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90" w:rsidRDefault="00CD1A90" w:rsidP="00E81361">
      <w:pPr>
        <w:spacing w:line="240" w:lineRule="auto"/>
        <w:jc w:val="center"/>
        <w:rPr>
          <w:rFonts w:ascii="Times New Roman" w:hAnsi="Times New Roman"/>
          <w:b/>
          <w:sz w:val="28"/>
          <w:szCs w:val="28"/>
        </w:rPr>
      </w:pPr>
    </w:p>
    <w:p w:rsidR="00CD1A90" w:rsidRDefault="00696AF4" w:rsidP="00E81361">
      <w:pPr>
        <w:spacing w:line="240" w:lineRule="auto"/>
        <w:jc w:val="center"/>
        <w:rPr>
          <w:rFonts w:ascii="Times New Roman" w:hAnsi="Times New Roman"/>
          <w:b/>
          <w:sz w:val="28"/>
          <w:szCs w:val="28"/>
        </w:rPr>
      </w:pPr>
      <w:r w:rsidRPr="00197E3E">
        <w:rPr>
          <w:rFonts w:ascii="Times New Roman" w:hAnsi="Times New Roman"/>
          <w:b/>
          <w:sz w:val="28"/>
          <w:szCs w:val="28"/>
        </w:rPr>
        <w:t>О внесении изменений</w:t>
      </w:r>
      <w:r w:rsidR="00CD1A90">
        <w:rPr>
          <w:rFonts w:ascii="Times New Roman" w:hAnsi="Times New Roman"/>
          <w:b/>
          <w:sz w:val="28"/>
          <w:szCs w:val="28"/>
        </w:rPr>
        <w:t xml:space="preserve"> в постановление администрации </w:t>
      </w:r>
    </w:p>
    <w:p w:rsidR="00696AF4" w:rsidRDefault="00696AF4" w:rsidP="00E81361">
      <w:pPr>
        <w:spacing w:line="240" w:lineRule="auto"/>
        <w:jc w:val="center"/>
        <w:rPr>
          <w:rFonts w:ascii="Times New Roman" w:hAnsi="Times New Roman"/>
          <w:b/>
          <w:sz w:val="28"/>
          <w:szCs w:val="28"/>
        </w:rPr>
      </w:pPr>
      <w:r w:rsidRPr="00197E3E">
        <w:rPr>
          <w:rFonts w:ascii="Times New Roman" w:hAnsi="Times New Roman"/>
          <w:b/>
          <w:sz w:val="28"/>
          <w:szCs w:val="28"/>
        </w:rPr>
        <w:t>Няндомского</w:t>
      </w:r>
      <w:r w:rsidRPr="00197E3E">
        <w:rPr>
          <w:rFonts w:ascii="Times New Roman" w:hAnsi="Times New Roman"/>
          <w:sz w:val="28"/>
          <w:szCs w:val="28"/>
        </w:rPr>
        <w:t xml:space="preserve"> </w:t>
      </w:r>
      <w:r w:rsidRPr="00197E3E">
        <w:rPr>
          <w:rFonts w:ascii="Times New Roman" w:hAnsi="Times New Roman"/>
          <w:b/>
          <w:sz w:val="28"/>
          <w:szCs w:val="28"/>
        </w:rPr>
        <w:t xml:space="preserve">муниципального округа Архангельской области </w:t>
      </w:r>
    </w:p>
    <w:p w:rsidR="00696AF4" w:rsidRPr="00197E3E" w:rsidRDefault="00696AF4" w:rsidP="00E81361">
      <w:pPr>
        <w:spacing w:line="240" w:lineRule="auto"/>
        <w:jc w:val="center"/>
        <w:rPr>
          <w:rFonts w:ascii="Times New Roman" w:hAnsi="Times New Roman"/>
          <w:b/>
          <w:sz w:val="28"/>
          <w:szCs w:val="28"/>
        </w:rPr>
      </w:pPr>
      <w:r w:rsidRPr="00197E3E">
        <w:rPr>
          <w:rFonts w:ascii="Times New Roman" w:hAnsi="Times New Roman"/>
          <w:b/>
          <w:sz w:val="28"/>
          <w:szCs w:val="28"/>
        </w:rPr>
        <w:t>от 9 января 2023 года № 6-па</w:t>
      </w:r>
    </w:p>
    <w:p w:rsidR="00696AF4" w:rsidRPr="00197E3E" w:rsidRDefault="00696AF4" w:rsidP="00E81361">
      <w:pPr>
        <w:spacing w:line="240" w:lineRule="auto"/>
        <w:ind w:firstLine="709"/>
        <w:rPr>
          <w:rFonts w:ascii="Times New Roman" w:hAnsi="Times New Roman"/>
          <w:sz w:val="28"/>
          <w:szCs w:val="28"/>
        </w:rPr>
      </w:pPr>
    </w:p>
    <w:p w:rsidR="00696AF4" w:rsidRPr="00197E3E" w:rsidRDefault="00696AF4" w:rsidP="00CD1A90">
      <w:pPr>
        <w:ind w:firstLine="709"/>
        <w:rPr>
          <w:rFonts w:ascii="Times New Roman" w:hAnsi="Times New Roman"/>
          <w:sz w:val="28"/>
          <w:szCs w:val="28"/>
        </w:rPr>
      </w:pPr>
      <w:proofErr w:type="gramStart"/>
      <w:r w:rsidRPr="00197E3E">
        <w:rPr>
          <w:rFonts w:ascii="Times New Roman" w:hAnsi="Times New Roman"/>
          <w:sz w:val="28"/>
          <w:szCs w:val="28"/>
        </w:rPr>
        <w:t xml:space="preserve">В соответствии с </w:t>
      </w:r>
      <w:r>
        <w:rPr>
          <w:rFonts w:ascii="Times New Roman" w:hAnsi="Times New Roman"/>
          <w:sz w:val="28"/>
          <w:szCs w:val="28"/>
        </w:rPr>
        <w:t xml:space="preserve">абзацем вторым пункта 3 Порядка и сроков внесения изменений в Перечень главных администраторов доходов бюджета Няндомского муниципального округа Архангельской области, Перечень главных администраторов источников финансирования дефицита бюджета Няндомского муниципального округа Архангельской области, утвержденного постановлением администрации Няндомского муниципального округа Архангельской области от 9 января 2023 года </w:t>
      </w:r>
      <w:r w:rsidR="00CD1A90">
        <w:rPr>
          <w:rFonts w:ascii="Times New Roman" w:hAnsi="Times New Roman"/>
          <w:sz w:val="28"/>
          <w:szCs w:val="28"/>
        </w:rPr>
        <w:t xml:space="preserve">                  </w:t>
      </w:r>
      <w:r>
        <w:rPr>
          <w:rFonts w:ascii="Times New Roman" w:hAnsi="Times New Roman"/>
          <w:sz w:val="28"/>
          <w:szCs w:val="28"/>
        </w:rPr>
        <w:t>№ 6-па,</w:t>
      </w:r>
      <w:r w:rsidRPr="00197E3E">
        <w:rPr>
          <w:rFonts w:ascii="Times New Roman" w:hAnsi="Times New Roman"/>
          <w:sz w:val="28"/>
          <w:szCs w:val="28"/>
        </w:rPr>
        <w:t xml:space="preserve"> руководствуясь </w:t>
      </w:r>
      <w:r w:rsidRPr="00197E3E">
        <w:rPr>
          <w:rFonts w:ascii="Times New Roman" w:hAnsi="Times New Roman"/>
          <w:color w:val="000000"/>
          <w:sz w:val="28"/>
          <w:szCs w:val="28"/>
        </w:rPr>
        <w:t xml:space="preserve"> статьями 6, 40 Устава Няндомского муниципального округа Архангельской области</w:t>
      </w:r>
      <w:r w:rsidRPr="00197E3E">
        <w:rPr>
          <w:rFonts w:ascii="Times New Roman" w:hAnsi="Times New Roman"/>
          <w:sz w:val="28"/>
          <w:szCs w:val="28"/>
        </w:rPr>
        <w:t>, администрация</w:t>
      </w:r>
      <w:proofErr w:type="gramEnd"/>
      <w:r w:rsidRPr="00197E3E">
        <w:rPr>
          <w:rFonts w:ascii="Times New Roman" w:hAnsi="Times New Roman"/>
          <w:sz w:val="28"/>
          <w:szCs w:val="28"/>
        </w:rPr>
        <w:t xml:space="preserve"> Няндомского муниципального округа Архангельской области </w:t>
      </w:r>
      <w:r w:rsidRPr="00197E3E">
        <w:rPr>
          <w:rFonts w:ascii="Times New Roman" w:hAnsi="Times New Roman"/>
          <w:sz w:val="28"/>
          <w:szCs w:val="28"/>
        </w:rPr>
        <w:br/>
      </w:r>
      <w:proofErr w:type="spellStart"/>
      <w:proofErr w:type="gramStart"/>
      <w:r w:rsidRPr="00197E3E">
        <w:rPr>
          <w:rFonts w:ascii="Times New Roman" w:hAnsi="Times New Roman"/>
          <w:b/>
          <w:sz w:val="28"/>
          <w:szCs w:val="28"/>
        </w:rPr>
        <w:t>п</w:t>
      </w:r>
      <w:proofErr w:type="spellEnd"/>
      <w:proofErr w:type="gramEnd"/>
      <w:r w:rsidRPr="00197E3E">
        <w:rPr>
          <w:rFonts w:ascii="Times New Roman" w:hAnsi="Times New Roman"/>
          <w:b/>
          <w:sz w:val="28"/>
          <w:szCs w:val="28"/>
        </w:rPr>
        <w:t xml:space="preserve"> о с т а </w:t>
      </w:r>
      <w:proofErr w:type="spellStart"/>
      <w:r w:rsidRPr="00197E3E">
        <w:rPr>
          <w:rFonts w:ascii="Times New Roman" w:hAnsi="Times New Roman"/>
          <w:b/>
          <w:sz w:val="28"/>
          <w:szCs w:val="28"/>
        </w:rPr>
        <w:t>н</w:t>
      </w:r>
      <w:proofErr w:type="spellEnd"/>
      <w:r w:rsidRPr="00197E3E">
        <w:rPr>
          <w:rFonts w:ascii="Times New Roman" w:hAnsi="Times New Roman"/>
          <w:b/>
          <w:sz w:val="28"/>
          <w:szCs w:val="28"/>
        </w:rPr>
        <w:t xml:space="preserve"> о в л я е т:</w:t>
      </w:r>
    </w:p>
    <w:p w:rsidR="00696AF4" w:rsidRPr="00197E3E" w:rsidRDefault="00696AF4" w:rsidP="00CD1A90">
      <w:pPr>
        <w:pStyle w:val="ConsPlusNormal"/>
        <w:widowControl/>
        <w:tabs>
          <w:tab w:val="left" w:pos="1100"/>
        </w:tabs>
        <w:spacing w:line="276" w:lineRule="auto"/>
        <w:ind w:firstLine="709"/>
        <w:jc w:val="both"/>
        <w:rPr>
          <w:rFonts w:ascii="Times New Roman" w:hAnsi="Times New Roman"/>
          <w:sz w:val="28"/>
          <w:szCs w:val="28"/>
        </w:rPr>
      </w:pPr>
      <w:r w:rsidRPr="00197E3E">
        <w:rPr>
          <w:rFonts w:ascii="Times New Roman" w:hAnsi="Times New Roman"/>
          <w:sz w:val="28"/>
          <w:szCs w:val="28"/>
        </w:rPr>
        <w:t>1.</w:t>
      </w:r>
      <w:r w:rsidRPr="00197E3E">
        <w:rPr>
          <w:rFonts w:ascii="Times New Roman" w:hAnsi="Times New Roman"/>
          <w:sz w:val="28"/>
          <w:szCs w:val="28"/>
        </w:rPr>
        <w:t> </w:t>
      </w:r>
      <w:r>
        <w:rPr>
          <w:rFonts w:ascii="Times New Roman" w:hAnsi="Times New Roman"/>
          <w:sz w:val="28"/>
          <w:szCs w:val="28"/>
        </w:rPr>
        <w:t xml:space="preserve">Внести в постановление администрации Няндомского муниципального округа Архангельской области от 9 января 2023 года № 6-па «Об утверждении Перечня главных администраторов доходов бюджета Няндомского муниципального округа Архангельской области, Перечня главных </w:t>
      </w:r>
      <w:proofErr w:type="gramStart"/>
      <w:r>
        <w:rPr>
          <w:rFonts w:ascii="Times New Roman" w:hAnsi="Times New Roman"/>
          <w:sz w:val="28"/>
          <w:szCs w:val="28"/>
        </w:rPr>
        <w:t>администраторов источников финансирования дефицита бюджета</w:t>
      </w:r>
      <w:proofErr w:type="gramEnd"/>
      <w:r>
        <w:rPr>
          <w:rFonts w:ascii="Times New Roman" w:hAnsi="Times New Roman"/>
          <w:sz w:val="28"/>
          <w:szCs w:val="28"/>
        </w:rPr>
        <w:t xml:space="preserve"> Няндомского муниципального округа Архангельской области и Порядка и сроков внесения изменений в указанные перечни» следующие изменения:</w:t>
      </w:r>
    </w:p>
    <w:p w:rsidR="00696AF4" w:rsidRPr="00197E3E" w:rsidRDefault="00696AF4" w:rsidP="00CD1A90">
      <w:pPr>
        <w:pStyle w:val="ConsPlusNormal"/>
        <w:widowControl/>
        <w:tabs>
          <w:tab w:val="left" w:pos="1100"/>
        </w:tabs>
        <w:spacing w:line="276" w:lineRule="auto"/>
        <w:ind w:firstLine="709"/>
        <w:jc w:val="both"/>
        <w:rPr>
          <w:rFonts w:ascii="Times New Roman" w:hAnsi="Times New Roman"/>
          <w:sz w:val="28"/>
          <w:szCs w:val="28"/>
        </w:rPr>
      </w:pPr>
      <w:r w:rsidRPr="00197E3E">
        <w:rPr>
          <w:rFonts w:ascii="Times New Roman" w:hAnsi="Times New Roman"/>
          <w:sz w:val="28"/>
          <w:szCs w:val="28"/>
        </w:rPr>
        <w:t>1</w:t>
      </w:r>
      <w:r>
        <w:rPr>
          <w:rFonts w:ascii="Times New Roman" w:hAnsi="Times New Roman"/>
          <w:sz w:val="28"/>
          <w:szCs w:val="28"/>
        </w:rPr>
        <w:t>.1.</w:t>
      </w:r>
      <w:r w:rsidRPr="00197E3E">
        <w:rPr>
          <w:rFonts w:ascii="Times New Roman" w:hAnsi="Times New Roman"/>
          <w:sz w:val="28"/>
          <w:szCs w:val="28"/>
        </w:rPr>
        <w:t> </w:t>
      </w:r>
      <w:r w:rsidRPr="00197E3E">
        <w:rPr>
          <w:rFonts w:ascii="Times New Roman" w:hAnsi="Times New Roman"/>
          <w:sz w:val="28"/>
          <w:szCs w:val="28"/>
        </w:rPr>
        <w:t>Перечень главных администраторов доходов бюджета Няндомского муниципального округа Архангельской области</w:t>
      </w:r>
      <w:r>
        <w:rPr>
          <w:rFonts w:ascii="Times New Roman" w:hAnsi="Times New Roman"/>
          <w:sz w:val="28"/>
          <w:szCs w:val="28"/>
        </w:rPr>
        <w:t xml:space="preserve"> изложить </w:t>
      </w:r>
      <w:r w:rsidR="00CD1A90">
        <w:rPr>
          <w:rFonts w:ascii="Times New Roman" w:hAnsi="Times New Roman"/>
          <w:sz w:val="28"/>
          <w:szCs w:val="28"/>
        </w:rPr>
        <w:t xml:space="preserve">                     </w:t>
      </w:r>
      <w:r>
        <w:rPr>
          <w:rFonts w:ascii="Times New Roman" w:hAnsi="Times New Roman"/>
          <w:sz w:val="28"/>
          <w:szCs w:val="28"/>
        </w:rPr>
        <w:t>в редакции согласно приложению 1 к настоящему постановлению.</w:t>
      </w:r>
    </w:p>
    <w:p w:rsidR="00696AF4" w:rsidRPr="00197E3E" w:rsidRDefault="00696AF4" w:rsidP="00CD1A90">
      <w:pPr>
        <w:pStyle w:val="ac"/>
        <w:spacing w:before="0" w:beforeAutospacing="0" w:after="0" w:afterAutospacing="0" w:line="276" w:lineRule="auto"/>
        <w:ind w:firstLine="709"/>
        <w:jc w:val="both"/>
        <w:rPr>
          <w:sz w:val="28"/>
          <w:szCs w:val="28"/>
        </w:rPr>
      </w:pPr>
      <w:r>
        <w:rPr>
          <w:sz w:val="28"/>
          <w:szCs w:val="28"/>
        </w:rPr>
        <w:t>1.2.</w:t>
      </w:r>
      <w:r w:rsidRPr="00197E3E">
        <w:rPr>
          <w:sz w:val="28"/>
          <w:szCs w:val="28"/>
        </w:rPr>
        <w:t> </w:t>
      </w:r>
      <w:r w:rsidRPr="00197E3E">
        <w:rPr>
          <w:sz w:val="28"/>
          <w:szCs w:val="28"/>
        </w:rPr>
        <w:t xml:space="preserve">Перечень главных </w:t>
      </w:r>
      <w:proofErr w:type="gramStart"/>
      <w:r w:rsidRPr="00197E3E">
        <w:rPr>
          <w:sz w:val="28"/>
          <w:szCs w:val="28"/>
        </w:rPr>
        <w:t>администраторов источников финансирования дефицита бюджета</w:t>
      </w:r>
      <w:proofErr w:type="gramEnd"/>
      <w:r w:rsidRPr="00197E3E">
        <w:rPr>
          <w:sz w:val="28"/>
          <w:szCs w:val="28"/>
        </w:rPr>
        <w:t xml:space="preserve"> Няндомского муниципального округа Архангельской </w:t>
      </w:r>
      <w:r w:rsidRPr="00197E3E">
        <w:rPr>
          <w:sz w:val="28"/>
          <w:szCs w:val="28"/>
        </w:rPr>
        <w:lastRenderedPageBreak/>
        <w:t>области</w:t>
      </w:r>
      <w:r>
        <w:rPr>
          <w:sz w:val="28"/>
          <w:szCs w:val="28"/>
        </w:rPr>
        <w:t xml:space="preserve"> изложить в редакции согласно приложению 2 к настоящему постановлению.</w:t>
      </w:r>
    </w:p>
    <w:p w:rsidR="00696AF4" w:rsidRPr="00197E3E" w:rsidRDefault="00696AF4" w:rsidP="00CD1A90">
      <w:pPr>
        <w:pStyle w:val="ConsPlusNormal"/>
        <w:widowControl/>
        <w:spacing w:line="276" w:lineRule="auto"/>
        <w:ind w:firstLine="709"/>
        <w:jc w:val="both"/>
        <w:rPr>
          <w:rFonts w:ascii="Times New Roman" w:hAnsi="Times New Roman"/>
          <w:sz w:val="28"/>
          <w:szCs w:val="28"/>
        </w:rPr>
      </w:pPr>
      <w:r>
        <w:rPr>
          <w:rFonts w:ascii="Times New Roman" w:hAnsi="Times New Roman"/>
          <w:sz w:val="28"/>
          <w:szCs w:val="28"/>
        </w:rPr>
        <w:t>2</w:t>
      </w:r>
      <w:r w:rsidRPr="00197E3E">
        <w:rPr>
          <w:rFonts w:ascii="Times New Roman" w:hAnsi="Times New Roman"/>
          <w:sz w:val="28"/>
          <w:szCs w:val="28"/>
        </w:rPr>
        <w:t>.</w:t>
      </w:r>
      <w:r w:rsidRPr="00197E3E">
        <w:rPr>
          <w:rFonts w:ascii="Times New Roman" w:hAnsi="Times New Roman"/>
          <w:sz w:val="28"/>
          <w:szCs w:val="28"/>
        </w:rPr>
        <w:t> </w:t>
      </w:r>
      <w:r w:rsidRPr="00197E3E">
        <w:rPr>
          <w:rFonts w:ascii="Times New Roman" w:hAnsi="Times New Roman"/>
          <w:sz w:val="28"/>
          <w:szCs w:val="28"/>
        </w:rPr>
        <w:t xml:space="preserve"> Опубликовать настоящее постановление в периодическом печатном издании «Вестник Няндомского района» и разместить на официальном сайте администрации Няндомского муниципального округа Архангельской области </w:t>
      </w:r>
      <w:r w:rsidRPr="00197E3E">
        <w:rPr>
          <w:sz w:val="28"/>
          <w:szCs w:val="28"/>
        </w:rPr>
        <w:t xml:space="preserve"> </w:t>
      </w:r>
      <w:r w:rsidRPr="00197E3E">
        <w:rPr>
          <w:rFonts w:ascii="Times New Roman" w:hAnsi="Times New Roman"/>
          <w:sz w:val="28"/>
          <w:szCs w:val="28"/>
        </w:rPr>
        <w:t>в информационно-телекоммуникационной сети «Интернет».</w:t>
      </w:r>
    </w:p>
    <w:p w:rsidR="00696AF4" w:rsidRPr="00197E3E" w:rsidRDefault="00696AF4" w:rsidP="00CD1A90">
      <w:pPr>
        <w:pStyle w:val="ConsPlusNormal"/>
        <w:widowControl/>
        <w:spacing w:line="276" w:lineRule="auto"/>
        <w:ind w:firstLine="709"/>
        <w:jc w:val="both"/>
        <w:rPr>
          <w:rStyle w:val="2"/>
          <w:rFonts w:ascii="Times New Roman" w:hAnsi="Times New Roman"/>
          <w:szCs w:val="28"/>
        </w:rPr>
      </w:pPr>
      <w:r>
        <w:rPr>
          <w:rFonts w:ascii="Times New Roman" w:hAnsi="Times New Roman"/>
          <w:sz w:val="28"/>
          <w:szCs w:val="28"/>
        </w:rPr>
        <w:t>3</w:t>
      </w:r>
      <w:r w:rsidRPr="00197E3E">
        <w:rPr>
          <w:rFonts w:ascii="Times New Roman" w:hAnsi="Times New Roman"/>
          <w:sz w:val="28"/>
          <w:szCs w:val="28"/>
        </w:rPr>
        <w:t>.</w:t>
      </w:r>
      <w:r w:rsidRPr="00197E3E">
        <w:rPr>
          <w:rFonts w:ascii="Times New Roman" w:hAnsi="Times New Roman"/>
          <w:sz w:val="28"/>
          <w:szCs w:val="28"/>
        </w:rPr>
        <w:t> </w:t>
      </w:r>
      <w:r w:rsidRPr="00197E3E">
        <w:rPr>
          <w:rStyle w:val="2"/>
          <w:rFonts w:ascii="Times New Roman" w:hAnsi="Times New Roman"/>
          <w:szCs w:val="28"/>
        </w:rPr>
        <w:t xml:space="preserve">Настоящее постановление </w:t>
      </w:r>
      <w:r w:rsidRPr="00197E3E">
        <w:rPr>
          <w:rFonts w:ascii="Times New Roman" w:hAnsi="Times New Roman"/>
          <w:sz w:val="28"/>
          <w:szCs w:val="28"/>
        </w:rPr>
        <w:t xml:space="preserve">вступает в силу со дня его официального опубликования и </w:t>
      </w:r>
      <w:r w:rsidRPr="00197E3E">
        <w:rPr>
          <w:rStyle w:val="2"/>
          <w:rFonts w:ascii="Times New Roman" w:hAnsi="Times New Roman"/>
          <w:szCs w:val="28"/>
        </w:rPr>
        <w:t>применяется к правоотношениям, возникающим при составлении и исполнении бюджета Няндомского муниципального округа Архангельской области, начиная с бюджета на 2024 год и на плановый период 2025 и 2026 годов.</w:t>
      </w:r>
    </w:p>
    <w:p w:rsidR="00696AF4" w:rsidRPr="00197E3E" w:rsidRDefault="00696AF4" w:rsidP="00CD1A90">
      <w:pPr>
        <w:pStyle w:val="ConsPlusNormal"/>
        <w:widowControl/>
        <w:spacing w:line="276" w:lineRule="auto"/>
        <w:ind w:firstLine="709"/>
        <w:jc w:val="both"/>
        <w:rPr>
          <w:rFonts w:ascii="Times New Roman" w:hAnsi="Times New Roman"/>
          <w:sz w:val="28"/>
          <w:szCs w:val="28"/>
        </w:rPr>
      </w:pPr>
    </w:p>
    <w:tbl>
      <w:tblPr>
        <w:tblW w:w="0" w:type="auto"/>
        <w:tblLook w:val="00A0"/>
      </w:tblPr>
      <w:tblGrid>
        <w:gridCol w:w="5396"/>
        <w:gridCol w:w="4174"/>
      </w:tblGrid>
      <w:tr w:rsidR="00696AF4" w:rsidRPr="00197E3E" w:rsidTr="00416112">
        <w:tc>
          <w:tcPr>
            <w:tcW w:w="5396" w:type="dxa"/>
          </w:tcPr>
          <w:p w:rsidR="00696AF4" w:rsidRPr="00B3114E" w:rsidRDefault="00696AF4" w:rsidP="00CD1A90">
            <w:pPr>
              <w:pStyle w:val="western"/>
              <w:widowControl w:val="0"/>
              <w:spacing w:before="0" w:beforeAutospacing="0" w:after="0" w:afterAutospacing="0" w:line="276" w:lineRule="auto"/>
              <w:ind w:firstLine="709"/>
              <w:jc w:val="both"/>
              <w:rPr>
                <w:sz w:val="28"/>
                <w:szCs w:val="28"/>
                <w:lang w:val="ru-RU"/>
              </w:rPr>
            </w:pPr>
          </w:p>
          <w:p w:rsidR="00696AF4" w:rsidRPr="00B3114E" w:rsidRDefault="00696AF4" w:rsidP="00CD1A90">
            <w:pPr>
              <w:pStyle w:val="western"/>
              <w:widowControl w:val="0"/>
              <w:spacing w:before="0" w:beforeAutospacing="0" w:after="0" w:afterAutospacing="0" w:line="276" w:lineRule="auto"/>
              <w:ind w:firstLine="709"/>
              <w:jc w:val="both"/>
              <w:rPr>
                <w:sz w:val="28"/>
                <w:szCs w:val="28"/>
                <w:lang w:val="ru-RU"/>
              </w:rPr>
            </w:pPr>
          </w:p>
          <w:p w:rsidR="00696AF4" w:rsidRPr="00B3114E" w:rsidRDefault="00696AF4" w:rsidP="00CD1A90">
            <w:pPr>
              <w:pStyle w:val="western"/>
              <w:widowControl w:val="0"/>
              <w:spacing w:before="0" w:beforeAutospacing="0" w:after="0" w:afterAutospacing="0" w:line="276" w:lineRule="auto"/>
              <w:ind w:firstLine="709"/>
              <w:jc w:val="both"/>
              <w:rPr>
                <w:sz w:val="28"/>
                <w:szCs w:val="28"/>
                <w:lang w:val="ru-RU"/>
              </w:rPr>
            </w:pPr>
          </w:p>
        </w:tc>
        <w:tc>
          <w:tcPr>
            <w:tcW w:w="4174" w:type="dxa"/>
          </w:tcPr>
          <w:p w:rsidR="00696AF4" w:rsidRPr="00B3114E" w:rsidRDefault="00696AF4" w:rsidP="00CD1A90">
            <w:pPr>
              <w:pStyle w:val="western"/>
              <w:widowControl w:val="0"/>
              <w:spacing w:before="0" w:beforeAutospacing="0" w:after="0" w:afterAutospacing="0" w:line="276" w:lineRule="auto"/>
              <w:ind w:firstLine="709"/>
              <w:jc w:val="both"/>
              <w:rPr>
                <w:sz w:val="28"/>
                <w:szCs w:val="28"/>
                <w:lang w:val="ru-RU"/>
              </w:rPr>
            </w:pPr>
          </w:p>
        </w:tc>
      </w:tr>
      <w:tr w:rsidR="00696AF4" w:rsidRPr="00197E3E" w:rsidTr="00416112">
        <w:tc>
          <w:tcPr>
            <w:tcW w:w="5396" w:type="dxa"/>
          </w:tcPr>
          <w:p w:rsidR="00696AF4" w:rsidRPr="00B3114E" w:rsidRDefault="00696AF4" w:rsidP="00CD1A90">
            <w:pPr>
              <w:pStyle w:val="western"/>
              <w:widowControl w:val="0"/>
              <w:spacing w:before="0" w:beforeAutospacing="0" w:after="0" w:afterAutospacing="0" w:line="276" w:lineRule="auto"/>
              <w:jc w:val="both"/>
              <w:rPr>
                <w:b/>
                <w:bCs/>
                <w:color w:val="000000"/>
                <w:sz w:val="28"/>
                <w:szCs w:val="28"/>
                <w:lang w:val="ru-RU"/>
              </w:rPr>
            </w:pPr>
            <w:r w:rsidRPr="00B3114E">
              <w:rPr>
                <w:b/>
                <w:bCs/>
                <w:color w:val="000000"/>
                <w:sz w:val="28"/>
                <w:szCs w:val="28"/>
                <w:lang w:val="ru-RU"/>
              </w:rPr>
              <w:t>Глава Няндомского</w:t>
            </w:r>
          </w:p>
          <w:p w:rsidR="00696AF4" w:rsidRPr="00B3114E" w:rsidRDefault="00696AF4" w:rsidP="00CD1A90">
            <w:pPr>
              <w:pStyle w:val="western"/>
              <w:widowControl w:val="0"/>
              <w:spacing w:before="0" w:beforeAutospacing="0" w:after="0" w:afterAutospacing="0" w:line="276" w:lineRule="auto"/>
              <w:jc w:val="both"/>
              <w:rPr>
                <w:b/>
                <w:bCs/>
                <w:color w:val="000000"/>
                <w:sz w:val="28"/>
                <w:szCs w:val="28"/>
                <w:lang w:val="ru-RU"/>
              </w:rPr>
            </w:pPr>
            <w:r w:rsidRPr="00B3114E">
              <w:rPr>
                <w:b/>
                <w:bCs/>
                <w:color w:val="000000"/>
                <w:sz w:val="28"/>
                <w:szCs w:val="28"/>
                <w:lang w:val="ru-RU"/>
              </w:rPr>
              <w:t xml:space="preserve">муниципального округа </w:t>
            </w:r>
          </w:p>
          <w:p w:rsidR="00696AF4" w:rsidRPr="00B3114E" w:rsidRDefault="00696AF4" w:rsidP="00CD1A90">
            <w:pPr>
              <w:pStyle w:val="western"/>
              <w:widowControl w:val="0"/>
              <w:spacing w:before="0" w:beforeAutospacing="0" w:after="0" w:afterAutospacing="0" w:line="276" w:lineRule="auto"/>
              <w:jc w:val="both"/>
              <w:rPr>
                <w:b/>
                <w:bCs/>
                <w:color w:val="000000"/>
                <w:sz w:val="28"/>
                <w:szCs w:val="28"/>
                <w:lang w:val="ru-RU"/>
              </w:rPr>
            </w:pPr>
          </w:p>
        </w:tc>
        <w:tc>
          <w:tcPr>
            <w:tcW w:w="4174" w:type="dxa"/>
          </w:tcPr>
          <w:p w:rsidR="00696AF4" w:rsidRPr="00B3114E" w:rsidRDefault="00696AF4" w:rsidP="00CD1A90">
            <w:pPr>
              <w:pStyle w:val="western"/>
              <w:widowControl w:val="0"/>
              <w:spacing w:before="0" w:beforeAutospacing="0" w:after="0" w:afterAutospacing="0" w:line="276" w:lineRule="auto"/>
              <w:ind w:firstLine="709"/>
              <w:jc w:val="right"/>
              <w:rPr>
                <w:sz w:val="28"/>
                <w:szCs w:val="28"/>
                <w:lang w:val="ru-RU"/>
              </w:rPr>
            </w:pPr>
          </w:p>
          <w:p w:rsidR="00696AF4" w:rsidRPr="00B3114E" w:rsidRDefault="00696AF4" w:rsidP="00CD1A90">
            <w:pPr>
              <w:pStyle w:val="western"/>
              <w:widowControl w:val="0"/>
              <w:spacing w:before="0" w:beforeAutospacing="0" w:after="0" w:afterAutospacing="0" w:line="276" w:lineRule="auto"/>
              <w:ind w:firstLine="709"/>
              <w:jc w:val="right"/>
              <w:rPr>
                <w:b/>
                <w:sz w:val="28"/>
                <w:szCs w:val="28"/>
                <w:lang w:val="ru-RU"/>
              </w:rPr>
            </w:pPr>
            <w:r w:rsidRPr="00B3114E">
              <w:rPr>
                <w:b/>
                <w:sz w:val="28"/>
                <w:szCs w:val="28"/>
                <w:lang w:val="ru-RU"/>
              </w:rPr>
              <w:t>А.В. Кононов</w:t>
            </w:r>
          </w:p>
        </w:tc>
      </w:tr>
    </w:tbl>
    <w:p w:rsidR="00696AF4" w:rsidRDefault="00696AF4" w:rsidP="00C7038B">
      <w:pPr>
        <w:rPr>
          <w:rFonts w:ascii="Times New Roman" w:hAnsi="Times New Roman"/>
          <w:sz w:val="28"/>
          <w:szCs w:val="28"/>
        </w:rPr>
      </w:pPr>
    </w:p>
    <w:p w:rsidR="00696AF4" w:rsidRPr="00763BE8" w:rsidRDefault="00696AF4" w:rsidP="00C7038B">
      <w:pPr>
        <w:rPr>
          <w:rFonts w:ascii="Times New Roman" w:hAnsi="Times New Roman"/>
          <w:sz w:val="28"/>
          <w:szCs w:val="28"/>
        </w:rPr>
        <w:sectPr w:rsidR="00696AF4" w:rsidRPr="00763BE8" w:rsidSect="00416112">
          <w:headerReference w:type="default" r:id="rId7"/>
          <w:headerReference w:type="first" r:id="rId8"/>
          <w:pgSz w:w="11906" w:h="16838"/>
          <w:pgMar w:top="567" w:right="851" w:bottom="1134" w:left="1701" w:header="431" w:footer="709" w:gutter="0"/>
          <w:cols w:space="708"/>
          <w:titlePg/>
          <w:docGrid w:linePitch="360"/>
        </w:sectPr>
      </w:pPr>
    </w:p>
    <w:p w:rsidR="00696AF4" w:rsidRDefault="00696AF4" w:rsidP="00982F25">
      <w:pPr>
        <w:pStyle w:val="ConsPlusTitle"/>
        <w:spacing w:line="264" w:lineRule="auto"/>
        <w:ind w:left="4536"/>
        <w:jc w:val="center"/>
        <w:rPr>
          <w:b w:val="0"/>
          <w:sz w:val="28"/>
          <w:szCs w:val="28"/>
        </w:rPr>
      </w:pPr>
      <w:r>
        <w:rPr>
          <w:b w:val="0"/>
          <w:sz w:val="28"/>
          <w:szCs w:val="28"/>
        </w:rPr>
        <w:lastRenderedPageBreak/>
        <w:t>ПРИЛОЖЕНИЕ 1</w:t>
      </w:r>
    </w:p>
    <w:p w:rsidR="00CD1A90" w:rsidRPr="00763BE8" w:rsidRDefault="00CD1A90" w:rsidP="00CD1A90">
      <w:pPr>
        <w:pStyle w:val="ConsPlusTitle"/>
        <w:spacing w:line="264" w:lineRule="auto"/>
        <w:ind w:left="4536"/>
        <w:jc w:val="center"/>
        <w:rPr>
          <w:b w:val="0"/>
          <w:sz w:val="28"/>
          <w:szCs w:val="28"/>
        </w:rPr>
      </w:pPr>
      <w:r>
        <w:rPr>
          <w:b w:val="0"/>
          <w:sz w:val="28"/>
          <w:szCs w:val="28"/>
        </w:rPr>
        <w:t>к</w:t>
      </w:r>
      <w:r w:rsidR="00696AF4">
        <w:rPr>
          <w:b w:val="0"/>
          <w:sz w:val="28"/>
          <w:szCs w:val="28"/>
        </w:rPr>
        <w:t xml:space="preserve"> </w:t>
      </w:r>
      <w:r>
        <w:rPr>
          <w:b w:val="0"/>
          <w:sz w:val="28"/>
          <w:szCs w:val="28"/>
        </w:rPr>
        <w:t>постановлению</w:t>
      </w:r>
      <w:r w:rsidRPr="00763BE8">
        <w:rPr>
          <w:b w:val="0"/>
          <w:sz w:val="28"/>
          <w:szCs w:val="28"/>
        </w:rPr>
        <w:t xml:space="preserve"> администрации</w:t>
      </w:r>
    </w:p>
    <w:p w:rsidR="00CD1A90" w:rsidRPr="00763BE8" w:rsidRDefault="00CD1A90" w:rsidP="00CD1A90">
      <w:pPr>
        <w:pStyle w:val="ConsPlusTitle"/>
        <w:spacing w:line="264" w:lineRule="auto"/>
        <w:ind w:left="4536"/>
        <w:jc w:val="center"/>
        <w:rPr>
          <w:b w:val="0"/>
          <w:sz w:val="28"/>
          <w:szCs w:val="28"/>
        </w:rPr>
      </w:pPr>
      <w:r w:rsidRPr="00763BE8">
        <w:rPr>
          <w:b w:val="0"/>
          <w:sz w:val="28"/>
          <w:szCs w:val="28"/>
        </w:rPr>
        <w:t xml:space="preserve">Няндомского муниципального </w:t>
      </w:r>
      <w:r>
        <w:rPr>
          <w:b w:val="0"/>
          <w:sz w:val="28"/>
          <w:szCs w:val="28"/>
        </w:rPr>
        <w:t>округа</w:t>
      </w:r>
    </w:p>
    <w:p w:rsidR="00CD1A90" w:rsidRPr="00763BE8" w:rsidRDefault="00CD1A90" w:rsidP="00CD1A90">
      <w:pPr>
        <w:pStyle w:val="ConsPlusTitle"/>
        <w:spacing w:line="264" w:lineRule="auto"/>
        <w:ind w:left="4536"/>
        <w:jc w:val="center"/>
        <w:rPr>
          <w:b w:val="0"/>
          <w:sz w:val="28"/>
          <w:szCs w:val="28"/>
        </w:rPr>
      </w:pPr>
      <w:r w:rsidRPr="00763BE8">
        <w:rPr>
          <w:b w:val="0"/>
          <w:sz w:val="28"/>
          <w:szCs w:val="28"/>
        </w:rPr>
        <w:t>Архангельской области</w:t>
      </w:r>
    </w:p>
    <w:p w:rsidR="00CD1A90" w:rsidRPr="00DB50E6" w:rsidRDefault="00CD1A90" w:rsidP="00CD1A90">
      <w:pPr>
        <w:pStyle w:val="ConsPlusTitle"/>
        <w:spacing w:line="264" w:lineRule="auto"/>
        <w:ind w:left="4536"/>
        <w:jc w:val="center"/>
        <w:rPr>
          <w:b w:val="0"/>
          <w:sz w:val="28"/>
          <w:szCs w:val="28"/>
        </w:rPr>
      </w:pPr>
      <w:r>
        <w:rPr>
          <w:b w:val="0"/>
          <w:sz w:val="28"/>
          <w:szCs w:val="28"/>
        </w:rPr>
        <w:t xml:space="preserve">от _____________ </w:t>
      </w:r>
      <w:r w:rsidRPr="00DB50E6">
        <w:rPr>
          <w:b w:val="0"/>
          <w:sz w:val="28"/>
          <w:szCs w:val="28"/>
        </w:rPr>
        <w:t xml:space="preserve"> 202</w:t>
      </w:r>
      <w:r>
        <w:rPr>
          <w:b w:val="0"/>
          <w:sz w:val="28"/>
          <w:szCs w:val="28"/>
        </w:rPr>
        <w:t>3</w:t>
      </w:r>
      <w:r w:rsidRPr="00DB50E6">
        <w:rPr>
          <w:b w:val="0"/>
          <w:sz w:val="28"/>
          <w:szCs w:val="28"/>
        </w:rPr>
        <w:t xml:space="preserve"> года № </w:t>
      </w:r>
      <w:proofErr w:type="spellStart"/>
      <w:r>
        <w:rPr>
          <w:b w:val="0"/>
          <w:sz w:val="28"/>
          <w:szCs w:val="28"/>
        </w:rPr>
        <w:t>__</w:t>
      </w:r>
      <w:proofErr w:type="gramStart"/>
      <w:r>
        <w:rPr>
          <w:b w:val="0"/>
          <w:sz w:val="28"/>
          <w:szCs w:val="28"/>
        </w:rPr>
        <w:t>_</w:t>
      </w:r>
      <w:r w:rsidRPr="00DB50E6">
        <w:rPr>
          <w:b w:val="0"/>
          <w:sz w:val="28"/>
          <w:szCs w:val="28"/>
        </w:rPr>
        <w:t>-</w:t>
      </w:r>
      <w:proofErr w:type="gramEnd"/>
      <w:r w:rsidRPr="00DB50E6">
        <w:rPr>
          <w:b w:val="0"/>
          <w:sz w:val="28"/>
          <w:szCs w:val="28"/>
        </w:rPr>
        <w:t>па</w:t>
      </w:r>
      <w:proofErr w:type="spellEnd"/>
    </w:p>
    <w:p w:rsidR="00696AF4" w:rsidRDefault="00696AF4" w:rsidP="00771B3C">
      <w:pPr>
        <w:pStyle w:val="ConsPlusTitle"/>
        <w:spacing w:line="264" w:lineRule="auto"/>
        <w:ind w:left="4536"/>
        <w:rPr>
          <w:b w:val="0"/>
          <w:sz w:val="28"/>
          <w:szCs w:val="28"/>
        </w:rPr>
      </w:pPr>
    </w:p>
    <w:p w:rsidR="00696AF4" w:rsidRPr="00763BE8" w:rsidRDefault="00696AF4" w:rsidP="00771B3C">
      <w:pPr>
        <w:pStyle w:val="ConsPlusTitle"/>
        <w:spacing w:line="264" w:lineRule="auto"/>
        <w:ind w:left="4536"/>
        <w:rPr>
          <w:b w:val="0"/>
          <w:sz w:val="28"/>
          <w:szCs w:val="28"/>
        </w:rPr>
      </w:pPr>
      <w:r>
        <w:rPr>
          <w:b w:val="0"/>
          <w:sz w:val="28"/>
          <w:szCs w:val="28"/>
        </w:rPr>
        <w:t xml:space="preserve">                   «</w:t>
      </w:r>
      <w:r w:rsidRPr="00763BE8">
        <w:rPr>
          <w:b w:val="0"/>
          <w:sz w:val="28"/>
          <w:szCs w:val="28"/>
        </w:rPr>
        <w:t>УТВЕРЖДЕН</w:t>
      </w:r>
    </w:p>
    <w:p w:rsidR="00696AF4" w:rsidRPr="00763BE8" w:rsidRDefault="00696AF4" w:rsidP="00982F25">
      <w:pPr>
        <w:pStyle w:val="ConsPlusTitle"/>
        <w:spacing w:line="264" w:lineRule="auto"/>
        <w:ind w:left="4536"/>
        <w:jc w:val="center"/>
        <w:rPr>
          <w:b w:val="0"/>
          <w:sz w:val="28"/>
          <w:szCs w:val="28"/>
        </w:rPr>
      </w:pPr>
      <w:r w:rsidRPr="00763BE8">
        <w:rPr>
          <w:b w:val="0"/>
          <w:sz w:val="28"/>
          <w:szCs w:val="28"/>
        </w:rPr>
        <w:t>постановлением администрации</w:t>
      </w:r>
    </w:p>
    <w:p w:rsidR="00696AF4" w:rsidRPr="00763BE8" w:rsidRDefault="00696AF4" w:rsidP="00982F25">
      <w:pPr>
        <w:pStyle w:val="ConsPlusTitle"/>
        <w:spacing w:line="264" w:lineRule="auto"/>
        <w:ind w:left="4536"/>
        <w:jc w:val="center"/>
        <w:rPr>
          <w:b w:val="0"/>
          <w:sz w:val="28"/>
          <w:szCs w:val="28"/>
        </w:rPr>
      </w:pPr>
      <w:r w:rsidRPr="00763BE8">
        <w:rPr>
          <w:b w:val="0"/>
          <w:sz w:val="28"/>
          <w:szCs w:val="28"/>
        </w:rPr>
        <w:t xml:space="preserve">Няндомского муниципального </w:t>
      </w:r>
      <w:r>
        <w:rPr>
          <w:b w:val="0"/>
          <w:sz w:val="28"/>
          <w:szCs w:val="28"/>
        </w:rPr>
        <w:t>округа</w:t>
      </w:r>
    </w:p>
    <w:p w:rsidR="00696AF4" w:rsidRPr="00763BE8" w:rsidRDefault="00696AF4" w:rsidP="00982F25">
      <w:pPr>
        <w:pStyle w:val="ConsPlusTitle"/>
        <w:spacing w:line="264" w:lineRule="auto"/>
        <w:ind w:left="4536"/>
        <w:jc w:val="center"/>
        <w:rPr>
          <w:b w:val="0"/>
          <w:sz w:val="28"/>
          <w:szCs w:val="28"/>
        </w:rPr>
      </w:pPr>
      <w:r w:rsidRPr="00763BE8">
        <w:rPr>
          <w:b w:val="0"/>
          <w:sz w:val="28"/>
          <w:szCs w:val="28"/>
        </w:rPr>
        <w:t>Архангельской области</w:t>
      </w:r>
    </w:p>
    <w:p w:rsidR="00696AF4" w:rsidRPr="00DB50E6" w:rsidRDefault="00696AF4" w:rsidP="00982F25">
      <w:pPr>
        <w:pStyle w:val="ConsPlusTitle"/>
        <w:spacing w:line="264" w:lineRule="auto"/>
        <w:ind w:left="4536"/>
        <w:jc w:val="center"/>
        <w:rPr>
          <w:b w:val="0"/>
          <w:sz w:val="28"/>
          <w:szCs w:val="28"/>
        </w:rPr>
      </w:pPr>
      <w:r w:rsidRPr="00DB50E6">
        <w:rPr>
          <w:b w:val="0"/>
          <w:sz w:val="28"/>
          <w:szCs w:val="28"/>
        </w:rPr>
        <w:t xml:space="preserve">от </w:t>
      </w:r>
      <w:r>
        <w:rPr>
          <w:b w:val="0"/>
          <w:sz w:val="28"/>
          <w:szCs w:val="28"/>
        </w:rPr>
        <w:t xml:space="preserve">9 января </w:t>
      </w:r>
      <w:r w:rsidRPr="00DB50E6">
        <w:rPr>
          <w:b w:val="0"/>
          <w:sz w:val="28"/>
          <w:szCs w:val="28"/>
        </w:rPr>
        <w:t xml:space="preserve"> 202</w:t>
      </w:r>
      <w:r>
        <w:rPr>
          <w:b w:val="0"/>
          <w:sz w:val="28"/>
          <w:szCs w:val="28"/>
        </w:rPr>
        <w:t>3</w:t>
      </w:r>
      <w:r w:rsidRPr="00DB50E6">
        <w:rPr>
          <w:b w:val="0"/>
          <w:sz w:val="28"/>
          <w:szCs w:val="28"/>
        </w:rPr>
        <w:t xml:space="preserve"> года № </w:t>
      </w:r>
      <w:r>
        <w:rPr>
          <w:b w:val="0"/>
          <w:sz w:val="28"/>
          <w:szCs w:val="28"/>
        </w:rPr>
        <w:t xml:space="preserve"> 6</w:t>
      </w:r>
      <w:r w:rsidRPr="00DB50E6">
        <w:rPr>
          <w:b w:val="0"/>
          <w:sz w:val="28"/>
          <w:szCs w:val="28"/>
        </w:rPr>
        <w:t>-па</w:t>
      </w:r>
    </w:p>
    <w:p w:rsidR="00696AF4" w:rsidRPr="00763BE8" w:rsidRDefault="00696AF4" w:rsidP="00982F25">
      <w:pPr>
        <w:pStyle w:val="ConsPlusTitle"/>
        <w:spacing w:line="264" w:lineRule="auto"/>
        <w:jc w:val="center"/>
        <w:rPr>
          <w:szCs w:val="24"/>
        </w:rPr>
      </w:pPr>
    </w:p>
    <w:p w:rsidR="00696AF4" w:rsidRDefault="00696AF4" w:rsidP="001E6E93">
      <w:pPr>
        <w:pStyle w:val="4"/>
        <w:spacing w:before="0" w:after="0"/>
        <w:jc w:val="center"/>
      </w:pPr>
      <w:r w:rsidRPr="00763BE8">
        <w:t xml:space="preserve">Перечень  </w:t>
      </w:r>
    </w:p>
    <w:p w:rsidR="00696AF4" w:rsidRDefault="00696AF4" w:rsidP="001E6E93">
      <w:pPr>
        <w:pStyle w:val="4"/>
        <w:spacing w:before="0" w:after="0"/>
        <w:jc w:val="center"/>
      </w:pPr>
      <w:r w:rsidRPr="00763BE8">
        <w:t xml:space="preserve">главных администраторов доходов бюджета </w:t>
      </w:r>
    </w:p>
    <w:p w:rsidR="00696AF4" w:rsidRDefault="00696AF4" w:rsidP="001E6E93">
      <w:pPr>
        <w:pStyle w:val="4"/>
        <w:spacing w:before="0" w:after="0"/>
        <w:jc w:val="center"/>
      </w:pPr>
      <w:r w:rsidRPr="00763BE8">
        <w:t xml:space="preserve">Няндомского муниципального </w:t>
      </w:r>
      <w:r>
        <w:t>округа</w:t>
      </w:r>
      <w:r w:rsidRPr="00763BE8">
        <w:t xml:space="preserve"> Архангельской области </w:t>
      </w:r>
    </w:p>
    <w:p w:rsidR="00696AF4" w:rsidRPr="001E6E93" w:rsidRDefault="00696AF4" w:rsidP="001E6E93"/>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2750"/>
        <w:gridCol w:w="6148"/>
        <w:gridCol w:w="330"/>
      </w:tblGrid>
      <w:tr w:rsidR="00696AF4" w:rsidRPr="00763BE8" w:rsidTr="0023034D">
        <w:trPr>
          <w:gridAfter w:val="1"/>
          <w:wAfter w:w="330" w:type="dxa"/>
          <w:tblHeader/>
        </w:trPr>
        <w:tc>
          <w:tcPr>
            <w:tcW w:w="3848" w:type="dxa"/>
            <w:gridSpan w:val="2"/>
          </w:tcPr>
          <w:p w:rsidR="00696AF4" w:rsidRPr="00763BE8" w:rsidRDefault="00696AF4" w:rsidP="00CD1A90">
            <w:pPr>
              <w:spacing w:line="240" w:lineRule="auto"/>
              <w:jc w:val="center"/>
              <w:rPr>
                <w:rFonts w:ascii="Times New Roman" w:hAnsi="Times New Roman"/>
                <w:sz w:val="24"/>
                <w:szCs w:val="24"/>
              </w:rPr>
            </w:pPr>
            <w:r w:rsidRPr="00763BE8">
              <w:rPr>
                <w:rFonts w:ascii="Times New Roman" w:hAnsi="Times New Roman"/>
                <w:sz w:val="24"/>
                <w:szCs w:val="24"/>
              </w:rPr>
              <w:t xml:space="preserve">Код бюджетной классификации </w:t>
            </w:r>
            <w:r w:rsidRPr="00763BE8">
              <w:rPr>
                <w:rFonts w:ascii="Times New Roman" w:hAnsi="Times New Roman"/>
                <w:snapToGrid w:val="0"/>
                <w:sz w:val="24"/>
                <w:szCs w:val="24"/>
              </w:rPr>
              <w:t>Российской Федерации</w:t>
            </w:r>
          </w:p>
        </w:tc>
        <w:tc>
          <w:tcPr>
            <w:tcW w:w="6148" w:type="dxa"/>
            <w:vMerge w:val="restart"/>
          </w:tcPr>
          <w:p w:rsidR="00696AF4" w:rsidRPr="00763BE8" w:rsidRDefault="00696AF4" w:rsidP="00CD1A90">
            <w:pPr>
              <w:spacing w:line="240" w:lineRule="auto"/>
              <w:jc w:val="center"/>
              <w:rPr>
                <w:rFonts w:ascii="Times New Roman" w:hAnsi="Times New Roman"/>
                <w:b/>
                <w:color w:val="000000"/>
                <w:sz w:val="24"/>
                <w:szCs w:val="24"/>
              </w:rPr>
            </w:pPr>
          </w:p>
          <w:p w:rsidR="00696AF4" w:rsidRPr="00763BE8" w:rsidRDefault="00696AF4" w:rsidP="00CD1A90">
            <w:pPr>
              <w:spacing w:line="240" w:lineRule="auto"/>
              <w:jc w:val="center"/>
              <w:rPr>
                <w:rFonts w:ascii="Times New Roman" w:hAnsi="Times New Roman"/>
                <w:sz w:val="24"/>
                <w:szCs w:val="24"/>
              </w:rPr>
            </w:pPr>
            <w:r w:rsidRPr="00763BE8">
              <w:rPr>
                <w:rFonts w:ascii="Times New Roman" w:hAnsi="Times New Roman"/>
                <w:color w:val="000000"/>
                <w:sz w:val="24"/>
                <w:szCs w:val="24"/>
              </w:rPr>
              <w:t>Наименование главного администратора доходов бюджета/ наименование кода вида (подвида) доходов бюджета</w:t>
            </w:r>
          </w:p>
        </w:tc>
      </w:tr>
      <w:tr w:rsidR="00696AF4" w:rsidRPr="00763BE8" w:rsidTr="00CD1A90">
        <w:trPr>
          <w:gridAfter w:val="1"/>
          <w:wAfter w:w="330" w:type="dxa"/>
          <w:trHeight w:val="658"/>
          <w:tblHeader/>
        </w:trPr>
        <w:tc>
          <w:tcPr>
            <w:tcW w:w="1098" w:type="dxa"/>
          </w:tcPr>
          <w:p w:rsidR="00696AF4" w:rsidRPr="00763BE8" w:rsidRDefault="00696AF4" w:rsidP="00CD1A90">
            <w:pPr>
              <w:pStyle w:val="20"/>
              <w:spacing w:line="240" w:lineRule="auto"/>
              <w:jc w:val="center"/>
              <w:rPr>
                <w:rFonts w:ascii="Times New Roman" w:hAnsi="Times New Roman"/>
              </w:rPr>
            </w:pPr>
            <w:r w:rsidRPr="00763BE8">
              <w:rPr>
                <w:rFonts w:ascii="Times New Roman" w:hAnsi="Times New Roman"/>
              </w:rPr>
              <w:t xml:space="preserve">Главного </w:t>
            </w:r>
            <w:proofErr w:type="spellStart"/>
            <w:proofErr w:type="gramStart"/>
            <w:r w:rsidRPr="00763BE8">
              <w:rPr>
                <w:rFonts w:ascii="Times New Roman" w:hAnsi="Times New Roman"/>
              </w:rPr>
              <w:t>админи</w:t>
            </w:r>
            <w:r w:rsidR="00CD1A90">
              <w:rPr>
                <w:rFonts w:ascii="Times New Roman" w:hAnsi="Times New Roman"/>
              </w:rPr>
              <w:t>-</w:t>
            </w:r>
            <w:r w:rsidRPr="00763BE8">
              <w:rPr>
                <w:rFonts w:ascii="Times New Roman" w:hAnsi="Times New Roman"/>
              </w:rPr>
              <w:t>стратора</w:t>
            </w:r>
            <w:proofErr w:type="spellEnd"/>
            <w:proofErr w:type="gramEnd"/>
          </w:p>
        </w:tc>
        <w:tc>
          <w:tcPr>
            <w:tcW w:w="2750" w:type="dxa"/>
          </w:tcPr>
          <w:p w:rsidR="00696AF4" w:rsidRPr="00763BE8" w:rsidRDefault="00696AF4" w:rsidP="00CD1A90">
            <w:pPr>
              <w:pStyle w:val="20"/>
              <w:spacing w:line="240" w:lineRule="auto"/>
              <w:jc w:val="center"/>
              <w:rPr>
                <w:rFonts w:ascii="Times New Roman" w:hAnsi="Times New Roman"/>
                <w:sz w:val="24"/>
                <w:szCs w:val="24"/>
              </w:rPr>
            </w:pPr>
            <w:r w:rsidRPr="00763BE8">
              <w:rPr>
                <w:rFonts w:ascii="Times New Roman" w:hAnsi="Times New Roman"/>
                <w:snapToGrid w:val="0"/>
                <w:sz w:val="24"/>
                <w:szCs w:val="24"/>
              </w:rPr>
              <w:t>Вида (подвида) доходов  бюджета</w:t>
            </w:r>
          </w:p>
        </w:tc>
        <w:tc>
          <w:tcPr>
            <w:tcW w:w="6148" w:type="dxa"/>
            <w:vMerge/>
          </w:tcPr>
          <w:p w:rsidR="00696AF4" w:rsidRPr="00763BE8" w:rsidRDefault="00696AF4" w:rsidP="00CD1A90">
            <w:pPr>
              <w:pStyle w:val="20"/>
              <w:spacing w:line="240" w:lineRule="auto"/>
              <w:jc w:val="center"/>
              <w:rPr>
                <w:rFonts w:ascii="Times New Roman" w:hAnsi="Times New Roman"/>
                <w:b/>
                <w:sz w:val="24"/>
                <w:szCs w:val="24"/>
              </w:rPr>
            </w:pP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t>045</w:t>
            </w:r>
          </w:p>
        </w:tc>
        <w:tc>
          <w:tcPr>
            <w:tcW w:w="2750" w:type="dxa"/>
          </w:tcPr>
          <w:p w:rsidR="00696AF4" w:rsidRPr="00763BE8" w:rsidRDefault="00696AF4" w:rsidP="00CD1A90">
            <w:pPr>
              <w:spacing w:line="240" w:lineRule="auto"/>
              <w:rPr>
                <w:rFonts w:ascii="Times New Roman" w:hAnsi="Times New Roman"/>
                <w:sz w:val="24"/>
                <w:szCs w:val="24"/>
              </w:rPr>
            </w:pPr>
          </w:p>
        </w:tc>
        <w:tc>
          <w:tcPr>
            <w:tcW w:w="614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t xml:space="preserve">Министерство природных ресурсов и лесопромышленного комплекса Архангельской области </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b/>
                <w:sz w:val="24"/>
                <w:szCs w:val="24"/>
              </w:rPr>
            </w:pPr>
          </w:p>
        </w:tc>
        <w:tc>
          <w:tcPr>
            <w:tcW w:w="2750" w:type="dxa"/>
          </w:tcPr>
          <w:p w:rsidR="00696AF4" w:rsidRPr="00EC3D00" w:rsidRDefault="00696AF4" w:rsidP="00CD1A90">
            <w:pPr>
              <w:spacing w:line="240" w:lineRule="auto"/>
              <w:rPr>
                <w:rFonts w:ascii="Arial" w:hAnsi="Arial" w:cs="Arial"/>
                <w:sz w:val="14"/>
                <w:szCs w:val="14"/>
                <w:lang w:eastAsia="ru-RU"/>
              </w:rPr>
            </w:pPr>
            <w:r w:rsidRPr="00FC7D2D">
              <w:rPr>
                <w:rFonts w:ascii="Times New Roman" w:hAnsi="Times New Roman"/>
                <w:sz w:val="24"/>
                <w:szCs w:val="24"/>
                <w:lang w:eastAsia="ru-RU"/>
              </w:rPr>
              <w:t>111 05430 14 0000 120</w:t>
            </w:r>
          </w:p>
        </w:tc>
        <w:tc>
          <w:tcPr>
            <w:tcW w:w="6148" w:type="dxa"/>
          </w:tcPr>
          <w:p w:rsidR="00696AF4" w:rsidRPr="00FC7D2D" w:rsidRDefault="00696AF4" w:rsidP="00CD1A90">
            <w:pPr>
              <w:spacing w:line="240" w:lineRule="auto"/>
              <w:rPr>
                <w:rFonts w:ascii="Times New Roman" w:hAnsi="Times New Roman"/>
                <w:sz w:val="24"/>
                <w:szCs w:val="24"/>
              </w:rPr>
            </w:pPr>
            <w:proofErr w:type="gramStart"/>
            <w:r w:rsidRPr="00FC7D2D">
              <w:rPr>
                <w:rFonts w:ascii="Times New Roman" w:hAnsi="Times New Roman"/>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FC7D2D">
              <w:rPr>
                <w:rFonts w:ascii="Times New Roman" w:hAnsi="Times New Roman"/>
                <w:sz w:val="24"/>
                <w:szCs w:val="24"/>
              </w:rPr>
              <w:t xml:space="preserve"> (муниципальных органов), органов управления государственными внебюджетными фондами и казенных учреждений</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rPr>
                <w:rFonts w:ascii="Times New Roman" w:hAnsi="Times New Roman"/>
                <w:sz w:val="24"/>
                <w:szCs w:val="24"/>
              </w:rPr>
            </w:pPr>
            <w:r w:rsidRPr="00763BE8">
              <w:rPr>
                <w:sz w:val="24"/>
                <w:szCs w:val="24"/>
              </w:rPr>
              <w:t xml:space="preserve"> </w:t>
            </w:r>
            <w:r w:rsidRPr="00763BE8">
              <w:rPr>
                <w:rFonts w:ascii="Times New Roman" w:hAnsi="Times New Roman"/>
                <w:sz w:val="24"/>
                <w:szCs w:val="24"/>
              </w:rPr>
              <w:t>116 10123 01 0</w:t>
            </w:r>
            <w:r>
              <w:rPr>
                <w:rFonts w:ascii="Times New Roman" w:hAnsi="Times New Roman"/>
                <w:sz w:val="24"/>
                <w:szCs w:val="24"/>
              </w:rPr>
              <w:t>141</w:t>
            </w:r>
            <w:r w:rsidRPr="00763BE8">
              <w:rPr>
                <w:rFonts w:ascii="Times New Roman" w:hAnsi="Times New Roman"/>
                <w:sz w:val="24"/>
                <w:szCs w:val="24"/>
              </w:rPr>
              <w:t xml:space="preserve"> 140</w:t>
            </w:r>
          </w:p>
          <w:p w:rsidR="00696AF4" w:rsidRPr="00763BE8" w:rsidRDefault="00696AF4" w:rsidP="00CD1A90">
            <w:pPr>
              <w:spacing w:line="240" w:lineRule="auto"/>
              <w:rPr>
                <w:rFonts w:ascii="Times New Roman" w:hAnsi="Times New Roman"/>
                <w:color w:val="000000"/>
                <w:sz w:val="24"/>
                <w:szCs w:val="24"/>
              </w:rPr>
            </w:pPr>
          </w:p>
        </w:tc>
        <w:tc>
          <w:tcPr>
            <w:tcW w:w="6148" w:type="dxa"/>
          </w:tcPr>
          <w:p w:rsidR="00696AF4" w:rsidRPr="00C8143C" w:rsidRDefault="00696AF4" w:rsidP="00CD1A90">
            <w:pPr>
              <w:spacing w:line="240" w:lineRule="auto"/>
              <w:rPr>
                <w:rFonts w:ascii="Times New Roman" w:hAnsi="Times New Roman"/>
                <w:sz w:val="24"/>
                <w:szCs w:val="24"/>
              </w:rPr>
            </w:pPr>
            <w:proofErr w:type="gramStart"/>
            <w:r w:rsidRPr="00C8143C">
              <w:rPr>
                <w:rFonts w:ascii="Times New Roman" w:hAnsi="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w:t>
            </w:r>
            <w:r w:rsidRPr="00C8143C">
              <w:rPr>
                <w:rFonts w:ascii="Times New Roman" w:hAnsi="Times New Roman"/>
                <w:sz w:val="24"/>
                <w:szCs w:val="24"/>
              </w:rPr>
              <w:lastRenderedPageBreak/>
              <w:t>учете задолженности)</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rPr>
                <w:rFonts w:ascii="Times New Roman" w:hAnsi="Times New Roman"/>
                <w:color w:val="000000"/>
                <w:sz w:val="24"/>
                <w:szCs w:val="24"/>
              </w:rPr>
            </w:pPr>
            <w:r w:rsidRPr="00763BE8">
              <w:rPr>
                <w:rFonts w:ascii="Times New Roman" w:hAnsi="Times New Roman"/>
                <w:color w:val="000000"/>
                <w:sz w:val="24"/>
                <w:szCs w:val="24"/>
              </w:rPr>
              <w:t>1 16 11050 01 0000 140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t>048</w:t>
            </w:r>
          </w:p>
        </w:tc>
        <w:tc>
          <w:tcPr>
            <w:tcW w:w="2750" w:type="dxa"/>
          </w:tcPr>
          <w:p w:rsidR="00696AF4" w:rsidRPr="00763BE8" w:rsidRDefault="00696AF4" w:rsidP="00CD1A90">
            <w:pPr>
              <w:spacing w:line="240" w:lineRule="auto"/>
              <w:rPr>
                <w:rFonts w:ascii="Times New Roman" w:hAnsi="Times New Roman"/>
                <w:sz w:val="24"/>
                <w:szCs w:val="24"/>
              </w:rPr>
            </w:pPr>
          </w:p>
        </w:tc>
        <w:tc>
          <w:tcPr>
            <w:tcW w:w="614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t xml:space="preserve">Северное Межрегиональное Управление Федеральной службы по надзору в сфере природопользования                                </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1 12 01010 01 2100 120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Плата за выбросы загрязняющих веществ в атмосферный воздух стационарными объектами (пени по соответствующему платежу)</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1 12 01010 01 6000 120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C27B60" w:rsidRDefault="00696AF4" w:rsidP="00CD1A90">
            <w:pPr>
              <w:spacing w:line="240" w:lineRule="auto"/>
              <w:jc w:val="center"/>
              <w:rPr>
                <w:rFonts w:ascii="Times New Roman" w:hAnsi="Times New Roman"/>
                <w:color w:val="000000"/>
                <w:sz w:val="24"/>
                <w:szCs w:val="24"/>
              </w:rPr>
            </w:pPr>
            <w:r w:rsidRPr="00C27B60">
              <w:rPr>
                <w:rFonts w:ascii="Times New Roman" w:hAnsi="Times New Roman"/>
                <w:color w:val="000000"/>
                <w:sz w:val="24"/>
                <w:szCs w:val="24"/>
              </w:rPr>
              <w:t>1</w:t>
            </w:r>
            <w:r>
              <w:rPr>
                <w:rFonts w:ascii="Times New Roman" w:hAnsi="Times New Roman"/>
                <w:color w:val="000000"/>
                <w:sz w:val="24"/>
                <w:szCs w:val="24"/>
              </w:rPr>
              <w:t xml:space="preserve"> </w:t>
            </w:r>
            <w:r w:rsidRPr="00C27B60">
              <w:rPr>
                <w:rFonts w:ascii="Times New Roman" w:hAnsi="Times New Roman"/>
                <w:color w:val="000000"/>
                <w:sz w:val="24"/>
                <w:szCs w:val="24"/>
              </w:rPr>
              <w:t>12</w:t>
            </w:r>
            <w:r>
              <w:rPr>
                <w:rFonts w:ascii="Times New Roman" w:hAnsi="Times New Roman"/>
                <w:color w:val="000000"/>
                <w:sz w:val="24"/>
                <w:szCs w:val="24"/>
              </w:rPr>
              <w:t xml:space="preserve"> </w:t>
            </w:r>
            <w:r w:rsidRPr="00C27B60">
              <w:rPr>
                <w:rFonts w:ascii="Times New Roman" w:hAnsi="Times New Roman"/>
                <w:color w:val="000000"/>
                <w:sz w:val="24"/>
                <w:szCs w:val="24"/>
              </w:rPr>
              <w:t>01030</w:t>
            </w:r>
            <w:r>
              <w:rPr>
                <w:rFonts w:ascii="Times New Roman" w:hAnsi="Times New Roman"/>
                <w:color w:val="000000"/>
                <w:sz w:val="24"/>
                <w:szCs w:val="24"/>
              </w:rPr>
              <w:t xml:space="preserve"> </w:t>
            </w:r>
            <w:r w:rsidRPr="00C27B60">
              <w:rPr>
                <w:rFonts w:ascii="Times New Roman" w:hAnsi="Times New Roman"/>
                <w:color w:val="000000"/>
                <w:sz w:val="24"/>
                <w:szCs w:val="24"/>
              </w:rPr>
              <w:t>01</w:t>
            </w:r>
            <w:r>
              <w:rPr>
                <w:rFonts w:ascii="Times New Roman" w:hAnsi="Times New Roman"/>
                <w:color w:val="000000"/>
                <w:sz w:val="24"/>
                <w:szCs w:val="24"/>
              </w:rPr>
              <w:t xml:space="preserve"> </w:t>
            </w:r>
            <w:r w:rsidRPr="00C27B60">
              <w:rPr>
                <w:rFonts w:ascii="Times New Roman" w:hAnsi="Times New Roman"/>
                <w:color w:val="000000"/>
                <w:sz w:val="24"/>
                <w:szCs w:val="24"/>
              </w:rPr>
              <w:t>2100</w:t>
            </w:r>
            <w:r>
              <w:rPr>
                <w:rFonts w:ascii="Times New Roman" w:hAnsi="Times New Roman"/>
                <w:color w:val="000000"/>
                <w:sz w:val="24"/>
                <w:szCs w:val="24"/>
              </w:rPr>
              <w:t xml:space="preserve"> </w:t>
            </w:r>
            <w:r w:rsidRPr="00C27B60">
              <w:rPr>
                <w:rFonts w:ascii="Times New Roman" w:hAnsi="Times New Roman"/>
                <w:color w:val="000000"/>
                <w:sz w:val="24"/>
                <w:szCs w:val="24"/>
              </w:rPr>
              <w:t>120</w:t>
            </w:r>
          </w:p>
        </w:tc>
        <w:tc>
          <w:tcPr>
            <w:tcW w:w="6148" w:type="dxa"/>
          </w:tcPr>
          <w:p w:rsidR="00696AF4" w:rsidRPr="003E79D0" w:rsidRDefault="00696AF4" w:rsidP="00CD1A90">
            <w:pPr>
              <w:spacing w:line="240" w:lineRule="auto"/>
              <w:rPr>
                <w:rFonts w:ascii="Times New Roman" w:hAnsi="Times New Roman"/>
                <w:sz w:val="24"/>
                <w:szCs w:val="24"/>
              </w:rPr>
            </w:pPr>
            <w:r w:rsidRPr="003E79D0">
              <w:rPr>
                <w:rFonts w:ascii="Times New Roman" w:hAnsi="Times New Roman"/>
                <w:sz w:val="24"/>
                <w:szCs w:val="24"/>
              </w:rPr>
              <w:t>Плата за сбросы загрязняющих веществ в водные объекты (пени по соответствующему платежу)</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C27B60" w:rsidRDefault="00696AF4" w:rsidP="00CD1A90">
            <w:pPr>
              <w:spacing w:line="240" w:lineRule="auto"/>
              <w:jc w:val="center"/>
              <w:rPr>
                <w:rFonts w:ascii="Times New Roman" w:hAnsi="Times New Roman"/>
                <w:color w:val="000000"/>
                <w:sz w:val="24"/>
                <w:szCs w:val="24"/>
              </w:rPr>
            </w:pPr>
            <w:r w:rsidRPr="00C27B60">
              <w:rPr>
                <w:rFonts w:ascii="Times New Roman" w:hAnsi="Times New Roman"/>
                <w:color w:val="000000"/>
                <w:sz w:val="24"/>
                <w:szCs w:val="24"/>
              </w:rPr>
              <w:t>1</w:t>
            </w:r>
            <w:r>
              <w:rPr>
                <w:rFonts w:ascii="Times New Roman" w:hAnsi="Times New Roman"/>
                <w:color w:val="000000"/>
                <w:sz w:val="24"/>
                <w:szCs w:val="24"/>
              </w:rPr>
              <w:t xml:space="preserve"> </w:t>
            </w:r>
            <w:r w:rsidRPr="00C27B60">
              <w:rPr>
                <w:rFonts w:ascii="Times New Roman" w:hAnsi="Times New Roman"/>
                <w:color w:val="000000"/>
                <w:sz w:val="24"/>
                <w:szCs w:val="24"/>
              </w:rPr>
              <w:t>12</w:t>
            </w:r>
            <w:r>
              <w:rPr>
                <w:rFonts w:ascii="Times New Roman" w:hAnsi="Times New Roman"/>
                <w:color w:val="000000"/>
                <w:sz w:val="24"/>
                <w:szCs w:val="24"/>
              </w:rPr>
              <w:t xml:space="preserve"> </w:t>
            </w:r>
            <w:r w:rsidRPr="00C27B60">
              <w:rPr>
                <w:rFonts w:ascii="Times New Roman" w:hAnsi="Times New Roman"/>
                <w:color w:val="000000"/>
                <w:sz w:val="24"/>
                <w:szCs w:val="24"/>
              </w:rPr>
              <w:t>01030</w:t>
            </w:r>
            <w:r>
              <w:rPr>
                <w:rFonts w:ascii="Times New Roman" w:hAnsi="Times New Roman"/>
                <w:color w:val="000000"/>
                <w:sz w:val="24"/>
                <w:szCs w:val="24"/>
              </w:rPr>
              <w:t xml:space="preserve"> </w:t>
            </w:r>
            <w:r w:rsidRPr="00C27B60">
              <w:rPr>
                <w:rFonts w:ascii="Times New Roman" w:hAnsi="Times New Roman"/>
                <w:color w:val="000000"/>
                <w:sz w:val="24"/>
                <w:szCs w:val="24"/>
              </w:rPr>
              <w:t>01</w:t>
            </w:r>
            <w:r>
              <w:rPr>
                <w:rFonts w:ascii="Times New Roman" w:hAnsi="Times New Roman"/>
                <w:color w:val="000000"/>
                <w:sz w:val="24"/>
                <w:szCs w:val="24"/>
              </w:rPr>
              <w:t xml:space="preserve"> </w:t>
            </w:r>
            <w:r w:rsidRPr="00C27B60">
              <w:rPr>
                <w:rFonts w:ascii="Times New Roman" w:hAnsi="Times New Roman"/>
                <w:color w:val="000000"/>
                <w:sz w:val="24"/>
                <w:szCs w:val="24"/>
              </w:rPr>
              <w:t>6000</w:t>
            </w:r>
            <w:r>
              <w:rPr>
                <w:rFonts w:ascii="Times New Roman" w:hAnsi="Times New Roman"/>
                <w:color w:val="000000"/>
                <w:sz w:val="24"/>
                <w:szCs w:val="24"/>
              </w:rPr>
              <w:t xml:space="preserve"> </w:t>
            </w:r>
            <w:r w:rsidRPr="00C27B60">
              <w:rPr>
                <w:rFonts w:ascii="Times New Roman" w:hAnsi="Times New Roman"/>
                <w:color w:val="000000"/>
                <w:sz w:val="24"/>
                <w:szCs w:val="24"/>
              </w:rPr>
              <w:t>120</w:t>
            </w:r>
          </w:p>
        </w:tc>
        <w:tc>
          <w:tcPr>
            <w:tcW w:w="6148" w:type="dxa"/>
          </w:tcPr>
          <w:p w:rsidR="00696AF4" w:rsidRPr="003E79D0" w:rsidRDefault="00696AF4" w:rsidP="00CD1A90">
            <w:pPr>
              <w:spacing w:line="240" w:lineRule="auto"/>
              <w:rPr>
                <w:rFonts w:ascii="Times New Roman" w:hAnsi="Times New Roman"/>
                <w:sz w:val="24"/>
                <w:szCs w:val="24"/>
              </w:rPr>
            </w:pPr>
            <w:r w:rsidRPr="003E79D0">
              <w:rPr>
                <w:rFonts w:ascii="Times New Roman" w:hAnsi="Times New Roman"/>
                <w:sz w:val="24"/>
                <w:szCs w:val="24"/>
              </w:rPr>
              <w:t>Плата за сбросы загрязняющих веще</w:t>
            </w:r>
            <w:proofErr w:type="gramStart"/>
            <w:r w:rsidRPr="003E79D0">
              <w:rPr>
                <w:rFonts w:ascii="Times New Roman" w:hAnsi="Times New Roman"/>
                <w:sz w:val="24"/>
                <w:szCs w:val="24"/>
              </w:rPr>
              <w:t>ств вв</w:t>
            </w:r>
            <w:proofErr w:type="gramEnd"/>
            <w:r w:rsidRPr="003E79D0">
              <w:rPr>
                <w:rFonts w:ascii="Times New Roman" w:hAnsi="Times New Roman"/>
                <w:sz w:val="24"/>
                <w:szCs w:val="24"/>
              </w:rPr>
              <w:t>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1 12 01041 01 2100 120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Плата за размещение отходов производства (пени по соответствующему платежу)</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1 12 01041 01 6000 120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t>104</w:t>
            </w: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b/>
                <w:bCs/>
                <w:sz w:val="24"/>
                <w:szCs w:val="24"/>
              </w:rPr>
              <w:t xml:space="preserve">Министерство транспорта Архангельской области </w:t>
            </w:r>
          </w:p>
        </w:tc>
      </w:tr>
      <w:tr w:rsidR="00696AF4" w:rsidRPr="00763BE8" w:rsidTr="00CD1A90">
        <w:trPr>
          <w:gridAfter w:val="1"/>
          <w:wAfter w:w="330" w:type="dxa"/>
          <w:trHeight w:val="326"/>
        </w:trPr>
        <w:tc>
          <w:tcPr>
            <w:tcW w:w="1098" w:type="dxa"/>
          </w:tcPr>
          <w:p w:rsidR="00696AF4" w:rsidRDefault="00696AF4" w:rsidP="00CD1A90">
            <w:pPr>
              <w:spacing w:line="240" w:lineRule="auto"/>
              <w:rPr>
                <w:rFonts w:ascii="Times New Roman" w:hAnsi="Times New Roman"/>
                <w:sz w:val="24"/>
                <w:szCs w:val="24"/>
              </w:rPr>
            </w:pPr>
          </w:p>
          <w:p w:rsidR="00696AF4" w:rsidRDefault="00696AF4" w:rsidP="00CD1A90">
            <w:pPr>
              <w:spacing w:line="240" w:lineRule="auto"/>
              <w:rPr>
                <w:rFonts w:ascii="Times New Roman" w:hAnsi="Times New Roman"/>
                <w:sz w:val="24"/>
                <w:szCs w:val="24"/>
              </w:rPr>
            </w:pPr>
          </w:p>
          <w:p w:rsidR="00696AF4" w:rsidRDefault="00696AF4" w:rsidP="00CD1A90">
            <w:pPr>
              <w:spacing w:line="240" w:lineRule="auto"/>
              <w:rPr>
                <w:rFonts w:ascii="Times New Roman" w:hAnsi="Times New Roman"/>
                <w:sz w:val="24"/>
                <w:szCs w:val="24"/>
              </w:rPr>
            </w:pPr>
          </w:p>
          <w:p w:rsidR="00696AF4" w:rsidRDefault="00696AF4" w:rsidP="00CD1A90">
            <w:pPr>
              <w:spacing w:line="240" w:lineRule="auto"/>
              <w:rPr>
                <w:rFonts w:ascii="Times New Roman" w:hAnsi="Times New Roman"/>
                <w:sz w:val="24"/>
                <w:szCs w:val="24"/>
              </w:rPr>
            </w:pPr>
          </w:p>
          <w:p w:rsidR="00696AF4" w:rsidRDefault="00696AF4" w:rsidP="00CD1A90">
            <w:pPr>
              <w:spacing w:line="240" w:lineRule="auto"/>
              <w:rPr>
                <w:rFonts w:ascii="Times New Roman" w:hAnsi="Times New Roman"/>
                <w:sz w:val="24"/>
                <w:szCs w:val="24"/>
              </w:rPr>
            </w:pPr>
          </w:p>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1 08 07142 01 1000 110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763BE8">
              <w:rPr>
                <w:rFonts w:ascii="Times New Roman" w:hAnsi="Times New Roman"/>
                <w:sz w:val="24"/>
                <w:szCs w:val="24"/>
              </w:rPr>
              <w:t>мототранспортных</w:t>
            </w:r>
            <w:proofErr w:type="spellEnd"/>
            <w:r w:rsidRPr="00763BE8">
              <w:rPr>
                <w:rFonts w:ascii="Times New Roman" w:hAnsi="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763BE8">
              <w:rPr>
                <w:rFonts w:ascii="Times New Roman" w:hAnsi="Times New Roman"/>
                <w:sz w:val="24"/>
                <w:szCs w:val="24"/>
              </w:rPr>
              <w:t xml:space="preserve"> или пришедших в негодность</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lastRenderedPageBreak/>
              <w:t>182</w:t>
            </w:r>
          </w:p>
        </w:tc>
        <w:tc>
          <w:tcPr>
            <w:tcW w:w="2750" w:type="dxa"/>
          </w:tcPr>
          <w:p w:rsidR="00696AF4" w:rsidRPr="00763BE8" w:rsidRDefault="00696AF4" w:rsidP="00CD1A90">
            <w:pPr>
              <w:spacing w:line="240" w:lineRule="auto"/>
              <w:rPr>
                <w:rFonts w:ascii="Times New Roman" w:hAnsi="Times New Roman"/>
                <w:color w:val="000000"/>
                <w:sz w:val="24"/>
                <w:szCs w:val="24"/>
              </w:rPr>
            </w:pP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b/>
                <w:bCs/>
                <w:sz w:val="24"/>
                <w:szCs w:val="24"/>
              </w:rPr>
              <w:t xml:space="preserve">Управление Федеральной налоговой службы по Архангельской области и Ненецкому автономному округу </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1 01 02010 01 1000 110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763BE8">
                <w:rPr>
                  <w:rFonts w:ascii="Times New Roman" w:hAnsi="Times New Roman"/>
                  <w:sz w:val="24"/>
                  <w:szCs w:val="24"/>
                </w:rPr>
                <w:t>статьями 227</w:t>
              </w:r>
            </w:hyperlink>
            <w:r w:rsidRPr="00763BE8">
              <w:rPr>
                <w:rFonts w:ascii="Times New Roman" w:hAnsi="Times New Roman"/>
                <w:sz w:val="24"/>
                <w:szCs w:val="24"/>
              </w:rPr>
              <w:t xml:space="preserve">, </w:t>
            </w:r>
            <w:hyperlink r:id="rId10" w:history="1">
              <w:r w:rsidRPr="00763BE8">
                <w:rPr>
                  <w:rFonts w:ascii="Times New Roman" w:hAnsi="Times New Roman"/>
                  <w:sz w:val="24"/>
                  <w:szCs w:val="24"/>
                </w:rPr>
                <w:t>227.1</w:t>
              </w:r>
            </w:hyperlink>
            <w:r w:rsidRPr="00763BE8">
              <w:rPr>
                <w:rFonts w:ascii="Times New Roman" w:hAnsi="Times New Roman"/>
                <w:sz w:val="24"/>
                <w:szCs w:val="24"/>
              </w:rPr>
              <w:t xml:space="preserve"> и </w:t>
            </w:r>
            <w:hyperlink r:id="rId11" w:history="1">
              <w:r w:rsidRPr="00763BE8">
                <w:rPr>
                  <w:rFonts w:ascii="Times New Roman" w:hAnsi="Times New Roman"/>
                  <w:sz w:val="24"/>
                  <w:szCs w:val="24"/>
                </w:rPr>
                <w:t>228</w:t>
              </w:r>
            </w:hyperlink>
            <w:r w:rsidRPr="00763BE8">
              <w:rPr>
                <w:rFonts w:ascii="Times New Roman" w:hAnsi="Times New Roman"/>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1 01 02010 01 3000 110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763BE8">
                <w:rPr>
                  <w:rFonts w:ascii="Times New Roman" w:hAnsi="Times New Roman"/>
                  <w:sz w:val="24"/>
                  <w:szCs w:val="24"/>
                </w:rPr>
                <w:t>статьями 227</w:t>
              </w:r>
            </w:hyperlink>
            <w:r w:rsidRPr="00763BE8">
              <w:rPr>
                <w:rFonts w:ascii="Times New Roman" w:hAnsi="Times New Roman"/>
                <w:sz w:val="24"/>
                <w:szCs w:val="24"/>
              </w:rPr>
              <w:t xml:space="preserve">, </w:t>
            </w:r>
            <w:hyperlink r:id="rId13" w:history="1">
              <w:r w:rsidRPr="00763BE8">
                <w:rPr>
                  <w:rFonts w:ascii="Times New Roman" w:hAnsi="Times New Roman"/>
                  <w:sz w:val="24"/>
                  <w:szCs w:val="24"/>
                </w:rPr>
                <w:t>227.1</w:t>
              </w:r>
            </w:hyperlink>
            <w:r w:rsidRPr="00763BE8">
              <w:rPr>
                <w:rFonts w:ascii="Times New Roman" w:hAnsi="Times New Roman"/>
                <w:sz w:val="24"/>
                <w:szCs w:val="24"/>
              </w:rPr>
              <w:t xml:space="preserve"> и </w:t>
            </w:r>
            <w:hyperlink r:id="rId14" w:history="1">
              <w:r w:rsidRPr="00763BE8">
                <w:rPr>
                  <w:rFonts w:ascii="Times New Roman" w:hAnsi="Times New Roman"/>
                  <w:sz w:val="24"/>
                  <w:szCs w:val="24"/>
                </w:rPr>
                <w:t>228</w:t>
              </w:r>
            </w:hyperlink>
            <w:r w:rsidRPr="00763BE8">
              <w:rPr>
                <w:rFonts w:ascii="Times New Roman" w:hAnsi="Times New Roman"/>
                <w:sz w:val="24"/>
                <w:szCs w:val="24"/>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1 01 02020 01 1000 110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 w:history="1">
              <w:r w:rsidRPr="00763BE8">
                <w:rPr>
                  <w:rFonts w:ascii="Times New Roman" w:hAnsi="Times New Roman"/>
                  <w:sz w:val="24"/>
                  <w:szCs w:val="24"/>
                </w:rPr>
                <w:t>статьей 227</w:t>
              </w:r>
            </w:hyperlink>
            <w:r w:rsidRPr="00763BE8">
              <w:rPr>
                <w:rFonts w:ascii="Times New Roman" w:hAnsi="Times New Roman"/>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1 01 02020 01 3000 110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763BE8">
                <w:rPr>
                  <w:rFonts w:ascii="Times New Roman" w:hAnsi="Times New Roman"/>
                  <w:sz w:val="24"/>
                  <w:szCs w:val="24"/>
                </w:rPr>
                <w:t>статьей 227</w:t>
              </w:r>
            </w:hyperlink>
            <w:r w:rsidRPr="00763BE8">
              <w:rPr>
                <w:rFonts w:ascii="Times New Roman" w:hAnsi="Times New Roman"/>
                <w:sz w:val="24"/>
                <w:szCs w:val="24"/>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1 01 02030 01 1000 110</w:t>
            </w:r>
          </w:p>
        </w:tc>
        <w:tc>
          <w:tcPr>
            <w:tcW w:w="6148" w:type="dxa"/>
          </w:tcPr>
          <w:p w:rsidR="00696AF4" w:rsidRPr="00763BE8" w:rsidRDefault="00696AF4" w:rsidP="00CD1A90">
            <w:pPr>
              <w:pStyle w:val="ConsPlusNormal"/>
              <w:ind w:firstLine="0"/>
              <w:jc w:val="both"/>
              <w:rPr>
                <w:rFonts w:ascii="Times New Roman" w:hAnsi="Times New Roman"/>
                <w:sz w:val="24"/>
                <w:szCs w:val="24"/>
              </w:rPr>
            </w:pPr>
            <w:proofErr w:type="gramStart"/>
            <w:r w:rsidRPr="00763BE8">
              <w:rPr>
                <w:rFonts w:ascii="Times New Roman" w:hAnsi="Times New Roman"/>
                <w:sz w:val="24"/>
                <w:szCs w:val="24"/>
              </w:rPr>
              <w:t xml:space="preserve">Налог на доходы физических лиц с доходов, полученных физическими лицами в соответствии со </w:t>
            </w:r>
            <w:hyperlink r:id="rId17" w:history="1">
              <w:r w:rsidRPr="00763BE8">
                <w:rPr>
                  <w:rFonts w:ascii="Times New Roman" w:hAnsi="Times New Roman"/>
                  <w:sz w:val="24"/>
                  <w:szCs w:val="24"/>
                </w:rPr>
                <w:t>статьей 228</w:t>
              </w:r>
            </w:hyperlink>
            <w:r w:rsidRPr="00763BE8">
              <w:rPr>
                <w:rFonts w:ascii="Times New Roman" w:hAnsi="Times New Roman"/>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1 01 02030 01 3000 110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 xml:space="preserve">Налог на доходы физических лиц с доходов, полученных </w:t>
            </w:r>
            <w:r w:rsidRPr="00763BE8">
              <w:rPr>
                <w:rFonts w:ascii="Times New Roman" w:hAnsi="Times New Roman"/>
                <w:sz w:val="24"/>
                <w:szCs w:val="24"/>
              </w:rPr>
              <w:lastRenderedPageBreak/>
              <w:t xml:space="preserve">физическими лицами в соответствии со </w:t>
            </w:r>
            <w:hyperlink r:id="rId18" w:history="1">
              <w:r w:rsidRPr="00763BE8">
                <w:rPr>
                  <w:rFonts w:ascii="Times New Roman" w:hAnsi="Times New Roman"/>
                  <w:sz w:val="24"/>
                  <w:szCs w:val="24"/>
                </w:rPr>
                <w:t>статьей 228</w:t>
              </w:r>
            </w:hyperlink>
            <w:r w:rsidRPr="00763BE8">
              <w:rPr>
                <w:rFonts w:ascii="Times New Roman" w:hAnsi="Times New Roman"/>
                <w:sz w:val="24"/>
                <w:szCs w:val="24"/>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1 01 02040 01 1000 110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9" w:history="1">
              <w:r w:rsidRPr="00763BE8">
                <w:rPr>
                  <w:rFonts w:ascii="Times New Roman" w:hAnsi="Times New Roman"/>
                  <w:sz w:val="24"/>
                  <w:szCs w:val="24"/>
                </w:rPr>
                <w:t>статьей 227.1</w:t>
              </w:r>
            </w:hyperlink>
            <w:r w:rsidRPr="00763BE8">
              <w:rPr>
                <w:rFonts w:ascii="Times New Roman" w:hAnsi="Times New Roman"/>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1 01 02080 01 1000 110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763BE8">
              <w:rPr>
                <w:rFonts w:ascii="Times New Roman" w:hAnsi="Times New Roman"/>
                <w:sz w:val="24"/>
                <w:szCs w:val="24"/>
              </w:rPr>
              <w:t>000</w:t>
            </w:r>
            <w:proofErr w:type="spellEnd"/>
            <w:r w:rsidRPr="00763BE8">
              <w:rPr>
                <w:rFonts w:ascii="Times New Roman" w:hAnsi="Times New Roman"/>
                <w:sz w:val="24"/>
                <w:szCs w:val="24"/>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CE7496" w:rsidRDefault="00696AF4" w:rsidP="00CD1A90">
            <w:pPr>
              <w:pStyle w:val="ConsPlusNormal"/>
              <w:ind w:firstLine="0"/>
              <w:rPr>
                <w:rFonts w:ascii="Times New Roman" w:hAnsi="Times New Roman"/>
                <w:sz w:val="24"/>
                <w:szCs w:val="24"/>
              </w:rPr>
            </w:pPr>
            <w:r w:rsidRPr="00CE7496">
              <w:rPr>
                <w:rFonts w:ascii="Times New Roman" w:hAnsi="Times New Roman"/>
                <w:sz w:val="24"/>
                <w:szCs w:val="24"/>
              </w:rPr>
              <w:t>1 01 02080 01 3000 110</w:t>
            </w:r>
          </w:p>
        </w:tc>
        <w:tc>
          <w:tcPr>
            <w:tcW w:w="6148" w:type="dxa"/>
          </w:tcPr>
          <w:p w:rsidR="00696AF4" w:rsidRPr="00CE7496" w:rsidRDefault="00696AF4" w:rsidP="00CD1A90">
            <w:pPr>
              <w:pStyle w:val="ConsPlusNormal"/>
              <w:ind w:firstLine="0"/>
              <w:jc w:val="both"/>
              <w:rPr>
                <w:rFonts w:ascii="Times New Roman" w:hAnsi="Times New Roman"/>
                <w:sz w:val="24"/>
                <w:szCs w:val="24"/>
              </w:rPr>
            </w:pPr>
            <w:proofErr w:type="gramStart"/>
            <w:r w:rsidRPr="00CE7496">
              <w:rPr>
                <w:rFonts w:ascii="Times New Roman" w:hAnsi="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CE7496">
              <w:rPr>
                <w:rFonts w:ascii="Times New Roman" w:hAnsi="Times New Roman"/>
                <w:sz w:val="24"/>
                <w:szCs w:val="24"/>
              </w:rPr>
              <w:t>000</w:t>
            </w:r>
            <w:proofErr w:type="spellEnd"/>
            <w:r w:rsidRPr="00CE7496">
              <w:rPr>
                <w:rFonts w:ascii="Times New Roman" w:hAnsi="Times New Roman"/>
                <w:sz w:val="24"/>
                <w:szCs w:val="24"/>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E7496">
              <w:rPr>
                <w:rFonts w:ascii="Times New Roman" w:hAnsi="Times New Roman"/>
                <w:sz w:val="24"/>
                <w:szCs w:val="24"/>
              </w:rPr>
              <w:t xml:space="preserve"> в виде дивидендов) (суммы денежных взысканий (штрафов) по соответствующему платежу согласно законодательству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55734" w:rsidRDefault="00696AF4" w:rsidP="00CD1A90">
            <w:pPr>
              <w:spacing w:line="240" w:lineRule="auto"/>
              <w:jc w:val="center"/>
              <w:rPr>
                <w:rFonts w:ascii="Times New Roman" w:hAnsi="Times New Roman"/>
                <w:sz w:val="24"/>
                <w:szCs w:val="24"/>
              </w:rPr>
            </w:pPr>
            <w:r w:rsidRPr="00755734">
              <w:rPr>
                <w:rFonts w:ascii="Times New Roman" w:hAnsi="Times New Roman"/>
                <w:sz w:val="24"/>
                <w:szCs w:val="24"/>
              </w:rPr>
              <w:t>1</w:t>
            </w:r>
            <w:r>
              <w:rPr>
                <w:rFonts w:ascii="Times New Roman" w:hAnsi="Times New Roman"/>
                <w:sz w:val="24"/>
                <w:szCs w:val="24"/>
              </w:rPr>
              <w:t xml:space="preserve"> </w:t>
            </w:r>
            <w:r w:rsidRPr="00755734">
              <w:rPr>
                <w:rFonts w:ascii="Times New Roman" w:hAnsi="Times New Roman"/>
                <w:sz w:val="24"/>
                <w:szCs w:val="24"/>
              </w:rPr>
              <w:t>01</w:t>
            </w:r>
            <w:r>
              <w:rPr>
                <w:rFonts w:ascii="Times New Roman" w:hAnsi="Times New Roman"/>
                <w:sz w:val="24"/>
                <w:szCs w:val="24"/>
              </w:rPr>
              <w:t xml:space="preserve"> </w:t>
            </w:r>
            <w:r w:rsidRPr="00755734">
              <w:rPr>
                <w:rFonts w:ascii="Times New Roman" w:hAnsi="Times New Roman"/>
                <w:sz w:val="24"/>
                <w:szCs w:val="24"/>
              </w:rPr>
              <w:t>02130</w:t>
            </w:r>
            <w:r>
              <w:rPr>
                <w:rFonts w:ascii="Times New Roman" w:hAnsi="Times New Roman"/>
                <w:sz w:val="24"/>
                <w:szCs w:val="24"/>
              </w:rPr>
              <w:t xml:space="preserve"> </w:t>
            </w:r>
            <w:r w:rsidRPr="00755734">
              <w:rPr>
                <w:rFonts w:ascii="Times New Roman" w:hAnsi="Times New Roman"/>
                <w:sz w:val="24"/>
                <w:szCs w:val="24"/>
              </w:rPr>
              <w:t>01</w:t>
            </w:r>
            <w:r>
              <w:rPr>
                <w:rFonts w:ascii="Times New Roman" w:hAnsi="Times New Roman"/>
                <w:sz w:val="24"/>
                <w:szCs w:val="24"/>
              </w:rPr>
              <w:t xml:space="preserve"> </w:t>
            </w:r>
            <w:r w:rsidRPr="00755734">
              <w:rPr>
                <w:rFonts w:ascii="Times New Roman" w:hAnsi="Times New Roman"/>
                <w:sz w:val="24"/>
                <w:szCs w:val="24"/>
              </w:rPr>
              <w:t>1000</w:t>
            </w:r>
            <w:r>
              <w:rPr>
                <w:rFonts w:ascii="Times New Roman" w:hAnsi="Times New Roman"/>
                <w:sz w:val="24"/>
                <w:szCs w:val="24"/>
              </w:rPr>
              <w:t xml:space="preserve"> </w:t>
            </w:r>
            <w:r w:rsidRPr="00755734">
              <w:rPr>
                <w:rFonts w:ascii="Times New Roman" w:hAnsi="Times New Roman"/>
                <w:sz w:val="24"/>
                <w:szCs w:val="24"/>
              </w:rPr>
              <w:t>110</w:t>
            </w:r>
          </w:p>
          <w:p w:rsidR="00696AF4" w:rsidRPr="00763BE8" w:rsidRDefault="00696AF4" w:rsidP="00CD1A90">
            <w:pPr>
              <w:spacing w:line="240" w:lineRule="auto"/>
              <w:jc w:val="center"/>
              <w:rPr>
                <w:rFonts w:ascii="Times New Roman" w:hAnsi="Times New Roman"/>
                <w:color w:val="000000"/>
                <w:sz w:val="24"/>
                <w:szCs w:val="24"/>
              </w:rPr>
            </w:pPr>
          </w:p>
        </w:tc>
        <w:tc>
          <w:tcPr>
            <w:tcW w:w="6148" w:type="dxa"/>
          </w:tcPr>
          <w:p w:rsidR="00696AF4" w:rsidRPr="0050295A" w:rsidRDefault="00696AF4" w:rsidP="00CD1A90">
            <w:pPr>
              <w:spacing w:line="240" w:lineRule="auto"/>
              <w:rPr>
                <w:rFonts w:ascii="Times New Roman" w:hAnsi="Times New Roman"/>
                <w:sz w:val="24"/>
                <w:szCs w:val="24"/>
              </w:rPr>
            </w:pPr>
            <w:proofErr w:type="gramStart"/>
            <w:r w:rsidRPr="0050295A">
              <w:rPr>
                <w:rFonts w:ascii="Times New Roman" w:hAnsi="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55734" w:rsidRDefault="00696AF4" w:rsidP="00CD1A90">
            <w:pPr>
              <w:spacing w:line="240" w:lineRule="auto"/>
              <w:jc w:val="center"/>
              <w:rPr>
                <w:rFonts w:ascii="Times New Roman" w:hAnsi="Times New Roman"/>
                <w:sz w:val="24"/>
                <w:szCs w:val="24"/>
              </w:rPr>
            </w:pPr>
            <w:r w:rsidRPr="00755734">
              <w:rPr>
                <w:rFonts w:ascii="Times New Roman" w:hAnsi="Times New Roman"/>
                <w:sz w:val="24"/>
                <w:szCs w:val="24"/>
              </w:rPr>
              <w:t>1</w:t>
            </w:r>
            <w:r>
              <w:rPr>
                <w:rFonts w:ascii="Times New Roman" w:hAnsi="Times New Roman"/>
                <w:sz w:val="24"/>
                <w:szCs w:val="24"/>
              </w:rPr>
              <w:t xml:space="preserve"> </w:t>
            </w:r>
            <w:r w:rsidRPr="00755734">
              <w:rPr>
                <w:rFonts w:ascii="Times New Roman" w:hAnsi="Times New Roman"/>
                <w:sz w:val="24"/>
                <w:szCs w:val="24"/>
              </w:rPr>
              <w:t>01</w:t>
            </w:r>
            <w:r>
              <w:rPr>
                <w:rFonts w:ascii="Times New Roman" w:hAnsi="Times New Roman"/>
                <w:sz w:val="24"/>
                <w:szCs w:val="24"/>
              </w:rPr>
              <w:t xml:space="preserve"> </w:t>
            </w:r>
            <w:r w:rsidRPr="00755734">
              <w:rPr>
                <w:rFonts w:ascii="Times New Roman" w:hAnsi="Times New Roman"/>
                <w:sz w:val="24"/>
                <w:szCs w:val="24"/>
              </w:rPr>
              <w:t>02140</w:t>
            </w:r>
            <w:r>
              <w:rPr>
                <w:rFonts w:ascii="Times New Roman" w:hAnsi="Times New Roman"/>
                <w:sz w:val="24"/>
                <w:szCs w:val="24"/>
              </w:rPr>
              <w:t xml:space="preserve"> </w:t>
            </w:r>
            <w:r w:rsidRPr="00755734">
              <w:rPr>
                <w:rFonts w:ascii="Times New Roman" w:hAnsi="Times New Roman"/>
                <w:sz w:val="24"/>
                <w:szCs w:val="24"/>
              </w:rPr>
              <w:t>01</w:t>
            </w:r>
            <w:r>
              <w:rPr>
                <w:rFonts w:ascii="Times New Roman" w:hAnsi="Times New Roman"/>
                <w:sz w:val="24"/>
                <w:szCs w:val="24"/>
              </w:rPr>
              <w:t xml:space="preserve"> </w:t>
            </w:r>
            <w:r w:rsidRPr="00755734">
              <w:rPr>
                <w:rFonts w:ascii="Times New Roman" w:hAnsi="Times New Roman"/>
                <w:sz w:val="24"/>
                <w:szCs w:val="24"/>
              </w:rPr>
              <w:t>1000</w:t>
            </w:r>
            <w:r>
              <w:rPr>
                <w:rFonts w:ascii="Times New Roman" w:hAnsi="Times New Roman"/>
                <w:sz w:val="24"/>
                <w:szCs w:val="24"/>
              </w:rPr>
              <w:t xml:space="preserve"> </w:t>
            </w:r>
            <w:r w:rsidRPr="00755734">
              <w:rPr>
                <w:rFonts w:ascii="Times New Roman" w:hAnsi="Times New Roman"/>
                <w:sz w:val="24"/>
                <w:szCs w:val="24"/>
              </w:rPr>
              <w:t>110</w:t>
            </w:r>
          </w:p>
        </w:tc>
        <w:tc>
          <w:tcPr>
            <w:tcW w:w="6148" w:type="dxa"/>
          </w:tcPr>
          <w:p w:rsidR="00696AF4" w:rsidRPr="0050295A" w:rsidRDefault="00696AF4" w:rsidP="00CD1A90">
            <w:pPr>
              <w:spacing w:line="240" w:lineRule="auto"/>
              <w:rPr>
                <w:rFonts w:ascii="Times New Roman" w:hAnsi="Times New Roman"/>
                <w:sz w:val="24"/>
                <w:szCs w:val="24"/>
              </w:rPr>
            </w:pPr>
            <w:proofErr w:type="gramStart"/>
            <w:r w:rsidRPr="0050295A">
              <w:rPr>
                <w:rFonts w:ascii="Times New Roman" w:hAnsi="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rPr>
                <w:rFonts w:ascii="Times New Roman" w:hAnsi="Times New Roman"/>
                <w:color w:val="000000"/>
                <w:sz w:val="24"/>
                <w:szCs w:val="24"/>
              </w:rPr>
            </w:pPr>
            <w:r w:rsidRPr="00763BE8">
              <w:rPr>
                <w:rFonts w:ascii="Times New Roman" w:hAnsi="Times New Roman"/>
                <w:color w:val="000000"/>
                <w:sz w:val="24"/>
                <w:szCs w:val="24"/>
              </w:rPr>
              <w:t>1 03 02231 01 0000 110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rPr>
                <w:rFonts w:ascii="Times New Roman" w:hAnsi="Times New Roman"/>
                <w:color w:val="000000"/>
                <w:sz w:val="24"/>
                <w:szCs w:val="24"/>
              </w:rPr>
            </w:pPr>
            <w:r w:rsidRPr="00763BE8">
              <w:rPr>
                <w:rFonts w:ascii="Times New Roman" w:hAnsi="Times New Roman"/>
                <w:color w:val="000000"/>
                <w:sz w:val="24"/>
                <w:szCs w:val="24"/>
              </w:rPr>
              <w:t>1 03 02241 01 0000 110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Доходы от уплаты акцизов на моторные масла для дизельных и (или) карбюраторных (</w:t>
            </w:r>
            <w:proofErr w:type="spellStart"/>
            <w:r w:rsidRPr="00763BE8">
              <w:rPr>
                <w:rFonts w:ascii="Times New Roman" w:hAnsi="Times New Roman"/>
                <w:sz w:val="24"/>
                <w:szCs w:val="24"/>
              </w:rPr>
              <w:t>инжекторных</w:t>
            </w:r>
            <w:proofErr w:type="spellEnd"/>
            <w:r w:rsidRPr="00763BE8">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1 03 02251 01 0000 110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1 03 02261 01 0000 110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1 05 01011 01 1000 110</w:t>
            </w:r>
          </w:p>
        </w:tc>
        <w:tc>
          <w:tcPr>
            <w:tcW w:w="6148" w:type="dxa"/>
          </w:tcPr>
          <w:p w:rsidR="00696AF4" w:rsidRPr="00763BE8" w:rsidRDefault="00696AF4" w:rsidP="00CD1A90">
            <w:pPr>
              <w:pStyle w:val="ConsPlusNormal"/>
              <w:ind w:firstLine="0"/>
              <w:jc w:val="both"/>
              <w:rPr>
                <w:rFonts w:ascii="Times New Roman" w:hAnsi="Times New Roman"/>
                <w:sz w:val="24"/>
                <w:szCs w:val="24"/>
              </w:rPr>
            </w:pPr>
            <w:proofErr w:type="gramStart"/>
            <w:r w:rsidRPr="00763BE8">
              <w:rPr>
                <w:rFonts w:ascii="Times New Roman" w:hAnsi="Times New Roman"/>
                <w:sz w:val="24"/>
                <w:szCs w:val="24"/>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1 05 01011 01 3000 110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 xml:space="preserve">1 05 01012 01 </w:t>
            </w:r>
            <w:r>
              <w:rPr>
                <w:rFonts w:ascii="Times New Roman" w:hAnsi="Times New Roman"/>
                <w:color w:val="000000"/>
                <w:sz w:val="24"/>
                <w:szCs w:val="24"/>
              </w:rPr>
              <w:t>10</w:t>
            </w:r>
            <w:r w:rsidRPr="00763BE8">
              <w:rPr>
                <w:rFonts w:ascii="Times New Roman" w:hAnsi="Times New Roman"/>
                <w:color w:val="000000"/>
                <w:sz w:val="24"/>
                <w:szCs w:val="24"/>
              </w:rPr>
              <w:t>00 110</w:t>
            </w:r>
          </w:p>
        </w:tc>
        <w:tc>
          <w:tcPr>
            <w:tcW w:w="6148" w:type="dxa"/>
          </w:tcPr>
          <w:p w:rsidR="00696AF4" w:rsidRPr="00335ED5" w:rsidRDefault="00696AF4" w:rsidP="00CD1A90">
            <w:pPr>
              <w:spacing w:line="240" w:lineRule="auto"/>
              <w:rPr>
                <w:rFonts w:ascii="Times New Roman" w:hAnsi="Times New Roman"/>
                <w:sz w:val="24"/>
                <w:szCs w:val="24"/>
              </w:rPr>
            </w:pPr>
            <w:proofErr w:type="gramStart"/>
            <w:r w:rsidRPr="00335ED5">
              <w:rPr>
                <w:rFonts w:ascii="Times New Roman" w:hAnsi="Times New Roman"/>
                <w:sz w:val="24"/>
                <w:szCs w:val="24"/>
              </w:rPr>
              <w:t xml:space="preserve">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w:t>
            </w:r>
            <w:r w:rsidRPr="00335ED5">
              <w:rPr>
                <w:rFonts w:ascii="Times New Roman" w:hAnsi="Times New Roman"/>
                <w:sz w:val="24"/>
                <w:szCs w:val="24"/>
              </w:rPr>
              <w:lastRenderedPageBreak/>
              <w:t>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CE7496" w:rsidRDefault="00696AF4" w:rsidP="00CD1A90">
            <w:pPr>
              <w:pStyle w:val="ConsPlusNormal"/>
              <w:ind w:firstLine="0"/>
              <w:rPr>
                <w:rFonts w:ascii="Times New Roman" w:hAnsi="Times New Roman"/>
                <w:sz w:val="24"/>
                <w:szCs w:val="24"/>
              </w:rPr>
            </w:pPr>
            <w:r w:rsidRPr="00CE7496">
              <w:rPr>
                <w:rFonts w:ascii="Times New Roman" w:hAnsi="Times New Roman"/>
                <w:sz w:val="24"/>
                <w:szCs w:val="24"/>
              </w:rPr>
              <w:t>1 05 01012 01 3000 110</w:t>
            </w:r>
          </w:p>
        </w:tc>
        <w:tc>
          <w:tcPr>
            <w:tcW w:w="6148" w:type="dxa"/>
          </w:tcPr>
          <w:p w:rsidR="00696AF4" w:rsidRPr="00CE7496" w:rsidRDefault="00696AF4" w:rsidP="00CD1A90">
            <w:pPr>
              <w:pStyle w:val="ConsPlusNormal"/>
              <w:ind w:firstLine="0"/>
              <w:jc w:val="both"/>
              <w:rPr>
                <w:rFonts w:ascii="Times New Roman" w:hAnsi="Times New Roman"/>
                <w:sz w:val="24"/>
                <w:szCs w:val="24"/>
              </w:rPr>
            </w:pPr>
            <w:r w:rsidRPr="00CE7496">
              <w:rPr>
                <w:rFonts w:ascii="Times New Roman" w:hAnsi="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1 05 01021 01 1000 110</w:t>
            </w:r>
          </w:p>
        </w:tc>
        <w:tc>
          <w:tcPr>
            <w:tcW w:w="6148" w:type="dxa"/>
          </w:tcPr>
          <w:p w:rsidR="00696AF4" w:rsidRPr="00763BE8" w:rsidRDefault="00696AF4" w:rsidP="00CD1A90">
            <w:pPr>
              <w:pStyle w:val="ConsPlusNormal"/>
              <w:ind w:firstLine="0"/>
              <w:jc w:val="both"/>
              <w:rPr>
                <w:rFonts w:ascii="Times New Roman" w:hAnsi="Times New Roman"/>
                <w:sz w:val="24"/>
                <w:szCs w:val="24"/>
              </w:rPr>
            </w:pPr>
            <w:proofErr w:type="gramStart"/>
            <w:r w:rsidRPr="00763BE8">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1 05 01021 01 3000 110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11781F">
              <w:rPr>
                <w:rFonts w:ascii="Times New Roman" w:hAnsi="Times New Roman"/>
                <w:color w:val="000000"/>
                <w:sz w:val="24"/>
                <w:szCs w:val="24"/>
              </w:rPr>
              <w:t>1 05 01022 01 1000 110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1 05 01050 01 1000 110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1 05 02010 02 1000 110</w:t>
            </w:r>
          </w:p>
        </w:tc>
        <w:tc>
          <w:tcPr>
            <w:tcW w:w="6148" w:type="dxa"/>
          </w:tcPr>
          <w:p w:rsidR="00696AF4" w:rsidRPr="00763BE8" w:rsidRDefault="00696AF4" w:rsidP="00CD1A90">
            <w:pPr>
              <w:pStyle w:val="ConsPlusNormal"/>
              <w:ind w:firstLine="0"/>
              <w:jc w:val="both"/>
              <w:rPr>
                <w:rFonts w:ascii="Times New Roman" w:hAnsi="Times New Roman"/>
                <w:sz w:val="24"/>
                <w:szCs w:val="24"/>
              </w:rPr>
            </w:pPr>
            <w:proofErr w:type="gramStart"/>
            <w:r w:rsidRPr="00763BE8">
              <w:rPr>
                <w:rFonts w:ascii="Times New Roman" w:hAnsi="Times New Roman"/>
                <w:sz w:val="24"/>
                <w:szCs w:val="24"/>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11781F">
              <w:rPr>
                <w:rFonts w:ascii="Times New Roman" w:hAnsi="Times New Roman"/>
                <w:color w:val="000000"/>
                <w:sz w:val="24"/>
                <w:szCs w:val="24"/>
              </w:rPr>
              <w:t>1 05 02010 02 3000 110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1 05 02020 02 1000 110</w:t>
            </w:r>
          </w:p>
        </w:tc>
        <w:tc>
          <w:tcPr>
            <w:tcW w:w="6148" w:type="dxa"/>
          </w:tcPr>
          <w:p w:rsidR="00696AF4" w:rsidRPr="00763BE8" w:rsidRDefault="00696AF4" w:rsidP="00CD1A90">
            <w:pPr>
              <w:pStyle w:val="ConsPlusNormal"/>
              <w:ind w:firstLine="0"/>
              <w:jc w:val="both"/>
              <w:rPr>
                <w:rFonts w:ascii="Times New Roman" w:hAnsi="Times New Roman"/>
                <w:sz w:val="24"/>
                <w:szCs w:val="24"/>
              </w:rPr>
            </w:pPr>
            <w:proofErr w:type="gramStart"/>
            <w:r w:rsidRPr="00763BE8">
              <w:rPr>
                <w:rFonts w:ascii="Times New Roman" w:hAnsi="Times New Roman"/>
                <w:sz w:val="24"/>
                <w:szCs w:val="24"/>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1 05 03010 01 1000 110</w:t>
            </w:r>
          </w:p>
        </w:tc>
        <w:tc>
          <w:tcPr>
            <w:tcW w:w="6148" w:type="dxa"/>
          </w:tcPr>
          <w:p w:rsidR="00696AF4" w:rsidRPr="00763BE8" w:rsidRDefault="00696AF4" w:rsidP="00CD1A90">
            <w:pPr>
              <w:pStyle w:val="ConsPlusNormal"/>
              <w:ind w:firstLine="0"/>
              <w:jc w:val="both"/>
              <w:rPr>
                <w:rFonts w:ascii="Times New Roman" w:hAnsi="Times New Roman"/>
                <w:sz w:val="24"/>
                <w:szCs w:val="24"/>
              </w:rPr>
            </w:pPr>
            <w:proofErr w:type="gramStart"/>
            <w:r w:rsidRPr="00763BE8">
              <w:rPr>
                <w:rFonts w:ascii="Times New Roman" w:hAnsi="Times New Roman"/>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1 05 04020 02 1000 110</w:t>
            </w:r>
          </w:p>
        </w:tc>
        <w:tc>
          <w:tcPr>
            <w:tcW w:w="6148" w:type="dxa"/>
          </w:tcPr>
          <w:p w:rsidR="00696AF4" w:rsidRPr="00763BE8" w:rsidRDefault="00696AF4" w:rsidP="00CD1A90">
            <w:pPr>
              <w:pStyle w:val="ConsPlusNormal"/>
              <w:ind w:firstLine="0"/>
              <w:jc w:val="both"/>
              <w:rPr>
                <w:rFonts w:ascii="Times New Roman" w:hAnsi="Times New Roman"/>
                <w:sz w:val="24"/>
                <w:szCs w:val="24"/>
              </w:rPr>
            </w:pPr>
            <w:proofErr w:type="gramStart"/>
            <w:r w:rsidRPr="00763BE8">
              <w:rPr>
                <w:rFonts w:ascii="Times New Roman" w:hAnsi="Times New Roman"/>
                <w:sz w:val="24"/>
                <w:szCs w:val="24"/>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1B5E5E" w:rsidRDefault="00696AF4" w:rsidP="00CD1A90">
            <w:pPr>
              <w:spacing w:line="240" w:lineRule="auto"/>
              <w:jc w:val="center"/>
              <w:rPr>
                <w:rFonts w:ascii="Times New Roman" w:hAnsi="Times New Roman"/>
                <w:color w:val="000000"/>
                <w:sz w:val="24"/>
                <w:szCs w:val="24"/>
                <w:highlight w:val="yellow"/>
              </w:rPr>
            </w:pPr>
            <w:r w:rsidRPr="00C741A0">
              <w:rPr>
                <w:rFonts w:ascii="Times New Roman" w:hAnsi="Times New Roman"/>
                <w:color w:val="000000"/>
                <w:sz w:val="24"/>
                <w:szCs w:val="24"/>
              </w:rPr>
              <w:t>1 05 04060 02 1000 110</w:t>
            </w:r>
          </w:p>
        </w:tc>
        <w:tc>
          <w:tcPr>
            <w:tcW w:w="6148" w:type="dxa"/>
          </w:tcPr>
          <w:p w:rsidR="00696AF4" w:rsidRPr="0011781F" w:rsidRDefault="00696AF4" w:rsidP="00CD1A90">
            <w:pPr>
              <w:pStyle w:val="ConsPlusNormal"/>
              <w:ind w:firstLine="0"/>
              <w:jc w:val="both"/>
              <w:rPr>
                <w:rFonts w:ascii="Times New Roman" w:hAnsi="Times New Roman"/>
                <w:sz w:val="24"/>
                <w:szCs w:val="24"/>
              </w:rPr>
            </w:pPr>
            <w:proofErr w:type="gramStart"/>
            <w:r w:rsidRPr="0011781F">
              <w:rPr>
                <w:rFonts w:ascii="Times New Roman" w:hAnsi="Times New Roman"/>
                <w:sz w:val="24"/>
                <w:szCs w:val="24"/>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E50A07" w:rsidRDefault="00696AF4" w:rsidP="00CD1A90">
            <w:pPr>
              <w:spacing w:line="240" w:lineRule="auto"/>
              <w:jc w:val="center"/>
              <w:rPr>
                <w:rFonts w:ascii="Times New Roman" w:hAnsi="Times New Roman"/>
                <w:color w:val="000000"/>
                <w:sz w:val="24"/>
                <w:szCs w:val="24"/>
              </w:rPr>
            </w:pPr>
            <w:r w:rsidRPr="00E50A07">
              <w:rPr>
                <w:rFonts w:ascii="Times New Roman" w:hAnsi="Times New Roman"/>
                <w:sz w:val="24"/>
                <w:szCs w:val="24"/>
              </w:rPr>
              <w:t xml:space="preserve">1 06 01020 14 </w:t>
            </w:r>
            <w:r>
              <w:rPr>
                <w:rFonts w:ascii="Times New Roman" w:hAnsi="Times New Roman"/>
                <w:sz w:val="24"/>
                <w:szCs w:val="24"/>
              </w:rPr>
              <w:t>1</w:t>
            </w:r>
            <w:r w:rsidRPr="00E50A07">
              <w:rPr>
                <w:rFonts w:ascii="Times New Roman" w:hAnsi="Times New Roman"/>
                <w:sz w:val="24"/>
                <w:szCs w:val="24"/>
              </w:rPr>
              <w:t>000 110</w:t>
            </w:r>
          </w:p>
        </w:tc>
        <w:tc>
          <w:tcPr>
            <w:tcW w:w="6148" w:type="dxa"/>
          </w:tcPr>
          <w:p w:rsidR="00696AF4" w:rsidRPr="00E50A07" w:rsidRDefault="00696AF4" w:rsidP="00CD1A90">
            <w:pPr>
              <w:pStyle w:val="ConsPlusNormal"/>
              <w:ind w:firstLine="0"/>
              <w:jc w:val="both"/>
              <w:rPr>
                <w:rFonts w:ascii="Times New Roman" w:hAnsi="Times New Roman"/>
                <w:sz w:val="24"/>
                <w:szCs w:val="24"/>
              </w:rPr>
            </w:pPr>
            <w:proofErr w:type="gramStart"/>
            <w:r w:rsidRPr="00E50A07">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w:t>
            </w:r>
            <w:r>
              <w:rPr>
                <w:rFonts w:ascii="Times New Roman" w:hAnsi="Times New Roman"/>
                <w:sz w:val="24"/>
                <w:szCs w:val="24"/>
              </w:rPr>
              <w:t xml:space="preserve"> </w:t>
            </w:r>
            <w:r w:rsidRPr="004D3CF8">
              <w:rPr>
                <w:rFonts w:ascii="Times New Roman" w:hAnsi="Times New Roman"/>
              </w:rPr>
              <w:t xml:space="preserve">(сумма платежа </w:t>
            </w:r>
            <w:r w:rsidRPr="004D3CF8">
              <w:rPr>
                <w:rFonts w:ascii="Times New Roman" w:hAnsi="Times New Roman"/>
                <w:sz w:val="24"/>
                <w:szCs w:val="24"/>
              </w:rPr>
              <w:t>(перерасчеты, недоимка и задолженно</w:t>
            </w:r>
            <w:r w:rsidRPr="00A447E0">
              <w:rPr>
                <w:rFonts w:ascii="Times New Roman" w:hAnsi="Times New Roman"/>
                <w:sz w:val="24"/>
                <w:szCs w:val="24"/>
              </w:rPr>
              <w:t>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F82FDF" w:rsidRDefault="00696AF4" w:rsidP="00CD1A90">
            <w:pPr>
              <w:pStyle w:val="ConsPlusNormal"/>
              <w:ind w:firstLine="0"/>
              <w:rPr>
                <w:rFonts w:ascii="Times New Roman" w:hAnsi="Times New Roman"/>
                <w:sz w:val="24"/>
                <w:szCs w:val="24"/>
              </w:rPr>
            </w:pPr>
            <w:r>
              <w:rPr>
                <w:rFonts w:ascii="Times New Roman" w:hAnsi="Times New Roman"/>
                <w:sz w:val="24"/>
                <w:szCs w:val="24"/>
              </w:rPr>
              <w:t xml:space="preserve">  </w:t>
            </w:r>
            <w:r w:rsidRPr="0011781F">
              <w:rPr>
                <w:rFonts w:ascii="Times New Roman" w:hAnsi="Times New Roman"/>
                <w:sz w:val="24"/>
                <w:szCs w:val="24"/>
              </w:rPr>
              <w:t>1 06 01020 14 3000 110</w:t>
            </w:r>
          </w:p>
        </w:tc>
        <w:tc>
          <w:tcPr>
            <w:tcW w:w="6148" w:type="dxa"/>
          </w:tcPr>
          <w:p w:rsidR="00696AF4" w:rsidRPr="00F82FDF" w:rsidRDefault="00696AF4" w:rsidP="00CD1A90">
            <w:pPr>
              <w:pStyle w:val="ConsPlusNormal"/>
              <w:ind w:firstLine="0"/>
              <w:jc w:val="both"/>
              <w:rPr>
                <w:rFonts w:ascii="Times New Roman" w:hAnsi="Times New Roman"/>
                <w:sz w:val="24"/>
                <w:szCs w:val="24"/>
              </w:rPr>
            </w:pPr>
            <w:r w:rsidRPr="00F82FDF">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E50A07" w:rsidRDefault="00696AF4" w:rsidP="00CD1A90">
            <w:pPr>
              <w:pStyle w:val="ConsPlusNormal"/>
              <w:ind w:firstLine="0"/>
              <w:rPr>
                <w:rFonts w:ascii="Times New Roman" w:hAnsi="Times New Roman"/>
                <w:sz w:val="24"/>
                <w:szCs w:val="24"/>
              </w:rPr>
            </w:pPr>
            <w:r w:rsidRPr="00E50A07">
              <w:rPr>
                <w:rFonts w:ascii="Times New Roman" w:hAnsi="Times New Roman"/>
                <w:sz w:val="24"/>
                <w:szCs w:val="24"/>
              </w:rPr>
              <w:t xml:space="preserve">1 06 04012 02 </w:t>
            </w:r>
            <w:r>
              <w:rPr>
                <w:rFonts w:ascii="Times New Roman" w:hAnsi="Times New Roman"/>
                <w:sz w:val="24"/>
                <w:szCs w:val="24"/>
              </w:rPr>
              <w:t>1</w:t>
            </w:r>
            <w:r w:rsidRPr="00E50A07">
              <w:rPr>
                <w:rFonts w:ascii="Times New Roman" w:hAnsi="Times New Roman"/>
                <w:sz w:val="24"/>
                <w:szCs w:val="24"/>
              </w:rPr>
              <w:t>000 110</w:t>
            </w:r>
          </w:p>
        </w:tc>
        <w:tc>
          <w:tcPr>
            <w:tcW w:w="6148" w:type="dxa"/>
          </w:tcPr>
          <w:p w:rsidR="00696AF4" w:rsidRPr="00E50A07" w:rsidRDefault="00696AF4" w:rsidP="00CD1A90">
            <w:pPr>
              <w:pStyle w:val="ConsPlusNormal"/>
              <w:ind w:firstLine="0"/>
              <w:jc w:val="both"/>
              <w:rPr>
                <w:rFonts w:ascii="Times New Roman" w:hAnsi="Times New Roman"/>
                <w:sz w:val="24"/>
                <w:szCs w:val="24"/>
              </w:rPr>
            </w:pPr>
            <w:proofErr w:type="gramStart"/>
            <w:r w:rsidRPr="00E50A07">
              <w:rPr>
                <w:rFonts w:ascii="Times New Roman" w:hAnsi="Times New Roman"/>
                <w:sz w:val="24"/>
                <w:szCs w:val="24"/>
              </w:rPr>
              <w:t>Транспортный налог с физических лиц</w:t>
            </w:r>
            <w:r>
              <w:t xml:space="preserve">  </w:t>
            </w:r>
            <w:r w:rsidRPr="004D3CF8">
              <w:rPr>
                <w:rFonts w:ascii="Times New Roman" w:hAnsi="Times New Roman"/>
                <w:sz w:val="24"/>
                <w:szCs w:val="24"/>
              </w:rPr>
              <w:t>(сумма платежа (перерасчеты, 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D3CF8" w:rsidRDefault="00696AF4" w:rsidP="00CD1A90">
            <w:pPr>
              <w:pStyle w:val="ConsPlusNormal"/>
              <w:ind w:firstLine="0"/>
              <w:rPr>
                <w:rFonts w:ascii="Times New Roman" w:hAnsi="Times New Roman"/>
                <w:sz w:val="24"/>
                <w:szCs w:val="24"/>
              </w:rPr>
            </w:pPr>
            <w:r w:rsidRPr="0011781F">
              <w:rPr>
                <w:rFonts w:ascii="Times New Roman" w:hAnsi="Times New Roman"/>
                <w:sz w:val="24"/>
                <w:szCs w:val="24"/>
              </w:rPr>
              <w:t>1 06 04012 02 3000 110</w:t>
            </w:r>
          </w:p>
        </w:tc>
        <w:tc>
          <w:tcPr>
            <w:tcW w:w="6148" w:type="dxa"/>
          </w:tcPr>
          <w:p w:rsidR="00696AF4" w:rsidRPr="004D3CF8" w:rsidRDefault="00696AF4" w:rsidP="00CD1A90">
            <w:pPr>
              <w:pStyle w:val="ConsPlusNormal"/>
              <w:ind w:firstLine="0"/>
              <w:jc w:val="both"/>
              <w:rPr>
                <w:rFonts w:ascii="Times New Roman" w:hAnsi="Times New Roman"/>
                <w:sz w:val="24"/>
                <w:szCs w:val="24"/>
              </w:rPr>
            </w:pPr>
            <w:r w:rsidRPr="004D3CF8">
              <w:rPr>
                <w:rFonts w:ascii="Times New Roman" w:hAnsi="Times New Roman"/>
                <w:sz w:val="24"/>
                <w:szCs w:val="24"/>
              </w:rPr>
              <w:t>Транспортный налог с физических лиц (суммы денежных взысканий (штрафов) по соответствующему платежу согласно законодательству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E50A07" w:rsidRDefault="00696AF4" w:rsidP="00CD1A90">
            <w:pPr>
              <w:pStyle w:val="ConsPlusNormal"/>
              <w:ind w:firstLine="0"/>
              <w:rPr>
                <w:rFonts w:ascii="Times New Roman" w:hAnsi="Times New Roman"/>
                <w:sz w:val="24"/>
                <w:szCs w:val="24"/>
              </w:rPr>
            </w:pPr>
            <w:r w:rsidRPr="00E50A07">
              <w:rPr>
                <w:rFonts w:ascii="Times New Roman" w:hAnsi="Times New Roman"/>
                <w:sz w:val="24"/>
                <w:szCs w:val="24"/>
              </w:rPr>
              <w:t xml:space="preserve">1 06 06032 14 </w:t>
            </w:r>
            <w:r>
              <w:rPr>
                <w:rFonts w:ascii="Times New Roman" w:hAnsi="Times New Roman"/>
                <w:sz w:val="24"/>
                <w:szCs w:val="24"/>
              </w:rPr>
              <w:t>1</w:t>
            </w:r>
            <w:r w:rsidRPr="00E50A07">
              <w:rPr>
                <w:rFonts w:ascii="Times New Roman" w:hAnsi="Times New Roman"/>
                <w:sz w:val="24"/>
                <w:szCs w:val="24"/>
              </w:rPr>
              <w:t>000 110</w:t>
            </w:r>
          </w:p>
        </w:tc>
        <w:tc>
          <w:tcPr>
            <w:tcW w:w="6148" w:type="dxa"/>
          </w:tcPr>
          <w:p w:rsidR="00696AF4" w:rsidRPr="00E50A07" w:rsidRDefault="00696AF4" w:rsidP="00CD1A90">
            <w:pPr>
              <w:pStyle w:val="ConsPlusNormal"/>
              <w:ind w:firstLine="0"/>
              <w:jc w:val="both"/>
              <w:rPr>
                <w:rFonts w:ascii="Times New Roman" w:hAnsi="Times New Roman"/>
                <w:sz w:val="24"/>
                <w:szCs w:val="24"/>
              </w:rPr>
            </w:pPr>
            <w:proofErr w:type="gramStart"/>
            <w:r w:rsidRPr="00E50A07">
              <w:rPr>
                <w:rFonts w:ascii="Times New Roman" w:hAnsi="Times New Roman"/>
                <w:sz w:val="24"/>
                <w:szCs w:val="24"/>
              </w:rPr>
              <w:t>Земельный налог с организаций, обладающих земельным участком, расположенным в границах муниципальных округов</w:t>
            </w:r>
            <w:r>
              <w:rPr>
                <w:rFonts w:ascii="Times New Roman" w:hAnsi="Times New Roman"/>
                <w:sz w:val="24"/>
                <w:szCs w:val="24"/>
              </w:rPr>
              <w:t xml:space="preserve"> </w:t>
            </w:r>
            <w:r w:rsidRPr="00A447E0">
              <w:rPr>
                <w:rFonts w:ascii="Times New Roman" w:hAnsi="Times New Roman"/>
                <w:sz w:val="24"/>
                <w:szCs w:val="24"/>
              </w:rPr>
              <w:t>(сумма платежа (перерасчеты, недоимка и задолженность по соответствующему платежу, в том числе по отмененному</w:t>
            </w:r>
            <w:r>
              <w:rPr>
                <w:rFonts w:ascii="Times New Roman" w:hAnsi="Times New Roman"/>
                <w:sz w:val="24"/>
                <w:szCs w:val="24"/>
              </w:rPr>
              <w:t>)</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D3CF8" w:rsidRDefault="00696AF4" w:rsidP="00CD1A90">
            <w:pPr>
              <w:pStyle w:val="ConsPlusNormal"/>
              <w:ind w:firstLine="0"/>
              <w:rPr>
                <w:rFonts w:ascii="Times New Roman" w:hAnsi="Times New Roman"/>
                <w:sz w:val="24"/>
                <w:szCs w:val="24"/>
              </w:rPr>
            </w:pPr>
            <w:r w:rsidRPr="00EE22D5">
              <w:rPr>
                <w:rFonts w:ascii="Times New Roman" w:hAnsi="Times New Roman"/>
                <w:sz w:val="24"/>
                <w:szCs w:val="24"/>
              </w:rPr>
              <w:t>1 06 06032 14 3000 110</w:t>
            </w:r>
          </w:p>
        </w:tc>
        <w:tc>
          <w:tcPr>
            <w:tcW w:w="6148" w:type="dxa"/>
          </w:tcPr>
          <w:p w:rsidR="00696AF4" w:rsidRPr="004D3CF8" w:rsidRDefault="00696AF4" w:rsidP="00CD1A90">
            <w:pPr>
              <w:pStyle w:val="ConsPlusNormal"/>
              <w:ind w:firstLine="0"/>
              <w:jc w:val="both"/>
              <w:rPr>
                <w:rFonts w:ascii="Times New Roman" w:hAnsi="Times New Roman"/>
                <w:sz w:val="24"/>
                <w:szCs w:val="24"/>
              </w:rPr>
            </w:pPr>
            <w:r w:rsidRPr="004D3CF8">
              <w:rPr>
                <w:rFonts w:ascii="Times New Roman" w:hAnsi="Times New Roman"/>
                <w:sz w:val="24"/>
                <w:szCs w:val="24"/>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B04492" w:rsidRDefault="00696AF4" w:rsidP="00CD1A90">
            <w:pPr>
              <w:pStyle w:val="ConsPlusNormal"/>
              <w:ind w:firstLine="0"/>
              <w:rPr>
                <w:rFonts w:ascii="Times New Roman" w:hAnsi="Times New Roman"/>
                <w:sz w:val="24"/>
                <w:szCs w:val="24"/>
              </w:rPr>
            </w:pPr>
            <w:r w:rsidRPr="00B04492">
              <w:rPr>
                <w:rFonts w:ascii="Times New Roman" w:hAnsi="Times New Roman"/>
                <w:sz w:val="24"/>
                <w:szCs w:val="24"/>
              </w:rPr>
              <w:t>1 06 06042 14 1000 110</w:t>
            </w:r>
          </w:p>
        </w:tc>
        <w:tc>
          <w:tcPr>
            <w:tcW w:w="6148" w:type="dxa"/>
          </w:tcPr>
          <w:p w:rsidR="00696AF4" w:rsidRPr="00B04492" w:rsidRDefault="00696AF4" w:rsidP="00CD1A90">
            <w:pPr>
              <w:pStyle w:val="ConsPlusNormal"/>
              <w:ind w:firstLine="0"/>
              <w:jc w:val="both"/>
              <w:rPr>
                <w:rFonts w:ascii="Times New Roman" w:hAnsi="Times New Roman"/>
                <w:sz w:val="24"/>
                <w:szCs w:val="24"/>
              </w:rPr>
            </w:pPr>
            <w:proofErr w:type="gramStart"/>
            <w:r w:rsidRPr="00B04492">
              <w:rPr>
                <w:rFonts w:ascii="Times New Roman" w:hAnsi="Times New Roman"/>
                <w:sz w:val="24"/>
                <w:szCs w:val="24"/>
              </w:rPr>
              <w:t xml:space="preserve">Земельный налог с физических лиц, обладающих земельным участком, расположенным в границах муниципальных округов (сумма платежа (перерасчеты, </w:t>
            </w:r>
            <w:r w:rsidRPr="00B04492">
              <w:rPr>
                <w:rFonts w:ascii="Times New Roman" w:hAnsi="Times New Roman"/>
                <w:sz w:val="24"/>
                <w:szCs w:val="24"/>
              </w:rPr>
              <w:lastRenderedPageBreak/>
              <w:t>недоимка и задолженность по соответствующему платежу, в том числе по отмененному)</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B04492" w:rsidRDefault="00696AF4" w:rsidP="00CD1A90">
            <w:pPr>
              <w:pStyle w:val="ConsPlusNormal"/>
              <w:ind w:firstLine="0"/>
              <w:rPr>
                <w:rFonts w:ascii="Times New Roman" w:hAnsi="Times New Roman"/>
                <w:sz w:val="24"/>
                <w:szCs w:val="24"/>
              </w:rPr>
            </w:pPr>
            <w:r w:rsidRPr="00EC4870">
              <w:rPr>
                <w:rFonts w:ascii="Times New Roman" w:hAnsi="Times New Roman"/>
                <w:sz w:val="24"/>
                <w:szCs w:val="24"/>
              </w:rPr>
              <w:t>1 06 06042 14 3000 110</w:t>
            </w:r>
          </w:p>
        </w:tc>
        <w:tc>
          <w:tcPr>
            <w:tcW w:w="6148" w:type="dxa"/>
          </w:tcPr>
          <w:p w:rsidR="00696AF4" w:rsidRPr="00B04492" w:rsidRDefault="00696AF4" w:rsidP="00CD1A90">
            <w:pPr>
              <w:pStyle w:val="ConsPlusNormal"/>
              <w:ind w:firstLine="0"/>
              <w:jc w:val="both"/>
              <w:rPr>
                <w:rFonts w:ascii="Times New Roman" w:hAnsi="Times New Roman"/>
                <w:sz w:val="24"/>
                <w:szCs w:val="24"/>
              </w:rPr>
            </w:pPr>
            <w:r w:rsidRPr="00B04492">
              <w:rPr>
                <w:rFonts w:ascii="Times New Roman" w:hAnsi="Times New Roman"/>
                <w:sz w:val="24"/>
                <w:szCs w:val="24"/>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1 08 03010 01 1050 110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1 08 03010 01 1060 110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1 08 03010 01 4000 110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EE22D5" w:rsidRDefault="00696AF4" w:rsidP="00CD1A90">
            <w:pPr>
              <w:pStyle w:val="ConsPlusNormal"/>
              <w:ind w:firstLine="0"/>
              <w:rPr>
                <w:rFonts w:ascii="Times New Roman" w:hAnsi="Times New Roman"/>
                <w:sz w:val="24"/>
                <w:szCs w:val="24"/>
              </w:rPr>
            </w:pPr>
            <w:r>
              <w:rPr>
                <w:rFonts w:ascii="Times New Roman" w:hAnsi="Times New Roman"/>
                <w:sz w:val="24"/>
                <w:szCs w:val="24"/>
              </w:rPr>
              <w:t xml:space="preserve">  </w:t>
            </w:r>
            <w:r w:rsidRPr="00EE22D5">
              <w:rPr>
                <w:rFonts w:ascii="Times New Roman" w:hAnsi="Times New Roman"/>
                <w:sz w:val="24"/>
                <w:szCs w:val="24"/>
              </w:rPr>
              <w:t>1 16 10129 01 9000 140</w:t>
            </w:r>
          </w:p>
        </w:tc>
        <w:tc>
          <w:tcPr>
            <w:tcW w:w="6148" w:type="dxa"/>
          </w:tcPr>
          <w:p w:rsidR="00696AF4" w:rsidRPr="00EE22D5" w:rsidRDefault="00696AF4" w:rsidP="00CD1A90">
            <w:pPr>
              <w:pStyle w:val="ConsPlusNormal"/>
              <w:ind w:firstLine="0"/>
              <w:jc w:val="both"/>
              <w:rPr>
                <w:rFonts w:ascii="Times New Roman" w:hAnsi="Times New Roman"/>
                <w:sz w:val="24"/>
                <w:szCs w:val="24"/>
              </w:rPr>
            </w:pPr>
            <w:r w:rsidRPr="00EE22D5">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b/>
                <w:sz w:val="24"/>
                <w:szCs w:val="24"/>
              </w:rPr>
            </w:pPr>
            <w:r w:rsidRPr="00EC4870">
              <w:rPr>
                <w:rFonts w:ascii="Times New Roman" w:hAnsi="Times New Roman"/>
                <w:b/>
                <w:sz w:val="24"/>
                <w:szCs w:val="24"/>
              </w:rPr>
              <w:t>188</w:t>
            </w:r>
          </w:p>
        </w:tc>
        <w:tc>
          <w:tcPr>
            <w:tcW w:w="2750" w:type="dxa"/>
          </w:tcPr>
          <w:p w:rsidR="00696AF4" w:rsidRPr="00763BE8" w:rsidRDefault="00696AF4" w:rsidP="00CD1A90">
            <w:pPr>
              <w:spacing w:line="240" w:lineRule="auto"/>
              <w:rPr>
                <w:rFonts w:ascii="Times New Roman" w:hAnsi="Times New Roman"/>
                <w:color w:val="000000"/>
                <w:sz w:val="24"/>
                <w:szCs w:val="24"/>
              </w:rPr>
            </w:pP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b/>
                <w:bCs/>
                <w:sz w:val="24"/>
                <w:szCs w:val="24"/>
              </w:rPr>
              <w:t>Управление Министерства внутренних дел Российской Федерации по Архангельской области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rPr>
                <w:rFonts w:ascii="Times New Roman" w:hAnsi="Times New Roman"/>
                <w:sz w:val="24"/>
                <w:szCs w:val="24"/>
              </w:rPr>
            </w:pPr>
            <w:r w:rsidRPr="00763BE8">
              <w:rPr>
                <w:sz w:val="24"/>
                <w:szCs w:val="24"/>
              </w:rPr>
              <w:t xml:space="preserve"> </w:t>
            </w:r>
            <w:r w:rsidRPr="00763BE8">
              <w:rPr>
                <w:rFonts w:ascii="Times New Roman" w:hAnsi="Times New Roman"/>
                <w:sz w:val="24"/>
                <w:szCs w:val="24"/>
              </w:rPr>
              <w:t>116 10123 01 0</w:t>
            </w:r>
            <w:r>
              <w:rPr>
                <w:rFonts w:ascii="Times New Roman" w:hAnsi="Times New Roman"/>
                <w:sz w:val="24"/>
                <w:szCs w:val="24"/>
              </w:rPr>
              <w:t>141</w:t>
            </w:r>
            <w:r w:rsidRPr="00763BE8">
              <w:rPr>
                <w:rFonts w:ascii="Times New Roman" w:hAnsi="Times New Roman"/>
                <w:sz w:val="24"/>
                <w:szCs w:val="24"/>
              </w:rPr>
              <w:t xml:space="preserve"> 140</w:t>
            </w:r>
          </w:p>
          <w:p w:rsidR="00696AF4" w:rsidRPr="00763BE8" w:rsidRDefault="00696AF4" w:rsidP="00CD1A90">
            <w:pPr>
              <w:spacing w:line="240" w:lineRule="auto"/>
              <w:rPr>
                <w:rFonts w:ascii="Times New Roman" w:hAnsi="Times New Roman"/>
                <w:color w:val="000000"/>
                <w:sz w:val="24"/>
                <w:szCs w:val="24"/>
              </w:rPr>
            </w:pPr>
          </w:p>
        </w:tc>
        <w:tc>
          <w:tcPr>
            <w:tcW w:w="6148" w:type="dxa"/>
          </w:tcPr>
          <w:p w:rsidR="00696AF4" w:rsidRPr="00C8143C" w:rsidRDefault="00696AF4" w:rsidP="00CD1A90">
            <w:pPr>
              <w:spacing w:line="240" w:lineRule="auto"/>
              <w:rPr>
                <w:rFonts w:ascii="Times New Roman" w:hAnsi="Times New Roman"/>
                <w:sz w:val="24"/>
                <w:szCs w:val="24"/>
              </w:rPr>
            </w:pPr>
            <w:proofErr w:type="gramStart"/>
            <w:r w:rsidRPr="00C8143C">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b/>
                <w:sz w:val="24"/>
                <w:szCs w:val="24"/>
              </w:rPr>
            </w:pPr>
            <w:r w:rsidRPr="00783E30">
              <w:rPr>
                <w:rFonts w:ascii="Times New Roman" w:hAnsi="Times New Roman"/>
                <w:b/>
                <w:sz w:val="24"/>
                <w:szCs w:val="24"/>
              </w:rPr>
              <w:t>301</w:t>
            </w:r>
          </w:p>
        </w:tc>
        <w:tc>
          <w:tcPr>
            <w:tcW w:w="2750" w:type="dxa"/>
          </w:tcPr>
          <w:p w:rsidR="00696AF4" w:rsidRPr="00763BE8" w:rsidRDefault="00696AF4" w:rsidP="00CD1A90">
            <w:pPr>
              <w:spacing w:line="240" w:lineRule="auto"/>
              <w:rPr>
                <w:rFonts w:ascii="Times New Roman" w:hAnsi="Times New Roman"/>
                <w:color w:val="000000"/>
                <w:sz w:val="24"/>
                <w:szCs w:val="24"/>
              </w:rPr>
            </w:pP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b/>
                <w:bCs/>
                <w:sz w:val="24"/>
                <w:szCs w:val="24"/>
              </w:rPr>
              <w:t xml:space="preserve">Администрация Губернатора Архангельской области и Правительства Архангельской области </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1 16 01053 01 0035 140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w:t>
            </w:r>
            <w:r w:rsidRPr="00763BE8">
              <w:rPr>
                <w:rFonts w:ascii="Times New Roman" w:hAnsi="Times New Roman"/>
                <w:sz w:val="24"/>
                <w:szCs w:val="24"/>
              </w:rPr>
              <w:lastRenderedPageBreak/>
              <w:t>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8F78F3" w:rsidRDefault="00696AF4" w:rsidP="00CD1A90">
            <w:pPr>
              <w:spacing w:line="240" w:lineRule="auto"/>
              <w:jc w:val="center"/>
              <w:rPr>
                <w:rFonts w:ascii="Times New Roman" w:hAnsi="Times New Roman"/>
                <w:color w:val="000000"/>
                <w:sz w:val="24"/>
                <w:szCs w:val="24"/>
              </w:rPr>
            </w:pPr>
            <w:r w:rsidRPr="008F78F3">
              <w:rPr>
                <w:rFonts w:ascii="Times New Roman" w:hAnsi="Times New Roman"/>
                <w:color w:val="000000"/>
                <w:sz w:val="24"/>
                <w:szCs w:val="24"/>
              </w:rPr>
              <w:t>1 16 01053 01 9000 140</w:t>
            </w:r>
          </w:p>
          <w:p w:rsidR="00696AF4" w:rsidRPr="00763BE8" w:rsidRDefault="00696AF4" w:rsidP="00CD1A90">
            <w:pPr>
              <w:spacing w:line="240" w:lineRule="auto"/>
              <w:jc w:val="center"/>
              <w:rPr>
                <w:rFonts w:ascii="Times New Roman" w:hAnsi="Times New Roman"/>
                <w:color w:val="000000"/>
                <w:sz w:val="24"/>
                <w:szCs w:val="24"/>
              </w:rPr>
            </w:pP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Pr>
                <w:rFonts w:ascii="Times New Roman" w:hAnsi="Times New Roman"/>
                <w:sz w:val="24"/>
                <w:szCs w:val="24"/>
              </w:rPr>
              <w:t xml:space="preserve"> (иные штрафы)</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1 16 01063 01 0101 140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F13910">
              <w:rPr>
                <w:rFonts w:ascii="Times New Roman" w:hAnsi="Times New Roman"/>
                <w:color w:val="000000"/>
                <w:sz w:val="24"/>
                <w:szCs w:val="24"/>
              </w:rPr>
              <w:t>1 16 01063 01 9000 140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72D20" w:rsidRDefault="00696AF4" w:rsidP="00CD1A90">
            <w:pPr>
              <w:spacing w:line="240" w:lineRule="auto"/>
              <w:jc w:val="center"/>
              <w:rPr>
                <w:rFonts w:ascii="Times New Roman" w:hAnsi="Times New Roman"/>
                <w:color w:val="000000"/>
                <w:sz w:val="24"/>
                <w:szCs w:val="24"/>
              </w:rPr>
            </w:pPr>
            <w:r w:rsidRPr="00F13910">
              <w:rPr>
                <w:rFonts w:ascii="Times New Roman" w:hAnsi="Times New Roman"/>
                <w:color w:val="000000"/>
                <w:sz w:val="24"/>
                <w:szCs w:val="24"/>
              </w:rPr>
              <w:t>1 16 01073 01 0017 140</w:t>
            </w:r>
          </w:p>
        </w:tc>
        <w:tc>
          <w:tcPr>
            <w:tcW w:w="6148" w:type="dxa"/>
          </w:tcPr>
          <w:p w:rsidR="00696AF4" w:rsidRPr="00763BE8" w:rsidRDefault="00696AF4" w:rsidP="00CD1A90">
            <w:pPr>
              <w:spacing w:line="240" w:lineRule="auto"/>
              <w:rPr>
                <w:rFonts w:ascii="Times New Roman" w:hAnsi="Times New Roman"/>
                <w:sz w:val="24"/>
                <w:szCs w:val="24"/>
              </w:rPr>
            </w:pPr>
            <w:r w:rsidRPr="00072D20">
              <w:rPr>
                <w:rFonts w:ascii="Times New Roman" w:hAnsi="Times New Roman"/>
                <w:sz w:val="24"/>
                <w:szCs w:val="24"/>
                <w:lang w:eastAsia="ru-RU"/>
              </w:rPr>
              <w:t xml:space="preserve">Административные штрафы, установленные </w:t>
            </w:r>
            <w:hyperlink r:id="rId20" w:history="1">
              <w:r w:rsidRPr="00072D20">
                <w:rPr>
                  <w:rFonts w:ascii="Times New Roman" w:hAnsi="Times New Roman"/>
                  <w:sz w:val="24"/>
                  <w:szCs w:val="24"/>
                  <w:lang w:eastAsia="ru-RU"/>
                </w:rPr>
                <w:t>главой 7</w:t>
              </w:r>
            </w:hyperlink>
            <w:r w:rsidRPr="00072D20">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72D20" w:rsidRDefault="00696AF4" w:rsidP="00CD1A90">
            <w:pPr>
              <w:spacing w:line="240" w:lineRule="auto"/>
              <w:jc w:val="center"/>
              <w:rPr>
                <w:rFonts w:ascii="Times New Roman" w:hAnsi="Times New Roman"/>
                <w:color w:val="000000"/>
                <w:sz w:val="24"/>
                <w:szCs w:val="24"/>
              </w:rPr>
            </w:pPr>
            <w:r w:rsidRPr="00072D20">
              <w:rPr>
                <w:rFonts w:ascii="Times New Roman" w:hAnsi="Times New Roman"/>
                <w:color w:val="000000"/>
                <w:sz w:val="24"/>
                <w:szCs w:val="24"/>
              </w:rPr>
              <w:t>1 16 01073 01 0027 140</w:t>
            </w:r>
          </w:p>
        </w:tc>
        <w:tc>
          <w:tcPr>
            <w:tcW w:w="6148" w:type="dxa"/>
          </w:tcPr>
          <w:p w:rsidR="00696AF4" w:rsidRPr="00763BE8" w:rsidRDefault="00696AF4" w:rsidP="00CD1A90">
            <w:pPr>
              <w:spacing w:line="240" w:lineRule="auto"/>
              <w:rPr>
                <w:rFonts w:ascii="Times New Roman" w:hAnsi="Times New Roman"/>
                <w:sz w:val="24"/>
                <w:szCs w:val="24"/>
              </w:rPr>
            </w:pPr>
            <w:r w:rsidRPr="00072D20">
              <w:rPr>
                <w:rFonts w:ascii="Times New Roman" w:hAnsi="Times New Roman"/>
                <w:sz w:val="24"/>
                <w:szCs w:val="24"/>
                <w:lang w:eastAsia="ru-RU"/>
              </w:rPr>
              <w:t xml:space="preserve">Административные штрафы, установленные </w:t>
            </w:r>
            <w:hyperlink r:id="rId21" w:history="1">
              <w:r w:rsidRPr="00072D20">
                <w:rPr>
                  <w:rFonts w:ascii="Times New Roman" w:hAnsi="Times New Roman"/>
                  <w:sz w:val="24"/>
                  <w:szCs w:val="24"/>
                  <w:lang w:eastAsia="ru-RU"/>
                </w:rPr>
                <w:t>главой 7</w:t>
              </w:r>
            </w:hyperlink>
            <w:r w:rsidRPr="00072D20">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EC4870">
              <w:rPr>
                <w:rFonts w:ascii="Times New Roman" w:hAnsi="Times New Roman"/>
                <w:color w:val="000000"/>
                <w:sz w:val="24"/>
                <w:szCs w:val="24"/>
              </w:rPr>
              <w:t>1 16 01193 01 9000 140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F13910">
              <w:rPr>
                <w:rFonts w:ascii="Times New Roman" w:hAnsi="Times New Roman"/>
                <w:color w:val="000000"/>
                <w:sz w:val="24"/>
                <w:szCs w:val="24"/>
              </w:rPr>
              <w:t>1 16 01203 01 0021 140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1 16 01203 01 9000 140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696AF4" w:rsidRPr="00763BE8" w:rsidTr="00CD1A90">
        <w:trPr>
          <w:gridAfter w:val="1"/>
          <w:wAfter w:w="330" w:type="dxa"/>
          <w:trHeight w:val="326"/>
        </w:trPr>
        <w:tc>
          <w:tcPr>
            <w:tcW w:w="1098" w:type="dxa"/>
          </w:tcPr>
          <w:p w:rsidR="00696AF4" w:rsidRPr="005149A5" w:rsidRDefault="00696AF4" w:rsidP="00CD1A90">
            <w:pPr>
              <w:spacing w:line="240" w:lineRule="auto"/>
              <w:rPr>
                <w:rFonts w:ascii="Times New Roman" w:hAnsi="Times New Roman"/>
                <w:b/>
                <w:sz w:val="24"/>
                <w:szCs w:val="24"/>
              </w:rPr>
            </w:pPr>
            <w:r w:rsidRPr="00EC4870">
              <w:rPr>
                <w:rFonts w:ascii="Times New Roman" w:hAnsi="Times New Roman"/>
                <w:b/>
                <w:sz w:val="24"/>
                <w:szCs w:val="24"/>
              </w:rPr>
              <w:t>322</w:t>
            </w:r>
          </w:p>
        </w:tc>
        <w:tc>
          <w:tcPr>
            <w:tcW w:w="2750" w:type="dxa"/>
          </w:tcPr>
          <w:p w:rsidR="00696AF4" w:rsidRPr="005149A5" w:rsidRDefault="00696AF4" w:rsidP="00CD1A90">
            <w:pPr>
              <w:spacing w:line="240" w:lineRule="auto"/>
              <w:rPr>
                <w:rFonts w:ascii="Times New Roman" w:hAnsi="Times New Roman"/>
                <w:b/>
                <w:color w:val="000000"/>
                <w:sz w:val="24"/>
                <w:szCs w:val="24"/>
              </w:rPr>
            </w:pPr>
          </w:p>
        </w:tc>
        <w:tc>
          <w:tcPr>
            <w:tcW w:w="614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bCs/>
                <w:sz w:val="24"/>
                <w:szCs w:val="24"/>
              </w:rPr>
              <w:t>Управление Федеральной службы судебных приставов по Архангельской области и Ненецкому автономному округу</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rPr>
                <w:rFonts w:ascii="Times New Roman" w:hAnsi="Times New Roman"/>
                <w:sz w:val="24"/>
                <w:szCs w:val="24"/>
              </w:rPr>
            </w:pPr>
            <w:r w:rsidRPr="00763BE8">
              <w:rPr>
                <w:sz w:val="24"/>
                <w:szCs w:val="24"/>
              </w:rPr>
              <w:t xml:space="preserve"> </w:t>
            </w:r>
            <w:r w:rsidRPr="00763BE8">
              <w:rPr>
                <w:rFonts w:ascii="Times New Roman" w:hAnsi="Times New Roman"/>
                <w:sz w:val="24"/>
                <w:szCs w:val="24"/>
              </w:rPr>
              <w:t>116 10123 01 0</w:t>
            </w:r>
            <w:r>
              <w:rPr>
                <w:rFonts w:ascii="Times New Roman" w:hAnsi="Times New Roman"/>
                <w:sz w:val="24"/>
                <w:szCs w:val="24"/>
              </w:rPr>
              <w:t>141</w:t>
            </w:r>
            <w:r w:rsidRPr="00763BE8">
              <w:rPr>
                <w:rFonts w:ascii="Times New Roman" w:hAnsi="Times New Roman"/>
                <w:sz w:val="24"/>
                <w:szCs w:val="24"/>
              </w:rPr>
              <w:t xml:space="preserve"> 140</w:t>
            </w:r>
          </w:p>
          <w:p w:rsidR="00696AF4" w:rsidRPr="00763BE8" w:rsidRDefault="00696AF4" w:rsidP="00CD1A90">
            <w:pPr>
              <w:spacing w:line="240" w:lineRule="auto"/>
              <w:rPr>
                <w:rFonts w:ascii="Times New Roman" w:hAnsi="Times New Roman"/>
                <w:color w:val="000000"/>
                <w:sz w:val="24"/>
                <w:szCs w:val="24"/>
              </w:rPr>
            </w:pPr>
          </w:p>
        </w:tc>
        <w:tc>
          <w:tcPr>
            <w:tcW w:w="6148" w:type="dxa"/>
          </w:tcPr>
          <w:p w:rsidR="00696AF4" w:rsidRPr="00C8143C" w:rsidRDefault="00696AF4" w:rsidP="00CD1A90">
            <w:pPr>
              <w:spacing w:line="240" w:lineRule="auto"/>
              <w:rPr>
                <w:rFonts w:ascii="Times New Roman" w:hAnsi="Times New Roman"/>
                <w:sz w:val="24"/>
                <w:szCs w:val="24"/>
              </w:rPr>
            </w:pPr>
            <w:proofErr w:type="gramStart"/>
            <w:r w:rsidRPr="00C8143C">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b/>
                <w:sz w:val="24"/>
                <w:szCs w:val="24"/>
              </w:rPr>
            </w:pPr>
            <w:r w:rsidRPr="00EC4870">
              <w:rPr>
                <w:rFonts w:ascii="Times New Roman" w:hAnsi="Times New Roman"/>
                <w:b/>
                <w:sz w:val="24"/>
                <w:szCs w:val="24"/>
              </w:rPr>
              <w:t>415</w:t>
            </w:r>
          </w:p>
        </w:tc>
        <w:tc>
          <w:tcPr>
            <w:tcW w:w="2750" w:type="dxa"/>
          </w:tcPr>
          <w:p w:rsidR="00696AF4" w:rsidRPr="00763BE8" w:rsidRDefault="00696AF4" w:rsidP="00CD1A90">
            <w:pPr>
              <w:spacing w:line="240" w:lineRule="auto"/>
              <w:rPr>
                <w:rFonts w:ascii="Times New Roman" w:hAnsi="Times New Roman"/>
                <w:color w:val="000000"/>
                <w:sz w:val="24"/>
                <w:szCs w:val="24"/>
              </w:rPr>
            </w:pP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b/>
                <w:bCs/>
                <w:sz w:val="24"/>
                <w:szCs w:val="24"/>
              </w:rPr>
              <w:t xml:space="preserve">Прокуратура Архангельской области </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rPr>
                <w:rFonts w:ascii="Times New Roman" w:hAnsi="Times New Roman"/>
                <w:sz w:val="24"/>
                <w:szCs w:val="24"/>
              </w:rPr>
            </w:pPr>
            <w:r w:rsidRPr="00763BE8">
              <w:rPr>
                <w:sz w:val="24"/>
                <w:szCs w:val="24"/>
              </w:rPr>
              <w:t xml:space="preserve"> </w:t>
            </w:r>
            <w:r w:rsidRPr="00763BE8">
              <w:rPr>
                <w:rFonts w:ascii="Times New Roman" w:hAnsi="Times New Roman"/>
                <w:sz w:val="24"/>
                <w:szCs w:val="24"/>
              </w:rPr>
              <w:t>116 10123 01 0</w:t>
            </w:r>
            <w:r>
              <w:rPr>
                <w:rFonts w:ascii="Times New Roman" w:hAnsi="Times New Roman"/>
                <w:sz w:val="24"/>
                <w:szCs w:val="24"/>
              </w:rPr>
              <w:t>141</w:t>
            </w:r>
            <w:r w:rsidRPr="00763BE8">
              <w:rPr>
                <w:rFonts w:ascii="Times New Roman" w:hAnsi="Times New Roman"/>
                <w:sz w:val="24"/>
                <w:szCs w:val="24"/>
              </w:rPr>
              <w:t xml:space="preserve"> 140</w:t>
            </w:r>
          </w:p>
          <w:p w:rsidR="00696AF4" w:rsidRPr="00763BE8" w:rsidRDefault="00696AF4" w:rsidP="00CD1A90">
            <w:pPr>
              <w:spacing w:line="240" w:lineRule="auto"/>
              <w:rPr>
                <w:rFonts w:ascii="Times New Roman" w:hAnsi="Times New Roman"/>
                <w:color w:val="000000"/>
                <w:sz w:val="24"/>
                <w:szCs w:val="24"/>
              </w:rPr>
            </w:pPr>
          </w:p>
        </w:tc>
        <w:tc>
          <w:tcPr>
            <w:tcW w:w="6148" w:type="dxa"/>
          </w:tcPr>
          <w:p w:rsidR="00696AF4" w:rsidRPr="00C8143C" w:rsidRDefault="00696AF4" w:rsidP="00CD1A90">
            <w:pPr>
              <w:spacing w:line="240" w:lineRule="auto"/>
              <w:rPr>
                <w:rFonts w:ascii="Times New Roman" w:hAnsi="Times New Roman"/>
                <w:sz w:val="24"/>
                <w:szCs w:val="24"/>
              </w:rPr>
            </w:pPr>
            <w:proofErr w:type="gramStart"/>
            <w:r w:rsidRPr="00C8143C">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t>435</w:t>
            </w:r>
          </w:p>
        </w:tc>
        <w:tc>
          <w:tcPr>
            <w:tcW w:w="2750" w:type="dxa"/>
          </w:tcPr>
          <w:p w:rsidR="00696AF4" w:rsidRPr="00763BE8" w:rsidRDefault="00696AF4" w:rsidP="00CD1A90">
            <w:pPr>
              <w:spacing w:line="240" w:lineRule="auto"/>
              <w:rPr>
                <w:rFonts w:ascii="Times New Roman" w:hAnsi="Times New Roman"/>
                <w:color w:val="000000"/>
                <w:sz w:val="24"/>
                <w:szCs w:val="24"/>
              </w:rPr>
            </w:pP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b/>
                <w:bCs/>
                <w:sz w:val="24"/>
                <w:szCs w:val="24"/>
              </w:rPr>
              <w:t xml:space="preserve">Агентство по организационному обеспечению деятельности мировых судей Архангельской области </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outlineLvl w:val="0"/>
              <w:rPr>
                <w:rFonts w:ascii="Times New Roman" w:hAnsi="Times New Roman"/>
                <w:sz w:val="24"/>
                <w:szCs w:val="24"/>
              </w:rPr>
            </w:pPr>
            <w:r w:rsidRPr="00763BE8">
              <w:rPr>
                <w:rFonts w:ascii="Times New Roman" w:hAnsi="Times New Roman"/>
                <w:sz w:val="24"/>
                <w:szCs w:val="24"/>
              </w:rPr>
              <w:t>1 16 01053 01 0059 140</w:t>
            </w:r>
          </w:p>
        </w:tc>
        <w:tc>
          <w:tcPr>
            <w:tcW w:w="6148" w:type="dxa"/>
          </w:tcPr>
          <w:p w:rsidR="00696AF4" w:rsidRPr="00763BE8" w:rsidRDefault="00696AF4" w:rsidP="00CD1A90">
            <w:pPr>
              <w:spacing w:line="240" w:lineRule="auto"/>
              <w:outlineLvl w:val="0"/>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w:t>
            </w:r>
            <w:r w:rsidRPr="00763BE8">
              <w:rPr>
                <w:rFonts w:ascii="Times New Roman" w:hAnsi="Times New Roman"/>
                <w:sz w:val="24"/>
                <w:szCs w:val="24"/>
              </w:rPr>
              <w:lastRenderedPageBreak/>
              <w:t>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BB7CBA" w:rsidRDefault="00696AF4" w:rsidP="00CD1A90">
            <w:pPr>
              <w:spacing w:line="240" w:lineRule="auto"/>
              <w:rPr>
                <w:rFonts w:ascii="Times New Roman" w:hAnsi="Times New Roman"/>
                <w:color w:val="000000"/>
                <w:sz w:val="24"/>
                <w:szCs w:val="24"/>
              </w:rPr>
            </w:pPr>
            <w:r w:rsidRPr="00F13910">
              <w:rPr>
                <w:rFonts w:ascii="Times New Roman" w:hAnsi="Times New Roman"/>
                <w:color w:val="000000"/>
                <w:sz w:val="24"/>
                <w:szCs w:val="24"/>
              </w:rPr>
              <w:t>1 16 01053 01 0351 140</w:t>
            </w:r>
          </w:p>
          <w:p w:rsidR="00696AF4" w:rsidRPr="00763BE8" w:rsidRDefault="00696AF4" w:rsidP="00CD1A90">
            <w:pPr>
              <w:spacing w:line="240" w:lineRule="auto"/>
              <w:outlineLvl w:val="0"/>
              <w:rPr>
                <w:rFonts w:ascii="Times New Roman" w:hAnsi="Times New Roman"/>
                <w:sz w:val="24"/>
                <w:szCs w:val="24"/>
              </w:rPr>
            </w:pPr>
          </w:p>
        </w:tc>
        <w:tc>
          <w:tcPr>
            <w:tcW w:w="6148" w:type="dxa"/>
          </w:tcPr>
          <w:p w:rsidR="00696AF4" w:rsidRPr="00763BE8" w:rsidRDefault="00696AF4" w:rsidP="00CD1A90">
            <w:pPr>
              <w:spacing w:line="240" w:lineRule="auto"/>
              <w:outlineLvl w:val="0"/>
              <w:rPr>
                <w:rFonts w:ascii="Times New Roman" w:hAnsi="Times New Roman"/>
                <w:sz w:val="24"/>
                <w:szCs w:val="24"/>
              </w:rPr>
            </w:pPr>
            <w:r w:rsidRPr="004E469D">
              <w:rPr>
                <w:rFonts w:ascii="Times New Roman" w:hAnsi="Times New Roman"/>
                <w:sz w:val="24"/>
                <w:szCs w:val="24"/>
                <w:lang w:eastAsia="ru-RU"/>
              </w:rPr>
              <w:t xml:space="preserve">Административные штрафы, установленные </w:t>
            </w:r>
            <w:hyperlink r:id="rId22" w:history="1">
              <w:r w:rsidRPr="004E469D">
                <w:rPr>
                  <w:rFonts w:ascii="Times New Roman" w:hAnsi="Times New Roman"/>
                  <w:sz w:val="24"/>
                  <w:szCs w:val="24"/>
                  <w:lang w:eastAsia="ru-RU"/>
                </w:rPr>
                <w:t>главой 5</w:t>
              </w:r>
            </w:hyperlink>
            <w:r w:rsidRPr="004E469D">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F13910" w:rsidRDefault="00696AF4" w:rsidP="00CD1A90">
            <w:pPr>
              <w:spacing w:line="240" w:lineRule="auto"/>
              <w:rPr>
                <w:rFonts w:ascii="Times New Roman" w:hAnsi="Times New Roman"/>
                <w:sz w:val="24"/>
                <w:szCs w:val="24"/>
              </w:rPr>
            </w:pPr>
            <w:r w:rsidRPr="00F13910">
              <w:rPr>
                <w:rFonts w:ascii="Times New Roman" w:hAnsi="Times New Roman"/>
                <w:sz w:val="24"/>
                <w:szCs w:val="24"/>
              </w:rPr>
              <w:t>1 16 01053 01 0063 140</w:t>
            </w:r>
          </w:p>
          <w:p w:rsidR="00696AF4" w:rsidRPr="00F13910" w:rsidRDefault="00696AF4" w:rsidP="00CD1A90">
            <w:pPr>
              <w:spacing w:line="240" w:lineRule="auto"/>
              <w:outlineLvl w:val="0"/>
              <w:rPr>
                <w:rFonts w:ascii="Times New Roman" w:hAnsi="Times New Roman"/>
                <w:sz w:val="24"/>
                <w:szCs w:val="24"/>
              </w:rPr>
            </w:pPr>
          </w:p>
        </w:tc>
        <w:tc>
          <w:tcPr>
            <w:tcW w:w="6148" w:type="dxa"/>
          </w:tcPr>
          <w:p w:rsidR="00696AF4" w:rsidRPr="00F13910" w:rsidRDefault="00696AF4" w:rsidP="00CD1A90">
            <w:pPr>
              <w:spacing w:line="240" w:lineRule="auto"/>
              <w:outlineLvl w:val="0"/>
              <w:rPr>
                <w:rFonts w:ascii="Times New Roman" w:hAnsi="Times New Roman"/>
                <w:sz w:val="24"/>
                <w:szCs w:val="24"/>
              </w:rPr>
            </w:pPr>
            <w:r w:rsidRPr="00F13910">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Default="00696AF4" w:rsidP="00CD1A90">
            <w:pPr>
              <w:spacing w:line="240" w:lineRule="auto"/>
              <w:outlineLvl w:val="0"/>
              <w:rPr>
                <w:rFonts w:ascii="Times New Roman" w:hAnsi="Times New Roman"/>
                <w:sz w:val="24"/>
                <w:szCs w:val="24"/>
              </w:rPr>
            </w:pPr>
            <w:r w:rsidRPr="00763BE8">
              <w:rPr>
                <w:rFonts w:ascii="Times New Roman" w:hAnsi="Times New Roman"/>
                <w:sz w:val="24"/>
                <w:szCs w:val="24"/>
              </w:rPr>
              <w:t>1 16 01053 01 9000 140</w:t>
            </w:r>
          </w:p>
          <w:p w:rsidR="00696AF4" w:rsidRPr="00763BE8" w:rsidRDefault="00696AF4" w:rsidP="00CD1A90">
            <w:pPr>
              <w:spacing w:line="240" w:lineRule="auto"/>
              <w:outlineLvl w:val="0"/>
              <w:rPr>
                <w:rFonts w:ascii="Times New Roman" w:hAnsi="Times New Roman"/>
                <w:sz w:val="24"/>
                <w:szCs w:val="24"/>
              </w:rPr>
            </w:pPr>
          </w:p>
        </w:tc>
        <w:tc>
          <w:tcPr>
            <w:tcW w:w="6148" w:type="dxa"/>
          </w:tcPr>
          <w:p w:rsidR="00696AF4" w:rsidRPr="00763BE8" w:rsidRDefault="00696AF4"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BB7CBA" w:rsidRDefault="00696AF4" w:rsidP="00CD1A90">
            <w:pPr>
              <w:spacing w:line="240" w:lineRule="auto"/>
              <w:rPr>
                <w:rFonts w:ascii="Times New Roman" w:hAnsi="Times New Roman"/>
                <w:color w:val="000000"/>
                <w:sz w:val="24"/>
                <w:szCs w:val="24"/>
              </w:rPr>
            </w:pPr>
            <w:r w:rsidRPr="00F13910">
              <w:rPr>
                <w:rFonts w:ascii="Times New Roman" w:hAnsi="Times New Roman"/>
                <w:color w:val="000000"/>
                <w:sz w:val="24"/>
                <w:szCs w:val="24"/>
              </w:rPr>
              <w:t>1 16 01063 01 0008 140</w:t>
            </w:r>
          </w:p>
          <w:p w:rsidR="00696AF4" w:rsidRPr="00763BE8" w:rsidRDefault="00696AF4" w:rsidP="00CD1A90">
            <w:pPr>
              <w:spacing w:line="240" w:lineRule="auto"/>
              <w:outlineLvl w:val="0"/>
              <w:rPr>
                <w:rFonts w:ascii="Times New Roman" w:hAnsi="Times New Roman"/>
                <w:sz w:val="24"/>
                <w:szCs w:val="24"/>
              </w:rPr>
            </w:pPr>
          </w:p>
        </w:tc>
        <w:tc>
          <w:tcPr>
            <w:tcW w:w="6148" w:type="dxa"/>
          </w:tcPr>
          <w:p w:rsidR="00696AF4" w:rsidRPr="004E469D" w:rsidRDefault="00696AF4" w:rsidP="00CD1A90">
            <w:pPr>
              <w:spacing w:line="240" w:lineRule="auto"/>
              <w:outlineLvl w:val="0"/>
              <w:rPr>
                <w:rFonts w:ascii="Times New Roman" w:hAnsi="Times New Roman"/>
                <w:sz w:val="24"/>
                <w:szCs w:val="24"/>
              </w:rPr>
            </w:pPr>
            <w:proofErr w:type="gramStart"/>
            <w:r w:rsidRPr="004E469D">
              <w:rPr>
                <w:rFonts w:ascii="Times New Roman" w:hAnsi="Times New Roman"/>
                <w:sz w:val="24"/>
                <w:szCs w:val="24"/>
                <w:lang w:eastAsia="ru-RU"/>
              </w:rPr>
              <w:t xml:space="preserve">Административные штрафы, установленные </w:t>
            </w:r>
            <w:hyperlink r:id="rId23" w:history="1">
              <w:r w:rsidRPr="004E469D">
                <w:rPr>
                  <w:rFonts w:ascii="Times New Roman" w:hAnsi="Times New Roman"/>
                  <w:sz w:val="24"/>
                  <w:szCs w:val="24"/>
                  <w:lang w:eastAsia="ru-RU"/>
                </w:rPr>
                <w:t>главой 6</w:t>
              </w:r>
            </w:hyperlink>
            <w:r w:rsidRPr="004E469D">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4E469D">
              <w:rPr>
                <w:rFonts w:ascii="Times New Roman" w:hAnsi="Times New Roman"/>
                <w:sz w:val="24"/>
                <w:szCs w:val="24"/>
                <w:lang w:eastAsia="ru-RU"/>
              </w:rPr>
              <w:t xml:space="preserve">, </w:t>
            </w:r>
            <w:proofErr w:type="gramStart"/>
            <w:r w:rsidRPr="004E469D">
              <w:rPr>
                <w:rFonts w:ascii="Times New Roman" w:hAnsi="Times New Roman"/>
                <w:sz w:val="24"/>
                <w:szCs w:val="24"/>
                <w:lang w:eastAsia="ru-RU"/>
              </w:rPr>
              <w:t>содержащих</w:t>
            </w:r>
            <w:proofErr w:type="gramEnd"/>
            <w:r w:rsidRPr="004E469D">
              <w:rPr>
                <w:rFonts w:ascii="Times New Roman" w:hAnsi="Times New Roman"/>
                <w:sz w:val="24"/>
                <w:szCs w:val="24"/>
                <w:lang w:eastAsia="ru-RU"/>
              </w:rPr>
              <w:t xml:space="preserve"> наркотические средства или психотропные вещества)</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1 16 01063 01 0009 140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w:t>
            </w:r>
            <w:r w:rsidRPr="00763BE8">
              <w:rPr>
                <w:rFonts w:ascii="Times New Roman" w:hAnsi="Times New Roman"/>
                <w:sz w:val="24"/>
                <w:szCs w:val="24"/>
              </w:rPr>
              <w:lastRenderedPageBreak/>
              <w:t xml:space="preserve">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763BE8">
              <w:rPr>
                <w:rFonts w:ascii="Times New Roman" w:hAnsi="Times New Roman"/>
                <w:sz w:val="24"/>
                <w:szCs w:val="24"/>
              </w:rPr>
              <w:t>психоактивных</w:t>
            </w:r>
            <w:proofErr w:type="spellEnd"/>
            <w:r w:rsidRPr="00763BE8">
              <w:rPr>
                <w:rFonts w:ascii="Times New Roman" w:hAnsi="Times New Roman"/>
                <w:sz w:val="24"/>
                <w:szCs w:val="24"/>
              </w:rPr>
              <w:t xml:space="preserve"> веществ)</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F13910">
              <w:rPr>
                <w:rFonts w:ascii="Times New Roman" w:hAnsi="Times New Roman"/>
                <w:color w:val="000000"/>
                <w:sz w:val="24"/>
                <w:szCs w:val="24"/>
              </w:rPr>
              <w:t>1 16 01063 01 0091 140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763BE8">
              <w:rPr>
                <w:rFonts w:ascii="Times New Roman" w:hAnsi="Times New Roman"/>
                <w:sz w:val="24"/>
                <w:szCs w:val="24"/>
              </w:rPr>
              <w:t xml:space="preserve"> веществ без назначения врача либо новых потенциально опасных </w:t>
            </w:r>
            <w:proofErr w:type="spellStart"/>
            <w:r w:rsidRPr="00763BE8">
              <w:rPr>
                <w:rFonts w:ascii="Times New Roman" w:hAnsi="Times New Roman"/>
                <w:sz w:val="24"/>
                <w:szCs w:val="24"/>
              </w:rPr>
              <w:t>психоактивных</w:t>
            </w:r>
            <w:proofErr w:type="spellEnd"/>
            <w:r w:rsidRPr="00763BE8">
              <w:rPr>
                <w:rFonts w:ascii="Times New Roman" w:hAnsi="Times New Roman"/>
                <w:sz w:val="24"/>
                <w:szCs w:val="24"/>
              </w:rPr>
              <w:t xml:space="preserve"> веществ)</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1 16 01063 01 0101 140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1 16 01073 01 0017 140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1 16 01073 01 0019 140</w:t>
            </w:r>
          </w:p>
        </w:tc>
        <w:tc>
          <w:tcPr>
            <w:tcW w:w="6148" w:type="dxa"/>
          </w:tcPr>
          <w:p w:rsidR="00696AF4" w:rsidRPr="00763BE8" w:rsidRDefault="00696AF4"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1 16 01073 01 0027 140</w:t>
            </w:r>
          </w:p>
        </w:tc>
        <w:tc>
          <w:tcPr>
            <w:tcW w:w="6148" w:type="dxa"/>
          </w:tcPr>
          <w:p w:rsidR="00696AF4" w:rsidRPr="00763BE8" w:rsidRDefault="00696AF4" w:rsidP="00CD1A90">
            <w:pPr>
              <w:spacing w:line="240" w:lineRule="auto"/>
              <w:outlineLvl w:val="0"/>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w:t>
            </w:r>
            <w:r w:rsidRPr="00763BE8">
              <w:rPr>
                <w:rFonts w:ascii="Times New Roman" w:hAnsi="Times New Roman"/>
                <w:sz w:val="24"/>
                <w:szCs w:val="24"/>
              </w:rPr>
              <w:lastRenderedPageBreak/>
              <w:t>мелкое хищение)</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2627B6" w:rsidRDefault="00696AF4" w:rsidP="00CD1A90">
            <w:pPr>
              <w:spacing w:line="240" w:lineRule="auto"/>
              <w:jc w:val="center"/>
              <w:rPr>
                <w:rFonts w:ascii="Times New Roman" w:hAnsi="Times New Roman"/>
                <w:color w:val="000000"/>
                <w:sz w:val="24"/>
                <w:szCs w:val="24"/>
              </w:rPr>
            </w:pPr>
            <w:r w:rsidRPr="002627B6">
              <w:rPr>
                <w:rFonts w:ascii="Times New Roman" w:hAnsi="Times New Roman"/>
                <w:color w:val="000000"/>
                <w:sz w:val="24"/>
                <w:szCs w:val="24"/>
              </w:rPr>
              <w:t>1 16 01073 01 9000 140</w:t>
            </w:r>
          </w:p>
          <w:p w:rsidR="00696AF4" w:rsidRPr="00763BE8" w:rsidRDefault="00696AF4" w:rsidP="00CD1A90">
            <w:pPr>
              <w:spacing w:line="240" w:lineRule="auto"/>
              <w:jc w:val="center"/>
              <w:rPr>
                <w:rFonts w:ascii="Times New Roman" w:hAnsi="Times New Roman"/>
                <w:color w:val="000000"/>
                <w:sz w:val="24"/>
                <w:szCs w:val="24"/>
              </w:rPr>
            </w:pPr>
          </w:p>
        </w:tc>
        <w:tc>
          <w:tcPr>
            <w:tcW w:w="6148" w:type="dxa"/>
          </w:tcPr>
          <w:p w:rsidR="00696AF4" w:rsidRPr="00763BE8" w:rsidRDefault="00696AF4" w:rsidP="00CD1A90">
            <w:pPr>
              <w:spacing w:line="240" w:lineRule="auto"/>
              <w:outlineLvl w:val="0"/>
              <w:rPr>
                <w:rFonts w:ascii="Times New Roman" w:hAnsi="Times New Roman"/>
                <w:sz w:val="24"/>
                <w:szCs w:val="24"/>
              </w:rPr>
            </w:pPr>
            <w:r w:rsidRPr="00B028F4">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1 16 01083 01 0002 140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1 16 01083 01 0</w:t>
            </w:r>
            <w:r>
              <w:rPr>
                <w:rFonts w:ascii="Times New Roman" w:hAnsi="Times New Roman"/>
                <w:color w:val="000000"/>
                <w:sz w:val="24"/>
                <w:szCs w:val="24"/>
              </w:rPr>
              <w:t>037</w:t>
            </w:r>
            <w:r w:rsidRPr="00763BE8">
              <w:rPr>
                <w:rFonts w:ascii="Times New Roman" w:hAnsi="Times New Roman"/>
                <w:color w:val="000000"/>
                <w:sz w:val="24"/>
                <w:szCs w:val="24"/>
              </w:rPr>
              <w:t xml:space="preserve"> 140</w:t>
            </w:r>
          </w:p>
        </w:tc>
        <w:tc>
          <w:tcPr>
            <w:tcW w:w="6148" w:type="dxa"/>
          </w:tcPr>
          <w:p w:rsidR="00696AF4" w:rsidRPr="007C0ACA" w:rsidRDefault="00696AF4" w:rsidP="00CD1A90">
            <w:pPr>
              <w:spacing w:line="240" w:lineRule="auto"/>
              <w:rPr>
                <w:rFonts w:ascii="Times New Roman" w:hAnsi="Times New Roman"/>
                <w:sz w:val="24"/>
                <w:szCs w:val="24"/>
              </w:rPr>
            </w:pPr>
            <w:r w:rsidRPr="007C0ACA">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1 16 01083 01 0281 140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Default="00696AF4" w:rsidP="00CD1A90">
            <w:pPr>
              <w:spacing w:line="240" w:lineRule="auto"/>
              <w:jc w:val="center"/>
              <w:rPr>
                <w:rFonts w:ascii="Times New Roman" w:hAnsi="Times New Roman"/>
                <w:color w:val="000000"/>
                <w:sz w:val="24"/>
                <w:szCs w:val="24"/>
              </w:rPr>
            </w:pPr>
            <w:r w:rsidRPr="007C0ACA">
              <w:rPr>
                <w:rFonts w:ascii="Times New Roman" w:hAnsi="Times New Roman"/>
                <w:color w:val="000000"/>
                <w:sz w:val="24"/>
                <w:szCs w:val="24"/>
              </w:rPr>
              <w:t>116 01133 01 9000 140</w:t>
            </w:r>
          </w:p>
          <w:p w:rsidR="00696AF4" w:rsidRPr="00763BE8" w:rsidRDefault="00696AF4" w:rsidP="00CD1A90">
            <w:pPr>
              <w:spacing w:line="240" w:lineRule="auto"/>
              <w:jc w:val="center"/>
              <w:rPr>
                <w:rFonts w:ascii="Times New Roman" w:hAnsi="Times New Roman"/>
                <w:color w:val="000000"/>
                <w:sz w:val="24"/>
                <w:szCs w:val="24"/>
              </w:rPr>
            </w:pP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1 16 01143 01 0002 140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763BE8">
              <w:rPr>
                <w:rFonts w:ascii="Times New Roman" w:hAnsi="Times New Roman"/>
                <w:sz w:val="24"/>
                <w:szCs w:val="24"/>
              </w:rPr>
              <w:t>саморегулируемых</w:t>
            </w:r>
            <w:proofErr w:type="spellEnd"/>
            <w:r w:rsidRPr="00763BE8">
              <w:rPr>
                <w:rFonts w:ascii="Times New Roman" w:hAnsi="Times New Roman"/>
                <w:sz w:val="24"/>
                <w:szCs w:val="24"/>
              </w:rPr>
              <w:t xml:space="preserve"> организаций, налагаемые мировыми судьями, </w:t>
            </w:r>
            <w:r w:rsidRPr="00763BE8">
              <w:rPr>
                <w:rFonts w:ascii="Times New Roman" w:hAnsi="Times New Roman"/>
                <w:sz w:val="24"/>
                <w:szCs w:val="24"/>
              </w:rPr>
              <w:lastRenderedPageBreak/>
              <w:t>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1 16 01143 01 0016 140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763BE8">
              <w:rPr>
                <w:rFonts w:ascii="Times New Roman" w:hAnsi="Times New Roman"/>
                <w:sz w:val="24"/>
                <w:szCs w:val="24"/>
              </w:rPr>
              <w:t>саморегулируемых</w:t>
            </w:r>
            <w:proofErr w:type="spellEnd"/>
            <w:r w:rsidRPr="00763BE8">
              <w:rPr>
                <w:rFonts w:ascii="Times New Roman" w:hAnsi="Times New Roman"/>
                <w:sz w:val="24"/>
                <w:szCs w:val="24"/>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2627B6" w:rsidRDefault="00696AF4" w:rsidP="00CD1A90">
            <w:pPr>
              <w:spacing w:line="240" w:lineRule="auto"/>
              <w:jc w:val="center"/>
              <w:rPr>
                <w:rFonts w:ascii="Times New Roman" w:hAnsi="Times New Roman"/>
                <w:color w:val="000000"/>
                <w:sz w:val="24"/>
                <w:szCs w:val="24"/>
              </w:rPr>
            </w:pPr>
            <w:r w:rsidRPr="007C0ACA">
              <w:rPr>
                <w:rFonts w:ascii="Times New Roman" w:hAnsi="Times New Roman"/>
                <w:color w:val="000000"/>
                <w:sz w:val="24"/>
                <w:szCs w:val="24"/>
              </w:rPr>
              <w:t>1 16 01143 01 0171 140</w:t>
            </w:r>
          </w:p>
          <w:p w:rsidR="00696AF4" w:rsidRPr="00763BE8" w:rsidRDefault="00696AF4" w:rsidP="00CD1A90">
            <w:pPr>
              <w:spacing w:line="240" w:lineRule="auto"/>
              <w:jc w:val="center"/>
              <w:rPr>
                <w:rFonts w:ascii="Times New Roman" w:hAnsi="Times New Roman"/>
                <w:color w:val="000000"/>
                <w:sz w:val="24"/>
                <w:szCs w:val="24"/>
              </w:rPr>
            </w:pP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763BE8">
              <w:rPr>
                <w:rFonts w:ascii="Times New Roman" w:hAnsi="Times New Roman"/>
                <w:sz w:val="24"/>
                <w:szCs w:val="24"/>
              </w:rPr>
              <w:t>саморегулируемых</w:t>
            </w:r>
            <w:proofErr w:type="spellEnd"/>
            <w:r w:rsidRPr="00763BE8">
              <w:rPr>
                <w:rFonts w:ascii="Times New Roman" w:hAnsi="Times New Roman"/>
                <w:sz w:val="24"/>
                <w:szCs w:val="24"/>
              </w:rPr>
              <w:t xml:space="preserve"> организаций, налагаемые мировыми судьями, комиссиями по делам несовершеннолетних и защите их прав</w:t>
            </w:r>
            <w:r>
              <w:rPr>
                <w:rFonts w:ascii="Times New Roman" w:hAnsi="Times New Roman"/>
                <w:sz w:val="24"/>
                <w:szCs w:val="24"/>
              </w:rPr>
              <w:t xml:space="preserve"> </w:t>
            </w:r>
            <w:r>
              <w:rPr>
                <w:rFonts w:ascii="Times New Roman" w:hAnsi="Times New Roman"/>
                <w:sz w:val="24"/>
                <w:szCs w:val="24"/>
                <w:lang w:eastAsia="ru-RU"/>
              </w:rPr>
              <w:t>(штрафы за незаконную розничную продажу алкогольной и спиртосодержащей пищевой продукции физическими лицами)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sz w:val="24"/>
                <w:szCs w:val="24"/>
              </w:rPr>
            </w:pPr>
            <w:r w:rsidRPr="00763BE8">
              <w:rPr>
                <w:rFonts w:ascii="Times New Roman" w:hAnsi="Times New Roman"/>
                <w:sz w:val="24"/>
                <w:szCs w:val="24"/>
              </w:rPr>
              <w:t>1 16 01143 01 9000 140</w:t>
            </w:r>
          </w:p>
          <w:p w:rsidR="00696AF4" w:rsidRPr="00763BE8" w:rsidRDefault="00696AF4" w:rsidP="00CD1A90">
            <w:pPr>
              <w:spacing w:line="240" w:lineRule="auto"/>
              <w:jc w:val="center"/>
              <w:rPr>
                <w:rFonts w:ascii="Times New Roman" w:hAnsi="Times New Roman"/>
                <w:color w:val="000000"/>
                <w:sz w:val="24"/>
                <w:szCs w:val="24"/>
              </w:rPr>
            </w:pPr>
          </w:p>
        </w:tc>
        <w:tc>
          <w:tcPr>
            <w:tcW w:w="6148" w:type="dxa"/>
          </w:tcPr>
          <w:p w:rsidR="00696AF4" w:rsidRPr="00763BE8" w:rsidRDefault="00696AF4" w:rsidP="00CD1A90">
            <w:pPr>
              <w:spacing w:line="240" w:lineRule="auto"/>
              <w:outlineLvl w:val="0"/>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763BE8">
              <w:rPr>
                <w:rFonts w:ascii="Times New Roman" w:hAnsi="Times New Roman"/>
                <w:sz w:val="24"/>
                <w:szCs w:val="24"/>
              </w:rPr>
              <w:t>саморегулируемых</w:t>
            </w:r>
            <w:proofErr w:type="spellEnd"/>
            <w:r w:rsidRPr="00763BE8">
              <w:rPr>
                <w:rFonts w:ascii="Times New Roman" w:hAnsi="Times New Roman"/>
                <w:sz w:val="24"/>
                <w:szCs w:val="24"/>
              </w:rPr>
              <w:t xml:space="preserve"> организаций, налагаемые мировыми судьями, комиссиями по делам несовершеннолетних и защите их прав (иные штрафы)</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1 16 01153 01 0005 140</w:t>
            </w:r>
          </w:p>
        </w:tc>
        <w:tc>
          <w:tcPr>
            <w:tcW w:w="6148" w:type="dxa"/>
          </w:tcPr>
          <w:p w:rsidR="00696AF4" w:rsidRPr="00763BE8" w:rsidRDefault="00696AF4" w:rsidP="00CD1A90">
            <w:pPr>
              <w:spacing w:line="240" w:lineRule="auto"/>
              <w:outlineLvl w:val="0"/>
              <w:rPr>
                <w:rFonts w:ascii="Times New Roman" w:hAnsi="Times New Roman"/>
                <w:sz w:val="24"/>
                <w:szCs w:val="24"/>
              </w:rPr>
            </w:pPr>
            <w:proofErr w:type="gramStart"/>
            <w:r w:rsidRPr="00763BE8">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1 16 01153 01 0006 140</w:t>
            </w:r>
          </w:p>
        </w:tc>
        <w:tc>
          <w:tcPr>
            <w:tcW w:w="6148" w:type="dxa"/>
          </w:tcPr>
          <w:p w:rsidR="00696AF4" w:rsidRPr="00763BE8" w:rsidRDefault="00696AF4" w:rsidP="00CD1A90">
            <w:pPr>
              <w:spacing w:line="240" w:lineRule="auto"/>
              <w:outlineLvl w:val="0"/>
              <w:rPr>
                <w:rFonts w:ascii="Times New Roman" w:hAnsi="Times New Roman"/>
                <w:sz w:val="24"/>
                <w:szCs w:val="24"/>
              </w:rPr>
            </w:pPr>
            <w:proofErr w:type="gramStart"/>
            <w:r w:rsidRPr="00763BE8">
              <w:rPr>
                <w:rFonts w:ascii="Times New Roman" w:hAnsi="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w:t>
            </w:r>
            <w:r w:rsidRPr="00763BE8">
              <w:rPr>
                <w:rFonts w:ascii="Times New Roman" w:hAnsi="Times New Roman"/>
                <w:sz w:val="24"/>
                <w:szCs w:val="24"/>
              </w:rPr>
              <w:lastRenderedPageBreak/>
              <w:t>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sz w:val="24"/>
                <w:szCs w:val="24"/>
              </w:rPr>
            </w:pPr>
            <w:r w:rsidRPr="00CC4EC0">
              <w:rPr>
                <w:rFonts w:ascii="Times New Roman" w:hAnsi="Times New Roman"/>
                <w:sz w:val="24"/>
                <w:szCs w:val="24"/>
              </w:rPr>
              <w:t>1 16 01153 01 0012 140</w:t>
            </w:r>
          </w:p>
          <w:p w:rsidR="00696AF4" w:rsidRPr="000E51EB" w:rsidRDefault="00696AF4" w:rsidP="00CD1A90">
            <w:pPr>
              <w:spacing w:line="240" w:lineRule="auto"/>
              <w:jc w:val="center"/>
              <w:rPr>
                <w:rFonts w:ascii="Times New Roman" w:hAnsi="Times New Roman"/>
                <w:sz w:val="24"/>
                <w:szCs w:val="24"/>
                <w:highlight w:val="yellow"/>
              </w:rPr>
            </w:pPr>
          </w:p>
        </w:tc>
        <w:tc>
          <w:tcPr>
            <w:tcW w:w="6148" w:type="dxa"/>
          </w:tcPr>
          <w:p w:rsidR="00696AF4" w:rsidRPr="007C0ACA" w:rsidRDefault="00696AF4" w:rsidP="00CD1A90">
            <w:pPr>
              <w:spacing w:line="240" w:lineRule="auto"/>
              <w:outlineLvl w:val="0"/>
              <w:rPr>
                <w:rFonts w:ascii="Times New Roman" w:hAnsi="Times New Roman"/>
                <w:sz w:val="24"/>
                <w:szCs w:val="24"/>
              </w:rPr>
            </w:pPr>
            <w:proofErr w:type="gramStart"/>
            <w:r w:rsidRPr="007C0ACA">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7C0ACA">
              <w:rPr>
                <w:rFonts w:ascii="Times New Roman" w:hAnsi="Times New Roman"/>
                <w:sz w:val="24"/>
                <w:szCs w:val="24"/>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1 16 01173 01 0007 140</w:t>
            </w:r>
          </w:p>
          <w:p w:rsidR="00696AF4" w:rsidRPr="00763BE8" w:rsidRDefault="00696AF4" w:rsidP="00CD1A90">
            <w:pPr>
              <w:spacing w:line="240" w:lineRule="auto"/>
              <w:jc w:val="center"/>
              <w:rPr>
                <w:rFonts w:ascii="Times New Roman" w:hAnsi="Times New Roman"/>
                <w:color w:val="000000"/>
                <w:sz w:val="24"/>
                <w:szCs w:val="24"/>
              </w:rPr>
            </w:pPr>
          </w:p>
        </w:tc>
        <w:tc>
          <w:tcPr>
            <w:tcW w:w="6148" w:type="dxa"/>
          </w:tcPr>
          <w:p w:rsidR="00696AF4" w:rsidRPr="00763BE8" w:rsidRDefault="00696AF4"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1 16 01173 01 0008 140</w:t>
            </w:r>
          </w:p>
        </w:tc>
        <w:tc>
          <w:tcPr>
            <w:tcW w:w="6148" w:type="dxa"/>
          </w:tcPr>
          <w:p w:rsidR="00696AF4" w:rsidRPr="00763BE8" w:rsidRDefault="00696AF4" w:rsidP="00CD1A90">
            <w:pPr>
              <w:spacing w:line="240" w:lineRule="auto"/>
              <w:outlineLvl w:val="0"/>
              <w:rPr>
                <w:rFonts w:ascii="Times New Roman" w:hAnsi="Times New Roman"/>
                <w:sz w:val="24"/>
                <w:szCs w:val="24"/>
              </w:rPr>
            </w:pPr>
            <w:proofErr w:type="gramStart"/>
            <w:r w:rsidRPr="00763BE8">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1 16 01173 01 9000 140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w:t>
            </w:r>
            <w:r w:rsidRPr="00763BE8">
              <w:rPr>
                <w:rFonts w:ascii="Times New Roman" w:hAnsi="Times New Roman"/>
                <w:sz w:val="24"/>
                <w:szCs w:val="24"/>
              </w:rPr>
              <w:lastRenderedPageBreak/>
              <w:t>государственной власти, налагаемые мировыми судьями, комиссиями по делам несовершеннолетних и защите их прав (иные штрафы)</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1 16 01193 01 0005 140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763BE8">
              <w:rPr>
                <w:rFonts w:ascii="Times New Roman" w:hAnsi="Times New Roman"/>
                <w:sz w:val="24"/>
                <w:szCs w:val="24"/>
              </w:rPr>
              <w:t xml:space="preserve"> </w:t>
            </w:r>
            <w:proofErr w:type="gramStart"/>
            <w:r w:rsidRPr="00763BE8">
              <w:rPr>
                <w:rFonts w:ascii="Times New Roman" w:hAnsi="Times New Roman"/>
                <w:sz w:val="24"/>
                <w:szCs w:val="24"/>
              </w:rPr>
              <w:t>лица), осуществляющего муниципальный контроль)</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D15F8" w:rsidRDefault="00696AF4" w:rsidP="00CD1A90">
            <w:pPr>
              <w:spacing w:line="240" w:lineRule="auto"/>
              <w:jc w:val="center"/>
              <w:rPr>
                <w:rFonts w:ascii="Times New Roman" w:hAnsi="Times New Roman"/>
                <w:color w:val="000000"/>
                <w:sz w:val="24"/>
                <w:szCs w:val="24"/>
              </w:rPr>
            </w:pPr>
            <w:r w:rsidRPr="007C0ACA">
              <w:rPr>
                <w:rFonts w:ascii="Times New Roman" w:hAnsi="Times New Roman"/>
                <w:color w:val="000000"/>
                <w:sz w:val="24"/>
                <w:szCs w:val="24"/>
              </w:rPr>
              <w:t>1 16 01193 01 0012 140</w:t>
            </w:r>
          </w:p>
          <w:p w:rsidR="00696AF4" w:rsidRPr="00763BE8" w:rsidRDefault="00696AF4" w:rsidP="00CD1A90">
            <w:pPr>
              <w:spacing w:line="240" w:lineRule="auto"/>
              <w:jc w:val="center"/>
              <w:rPr>
                <w:rFonts w:ascii="Times New Roman" w:hAnsi="Times New Roman"/>
                <w:color w:val="000000"/>
                <w:sz w:val="24"/>
                <w:szCs w:val="24"/>
              </w:rPr>
            </w:pPr>
          </w:p>
        </w:tc>
        <w:tc>
          <w:tcPr>
            <w:tcW w:w="6148" w:type="dxa"/>
          </w:tcPr>
          <w:p w:rsidR="00696AF4" w:rsidRPr="00763BE8" w:rsidRDefault="00696AF4" w:rsidP="00CD1A90">
            <w:pPr>
              <w:spacing w:line="240" w:lineRule="auto"/>
              <w:rPr>
                <w:rFonts w:ascii="Times New Roman" w:hAnsi="Times New Roman"/>
                <w:sz w:val="24"/>
                <w:szCs w:val="24"/>
              </w:rPr>
            </w:pPr>
            <w:r>
              <w:rPr>
                <w:rFonts w:ascii="Times New Roman" w:hAnsi="Times New Roman"/>
                <w:sz w:val="24"/>
                <w:szCs w:val="24"/>
                <w:lang w:eastAsia="ru-RU"/>
              </w:rPr>
              <w:t xml:space="preserve">Административные штрафы, установленные </w:t>
            </w:r>
            <w:hyperlink r:id="rId24" w:history="1">
              <w:r w:rsidRPr="008563ED">
                <w:rPr>
                  <w:rFonts w:ascii="Times New Roman" w:hAnsi="Times New Roman"/>
                  <w:sz w:val="24"/>
                  <w:szCs w:val="24"/>
                  <w:lang w:eastAsia="ru-RU"/>
                </w:rPr>
                <w:t>главой 19</w:t>
              </w:r>
            </w:hyperlink>
            <w:r w:rsidRPr="008563ED">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w:t>
            </w:r>
            <w:r>
              <w:rPr>
                <w:rFonts w:ascii="Times New Roman" w:hAnsi="Times New Roman"/>
                <w:sz w:val="24"/>
                <w:szCs w:val="24"/>
                <w:lang w:eastAsia="ru-RU"/>
              </w:rPr>
              <w:t xml:space="preserve">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1 16 01193 01 0013 140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B30A4C">
              <w:rPr>
                <w:rFonts w:ascii="Times New Roman" w:hAnsi="Times New Roman"/>
                <w:color w:val="000000"/>
                <w:sz w:val="24"/>
                <w:szCs w:val="24"/>
              </w:rPr>
              <w:t>1 16 01193 01 0029 140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8563ED">
              <w:rPr>
                <w:rFonts w:ascii="Times New Roman" w:hAnsi="Times New Roman"/>
                <w:sz w:val="24"/>
                <w:szCs w:val="24"/>
                <w:lang w:eastAsia="ru-RU"/>
              </w:rPr>
              <w:t xml:space="preserve">Административные штрафы, установленные </w:t>
            </w:r>
            <w:hyperlink r:id="rId25" w:history="1">
              <w:r w:rsidRPr="008563ED">
                <w:rPr>
                  <w:rFonts w:ascii="Times New Roman" w:hAnsi="Times New Roman"/>
                  <w:sz w:val="24"/>
                  <w:szCs w:val="24"/>
                  <w:lang w:eastAsia="ru-RU"/>
                </w:rPr>
                <w:t>главой 19</w:t>
              </w:r>
            </w:hyperlink>
            <w:r w:rsidRPr="008563ED">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1 16 01193 01 0401 140</w:t>
            </w:r>
          </w:p>
          <w:p w:rsidR="00696AF4" w:rsidRPr="00763BE8" w:rsidRDefault="00696AF4" w:rsidP="00CD1A90">
            <w:pPr>
              <w:spacing w:line="240" w:lineRule="auto"/>
              <w:jc w:val="center"/>
              <w:rPr>
                <w:rFonts w:ascii="Times New Roman" w:hAnsi="Times New Roman"/>
                <w:color w:val="000000"/>
                <w:sz w:val="24"/>
                <w:szCs w:val="24"/>
              </w:rPr>
            </w:pP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763BE8">
              <w:rPr>
                <w:rFonts w:ascii="Times New Roman" w:hAnsi="Times New Roman"/>
                <w:sz w:val="24"/>
                <w:szCs w:val="24"/>
              </w:rPr>
              <w:lastRenderedPageBreak/>
              <w:t>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1 16 01193 01 9000 140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1 16 01203 01 0008 140</w:t>
            </w: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763BE8">
              <w:rPr>
                <w:rFonts w:ascii="Times New Roman" w:hAnsi="Times New Roman"/>
                <w:sz w:val="24"/>
                <w:szCs w:val="24"/>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502A5F" w:rsidRDefault="00696AF4" w:rsidP="00CD1A90">
            <w:pPr>
              <w:spacing w:line="240" w:lineRule="auto"/>
              <w:jc w:val="center"/>
              <w:rPr>
                <w:rFonts w:ascii="Times New Roman" w:hAnsi="Times New Roman"/>
                <w:color w:val="000000"/>
                <w:sz w:val="24"/>
                <w:szCs w:val="24"/>
              </w:rPr>
            </w:pPr>
            <w:r w:rsidRPr="00502A5F">
              <w:rPr>
                <w:rFonts w:ascii="Times New Roman" w:hAnsi="Times New Roman"/>
                <w:color w:val="000000"/>
                <w:sz w:val="24"/>
                <w:szCs w:val="24"/>
              </w:rPr>
              <w:t>1 16 01203 01 0010 140</w:t>
            </w:r>
          </w:p>
        </w:tc>
        <w:tc>
          <w:tcPr>
            <w:tcW w:w="6148" w:type="dxa"/>
          </w:tcPr>
          <w:p w:rsidR="00696AF4" w:rsidRPr="00CE5363" w:rsidRDefault="00696AF4" w:rsidP="00CD1A90">
            <w:pPr>
              <w:spacing w:line="240" w:lineRule="auto"/>
              <w:rPr>
                <w:rFonts w:ascii="Times New Roman" w:hAnsi="Times New Roman"/>
                <w:sz w:val="24"/>
                <w:szCs w:val="24"/>
              </w:rPr>
            </w:pPr>
            <w:proofErr w:type="gramStart"/>
            <w:r w:rsidRPr="00CE5363">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Default="00696AF4" w:rsidP="00CD1A90">
            <w:pPr>
              <w:spacing w:line="240" w:lineRule="auto"/>
              <w:jc w:val="center"/>
              <w:rPr>
                <w:rFonts w:ascii="Times New Roman" w:hAnsi="Times New Roman"/>
                <w:color w:val="000000"/>
                <w:sz w:val="24"/>
                <w:szCs w:val="24"/>
              </w:rPr>
            </w:pPr>
            <w:r w:rsidRPr="007C0ACA">
              <w:rPr>
                <w:rFonts w:ascii="Times New Roman" w:hAnsi="Times New Roman"/>
                <w:color w:val="000000"/>
                <w:sz w:val="24"/>
                <w:szCs w:val="24"/>
              </w:rPr>
              <w:t>1 16 01203 01 0013 140</w:t>
            </w:r>
          </w:p>
          <w:p w:rsidR="00696AF4" w:rsidRPr="00763BE8" w:rsidRDefault="00696AF4" w:rsidP="00CD1A90">
            <w:pPr>
              <w:spacing w:line="240" w:lineRule="auto"/>
              <w:jc w:val="center"/>
              <w:rPr>
                <w:rFonts w:ascii="Times New Roman" w:hAnsi="Times New Roman"/>
                <w:color w:val="000000"/>
                <w:sz w:val="24"/>
                <w:szCs w:val="24"/>
              </w:rPr>
            </w:pPr>
          </w:p>
        </w:tc>
        <w:tc>
          <w:tcPr>
            <w:tcW w:w="6148" w:type="dxa"/>
          </w:tcPr>
          <w:p w:rsidR="00696AF4" w:rsidRPr="00763BE8" w:rsidRDefault="00696AF4" w:rsidP="00CD1A90">
            <w:pPr>
              <w:spacing w:line="240" w:lineRule="auto"/>
              <w:rPr>
                <w:rFonts w:ascii="Times New Roman" w:hAnsi="Times New Roman"/>
                <w:sz w:val="24"/>
                <w:szCs w:val="24"/>
              </w:rPr>
            </w:pPr>
            <w:proofErr w:type="gramStart"/>
            <w:r w:rsidRPr="00763BE8">
              <w:rPr>
                <w:rFonts w:ascii="Times New Roman" w:hAnsi="Times New Roman"/>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w:t>
            </w:r>
            <w:r w:rsidRPr="00763BE8">
              <w:rPr>
                <w:rFonts w:ascii="Times New Roman" w:hAnsi="Times New Roman"/>
                <w:sz w:val="24"/>
                <w:szCs w:val="24"/>
              </w:rPr>
              <w:lastRenderedPageBreak/>
              <w:t>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sz w:val="24"/>
                <w:szCs w:val="24"/>
              </w:rPr>
            </w:pPr>
            <w:r w:rsidRPr="00763BE8">
              <w:rPr>
                <w:rFonts w:ascii="Times New Roman" w:hAnsi="Times New Roman"/>
                <w:sz w:val="24"/>
                <w:szCs w:val="24"/>
              </w:rPr>
              <w:t>1 16 01203 01 0021 140</w:t>
            </w:r>
          </w:p>
          <w:p w:rsidR="00696AF4" w:rsidRPr="00763BE8" w:rsidRDefault="00696AF4" w:rsidP="00CD1A90">
            <w:pPr>
              <w:spacing w:line="240" w:lineRule="auto"/>
              <w:jc w:val="center"/>
              <w:rPr>
                <w:rFonts w:ascii="Times New Roman" w:hAnsi="Times New Roman"/>
                <w:color w:val="000000"/>
                <w:sz w:val="24"/>
                <w:szCs w:val="24"/>
              </w:rPr>
            </w:pPr>
          </w:p>
        </w:tc>
        <w:tc>
          <w:tcPr>
            <w:tcW w:w="6148" w:type="dxa"/>
          </w:tcPr>
          <w:p w:rsidR="00696AF4" w:rsidRPr="00763BE8" w:rsidRDefault="00696AF4"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1 16 01203 01 0025 140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1 16 01203 01 9000 140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CC4EC0" w:rsidRDefault="00696AF4" w:rsidP="00CD1A90">
            <w:pPr>
              <w:spacing w:line="240" w:lineRule="auto"/>
              <w:jc w:val="center"/>
              <w:rPr>
                <w:rFonts w:ascii="Times New Roman" w:hAnsi="Times New Roman"/>
                <w:color w:val="000000"/>
                <w:sz w:val="24"/>
                <w:szCs w:val="24"/>
              </w:rPr>
            </w:pPr>
            <w:r w:rsidRPr="00CC4EC0">
              <w:rPr>
                <w:rFonts w:ascii="Times New Roman" w:hAnsi="Times New Roman"/>
                <w:color w:val="000000"/>
                <w:sz w:val="24"/>
                <w:szCs w:val="24"/>
              </w:rPr>
              <w:t>1</w:t>
            </w:r>
            <w:r>
              <w:rPr>
                <w:rFonts w:ascii="Times New Roman" w:hAnsi="Times New Roman"/>
                <w:color w:val="000000"/>
                <w:sz w:val="24"/>
                <w:szCs w:val="24"/>
              </w:rPr>
              <w:t xml:space="preserve"> </w:t>
            </w:r>
            <w:r w:rsidRPr="00CC4EC0">
              <w:rPr>
                <w:rFonts w:ascii="Times New Roman" w:hAnsi="Times New Roman"/>
                <w:color w:val="000000"/>
                <w:sz w:val="24"/>
                <w:szCs w:val="24"/>
              </w:rPr>
              <w:t>16</w:t>
            </w:r>
            <w:r>
              <w:rPr>
                <w:rFonts w:ascii="Times New Roman" w:hAnsi="Times New Roman"/>
                <w:color w:val="000000"/>
                <w:sz w:val="24"/>
                <w:szCs w:val="24"/>
              </w:rPr>
              <w:t xml:space="preserve"> </w:t>
            </w:r>
            <w:r w:rsidRPr="00CC4EC0">
              <w:rPr>
                <w:rFonts w:ascii="Times New Roman" w:hAnsi="Times New Roman"/>
                <w:color w:val="000000"/>
                <w:sz w:val="24"/>
                <w:szCs w:val="24"/>
              </w:rPr>
              <w:t>02010</w:t>
            </w:r>
            <w:r>
              <w:rPr>
                <w:rFonts w:ascii="Times New Roman" w:hAnsi="Times New Roman"/>
                <w:color w:val="000000"/>
                <w:sz w:val="24"/>
                <w:szCs w:val="24"/>
              </w:rPr>
              <w:t xml:space="preserve"> </w:t>
            </w:r>
            <w:r w:rsidRPr="00CC4EC0">
              <w:rPr>
                <w:rFonts w:ascii="Times New Roman" w:hAnsi="Times New Roman"/>
                <w:color w:val="000000"/>
                <w:sz w:val="24"/>
                <w:szCs w:val="24"/>
              </w:rPr>
              <w:t>02</w:t>
            </w:r>
            <w:r>
              <w:rPr>
                <w:rFonts w:ascii="Times New Roman" w:hAnsi="Times New Roman"/>
                <w:color w:val="000000"/>
                <w:sz w:val="24"/>
                <w:szCs w:val="24"/>
              </w:rPr>
              <w:t xml:space="preserve"> </w:t>
            </w:r>
            <w:r w:rsidRPr="00CC4EC0">
              <w:rPr>
                <w:rFonts w:ascii="Times New Roman" w:hAnsi="Times New Roman"/>
                <w:color w:val="000000"/>
                <w:sz w:val="24"/>
                <w:szCs w:val="24"/>
              </w:rPr>
              <w:t>6000</w:t>
            </w:r>
            <w:r>
              <w:rPr>
                <w:rFonts w:ascii="Times New Roman" w:hAnsi="Times New Roman"/>
                <w:color w:val="000000"/>
                <w:sz w:val="24"/>
                <w:szCs w:val="24"/>
              </w:rPr>
              <w:t xml:space="preserve"> </w:t>
            </w:r>
            <w:r w:rsidRPr="00CC4EC0">
              <w:rPr>
                <w:rFonts w:ascii="Times New Roman" w:hAnsi="Times New Roman"/>
                <w:color w:val="000000"/>
                <w:sz w:val="24"/>
                <w:szCs w:val="24"/>
              </w:rPr>
              <w:t>140</w:t>
            </w:r>
          </w:p>
        </w:tc>
        <w:tc>
          <w:tcPr>
            <w:tcW w:w="6148" w:type="dxa"/>
          </w:tcPr>
          <w:p w:rsidR="00696AF4" w:rsidRPr="00E950F1" w:rsidRDefault="00696AF4" w:rsidP="00CD1A90">
            <w:pPr>
              <w:spacing w:line="240" w:lineRule="auto"/>
              <w:rPr>
                <w:rFonts w:ascii="Times New Roman" w:hAnsi="Times New Roman"/>
                <w:sz w:val="24"/>
                <w:szCs w:val="24"/>
              </w:rPr>
            </w:pPr>
            <w:r w:rsidRPr="00E950F1">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местный бюджет по нормативу 100 процентов, за исключением административных штрафов, налагаемых административными комиссиями)</w:t>
            </w:r>
          </w:p>
        </w:tc>
      </w:tr>
      <w:tr w:rsidR="00696AF4" w:rsidRPr="00763BE8" w:rsidTr="00CD1A90">
        <w:trPr>
          <w:gridAfter w:val="1"/>
          <w:wAfter w:w="330" w:type="dxa"/>
          <w:trHeight w:val="326"/>
        </w:trPr>
        <w:tc>
          <w:tcPr>
            <w:tcW w:w="1098" w:type="dxa"/>
          </w:tcPr>
          <w:p w:rsidR="00696AF4" w:rsidRPr="00763BE8" w:rsidRDefault="00696AF4" w:rsidP="00CD1A90">
            <w:pPr>
              <w:spacing w:line="240" w:lineRule="auto"/>
              <w:rPr>
                <w:rFonts w:ascii="Times New Roman" w:hAnsi="Times New Roman"/>
                <w:b/>
                <w:sz w:val="24"/>
                <w:szCs w:val="24"/>
              </w:rPr>
            </w:pPr>
            <w:r w:rsidRPr="007C0ACA">
              <w:rPr>
                <w:rFonts w:ascii="Times New Roman" w:hAnsi="Times New Roman"/>
                <w:b/>
                <w:sz w:val="24"/>
                <w:szCs w:val="24"/>
              </w:rPr>
              <w:t>737</w:t>
            </w:r>
          </w:p>
        </w:tc>
        <w:tc>
          <w:tcPr>
            <w:tcW w:w="2750" w:type="dxa"/>
          </w:tcPr>
          <w:p w:rsidR="00696AF4" w:rsidRPr="00763BE8" w:rsidRDefault="00696AF4" w:rsidP="00CD1A90">
            <w:pPr>
              <w:spacing w:line="240" w:lineRule="auto"/>
              <w:jc w:val="center"/>
              <w:rPr>
                <w:rFonts w:ascii="Times New Roman" w:hAnsi="Times New Roman"/>
                <w:color w:val="000000"/>
                <w:sz w:val="24"/>
                <w:szCs w:val="24"/>
              </w:rPr>
            </w:pPr>
          </w:p>
        </w:tc>
        <w:tc>
          <w:tcPr>
            <w:tcW w:w="6148" w:type="dxa"/>
          </w:tcPr>
          <w:p w:rsidR="00696AF4" w:rsidRPr="00763BE8" w:rsidRDefault="00696AF4" w:rsidP="00CD1A90">
            <w:pPr>
              <w:spacing w:line="240" w:lineRule="auto"/>
              <w:outlineLvl w:val="0"/>
              <w:rPr>
                <w:rFonts w:ascii="Times New Roman" w:hAnsi="Times New Roman"/>
                <w:sz w:val="24"/>
                <w:szCs w:val="24"/>
              </w:rPr>
            </w:pPr>
            <w:r w:rsidRPr="00763BE8">
              <w:rPr>
                <w:rFonts w:ascii="Times New Roman" w:hAnsi="Times New Roman"/>
                <w:b/>
                <w:bCs/>
                <w:sz w:val="24"/>
                <w:szCs w:val="24"/>
              </w:rPr>
              <w:t xml:space="preserve">Инспекция по ветеринарному надзору Архангельской области </w:t>
            </w:r>
          </w:p>
        </w:tc>
      </w:tr>
      <w:tr w:rsidR="00696AF4" w:rsidRPr="00763BE8" w:rsidTr="00CD1A90">
        <w:trPr>
          <w:gridAfter w:val="1"/>
          <w:wAfter w:w="330" w:type="dxa"/>
          <w:trHeight w:val="326"/>
        </w:trPr>
        <w:tc>
          <w:tcPr>
            <w:tcW w:w="1098" w:type="dxa"/>
            <w:shd w:val="clear" w:color="auto" w:fill="FFFFFF"/>
          </w:tcPr>
          <w:p w:rsidR="00696AF4" w:rsidRPr="00763BE8" w:rsidRDefault="00696AF4" w:rsidP="00CD1A90">
            <w:pPr>
              <w:spacing w:line="240" w:lineRule="auto"/>
              <w:rPr>
                <w:rFonts w:ascii="Times New Roman" w:hAnsi="Times New Roman"/>
                <w:sz w:val="24"/>
                <w:szCs w:val="24"/>
              </w:rPr>
            </w:pPr>
          </w:p>
        </w:tc>
        <w:tc>
          <w:tcPr>
            <w:tcW w:w="2750" w:type="dxa"/>
            <w:shd w:val="clear" w:color="auto" w:fill="FFFFFF"/>
          </w:tcPr>
          <w:p w:rsidR="00696AF4" w:rsidRPr="00763BE8" w:rsidRDefault="00696AF4" w:rsidP="00CD1A90">
            <w:pPr>
              <w:spacing w:line="240" w:lineRule="auto"/>
              <w:rPr>
                <w:rFonts w:ascii="Times New Roman" w:hAnsi="Times New Roman"/>
                <w:sz w:val="24"/>
                <w:szCs w:val="24"/>
              </w:rPr>
            </w:pPr>
            <w:r w:rsidRPr="00763BE8">
              <w:rPr>
                <w:sz w:val="24"/>
                <w:szCs w:val="24"/>
              </w:rPr>
              <w:t xml:space="preserve"> </w:t>
            </w:r>
            <w:r w:rsidRPr="00763BE8">
              <w:rPr>
                <w:rFonts w:ascii="Times New Roman" w:hAnsi="Times New Roman"/>
                <w:sz w:val="24"/>
                <w:szCs w:val="24"/>
              </w:rPr>
              <w:t>116 10123 01 0</w:t>
            </w:r>
            <w:r>
              <w:rPr>
                <w:rFonts w:ascii="Times New Roman" w:hAnsi="Times New Roman"/>
                <w:sz w:val="24"/>
                <w:szCs w:val="24"/>
              </w:rPr>
              <w:t>141</w:t>
            </w:r>
            <w:r w:rsidRPr="00763BE8">
              <w:rPr>
                <w:rFonts w:ascii="Times New Roman" w:hAnsi="Times New Roman"/>
                <w:sz w:val="24"/>
                <w:szCs w:val="24"/>
              </w:rPr>
              <w:t xml:space="preserve"> 140</w:t>
            </w:r>
          </w:p>
          <w:p w:rsidR="00696AF4" w:rsidRPr="00763BE8" w:rsidRDefault="00696AF4" w:rsidP="00CD1A90">
            <w:pPr>
              <w:spacing w:line="240" w:lineRule="auto"/>
              <w:rPr>
                <w:rFonts w:ascii="Times New Roman" w:hAnsi="Times New Roman"/>
                <w:color w:val="000000"/>
                <w:sz w:val="24"/>
                <w:szCs w:val="24"/>
              </w:rPr>
            </w:pPr>
          </w:p>
        </w:tc>
        <w:tc>
          <w:tcPr>
            <w:tcW w:w="6148" w:type="dxa"/>
            <w:shd w:val="clear" w:color="auto" w:fill="FFFFFF"/>
          </w:tcPr>
          <w:p w:rsidR="00696AF4" w:rsidRPr="00C8143C" w:rsidRDefault="00696AF4" w:rsidP="00CD1A90">
            <w:pPr>
              <w:spacing w:line="240" w:lineRule="auto"/>
              <w:rPr>
                <w:rFonts w:ascii="Times New Roman" w:hAnsi="Times New Roman"/>
                <w:sz w:val="24"/>
                <w:szCs w:val="24"/>
              </w:rPr>
            </w:pPr>
            <w:proofErr w:type="gramStart"/>
            <w:r w:rsidRPr="00C8143C">
              <w:rPr>
                <w:rFonts w:ascii="Times New Roman" w:hAnsi="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w:t>
            </w:r>
            <w:r w:rsidRPr="00C8143C">
              <w:rPr>
                <w:rFonts w:ascii="Times New Roman" w:hAnsi="Times New Roman"/>
                <w:sz w:val="24"/>
                <w:szCs w:val="24"/>
              </w:rPr>
              <w:lastRenderedPageBreak/>
              <w:t>органом муниципального образования о раздельном учете задолженности)</w:t>
            </w:r>
            <w:proofErr w:type="gramEnd"/>
          </w:p>
        </w:tc>
      </w:tr>
      <w:tr w:rsidR="00696AF4" w:rsidRPr="00763BE8" w:rsidTr="00CD1A90">
        <w:trPr>
          <w:gridAfter w:val="1"/>
          <w:wAfter w:w="330" w:type="dxa"/>
          <w:trHeight w:val="326"/>
        </w:trPr>
        <w:tc>
          <w:tcPr>
            <w:tcW w:w="1098" w:type="dxa"/>
            <w:shd w:val="clear" w:color="auto" w:fill="FFFFFF"/>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lastRenderedPageBreak/>
              <w:t>901</w:t>
            </w:r>
          </w:p>
        </w:tc>
        <w:tc>
          <w:tcPr>
            <w:tcW w:w="2750" w:type="dxa"/>
            <w:shd w:val="clear" w:color="auto" w:fill="FFFFFF"/>
          </w:tcPr>
          <w:p w:rsidR="00696AF4" w:rsidRPr="00763BE8" w:rsidRDefault="00696AF4" w:rsidP="00CD1A90">
            <w:pPr>
              <w:spacing w:line="240" w:lineRule="auto"/>
              <w:rPr>
                <w:rFonts w:ascii="Times New Roman" w:hAnsi="Times New Roman"/>
                <w:sz w:val="24"/>
                <w:szCs w:val="24"/>
              </w:rPr>
            </w:pPr>
          </w:p>
        </w:tc>
        <w:tc>
          <w:tcPr>
            <w:tcW w:w="6148" w:type="dxa"/>
            <w:shd w:val="clear" w:color="auto" w:fill="FFFFFF"/>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b/>
                <w:sz w:val="24"/>
                <w:szCs w:val="24"/>
              </w:rPr>
              <w:t xml:space="preserve"> Администрация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w:t>
            </w:r>
          </w:p>
        </w:tc>
      </w:tr>
      <w:tr w:rsidR="00696AF4" w:rsidRPr="00763BE8" w:rsidTr="00CD1A90">
        <w:trPr>
          <w:gridAfter w:val="1"/>
          <w:wAfter w:w="330" w:type="dxa"/>
          <w:trHeight w:val="326"/>
        </w:trPr>
        <w:tc>
          <w:tcPr>
            <w:tcW w:w="1098" w:type="dxa"/>
            <w:shd w:val="clear" w:color="auto" w:fill="FFFFFF"/>
          </w:tcPr>
          <w:p w:rsidR="00696AF4" w:rsidRPr="00763BE8" w:rsidRDefault="00696AF4" w:rsidP="00CD1A90">
            <w:pPr>
              <w:spacing w:line="240" w:lineRule="auto"/>
              <w:rPr>
                <w:rFonts w:ascii="Times New Roman" w:hAnsi="Times New Roman"/>
                <w:b/>
                <w:sz w:val="24"/>
                <w:szCs w:val="24"/>
              </w:rPr>
            </w:pPr>
          </w:p>
        </w:tc>
        <w:tc>
          <w:tcPr>
            <w:tcW w:w="2750" w:type="dxa"/>
            <w:shd w:val="clear" w:color="auto" w:fill="FFFFFF"/>
          </w:tcPr>
          <w:p w:rsidR="00696AF4" w:rsidRPr="00011077" w:rsidRDefault="00696AF4" w:rsidP="00CD1A90">
            <w:pPr>
              <w:spacing w:line="240" w:lineRule="auto"/>
              <w:rPr>
                <w:rFonts w:ascii="Times New Roman" w:hAnsi="Times New Roman"/>
                <w:color w:val="000000"/>
                <w:sz w:val="24"/>
                <w:szCs w:val="24"/>
              </w:rPr>
            </w:pPr>
            <w:r w:rsidRPr="00011077">
              <w:rPr>
                <w:rFonts w:ascii="Times New Roman" w:hAnsi="Times New Roman"/>
                <w:color w:val="000000"/>
                <w:sz w:val="24"/>
                <w:szCs w:val="24"/>
              </w:rPr>
              <w:t>1 08 04020 01 1000 110</w:t>
            </w:r>
          </w:p>
          <w:p w:rsidR="00696AF4" w:rsidRPr="00011077" w:rsidRDefault="00696AF4" w:rsidP="00CD1A90">
            <w:pPr>
              <w:spacing w:line="240" w:lineRule="auto"/>
              <w:rPr>
                <w:rFonts w:ascii="Times New Roman" w:hAnsi="Times New Roman"/>
                <w:sz w:val="24"/>
                <w:szCs w:val="24"/>
              </w:rPr>
            </w:pPr>
          </w:p>
        </w:tc>
        <w:tc>
          <w:tcPr>
            <w:tcW w:w="6148" w:type="dxa"/>
            <w:shd w:val="clear" w:color="auto" w:fill="FFFFFF"/>
          </w:tcPr>
          <w:p w:rsidR="00696AF4" w:rsidRPr="00011077" w:rsidRDefault="00696AF4" w:rsidP="00CD1A90">
            <w:pPr>
              <w:spacing w:line="240" w:lineRule="auto"/>
              <w:rPr>
                <w:rFonts w:ascii="Times New Roman" w:hAnsi="Times New Roman"/>
                <w:b/>
                <w:sz w:val="24"/>
                <w:szCs w:val="24"/>
              </w:rPr>
            </w:pPr>
            <w:r w:rsidRPr="00011077">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96AF4" w:rsidRPr="00763BE8" w:rsidTr="00CD1A90">
        <w:trPr>
          <w:gridAfter w:val="1"/>
          <w:wAfter w:w="330" w:type="dxa"/>
          <w:trHeight w:val="326"/>
        </w:trPr>
        <w:tc>
          <w:tcPr>
            <w:tcW w:w="1098" w:type="dxa"/>
            <w:shd w:val="clear" w:color="auto" w:fill="FFFFFF"/>
          </w:tcPr>
          <w:p w:rsidR="00696AF4" w:rsidRPr="00763BE8" w:rsidRDefault="00696AF4" w:rsidP="00CD1A90">
            <w:pPr>
              <w:spacing w:line="240" w:lineRule="auto"/>
              <w:rPr>
                <w:rFonts w:ascii="Times New Roman" w:hAnsi="Times New Roman"/>
                <w:sz w:val="24"/>
                <w:szCs w:val="24"/>
              </w:rPr>
            </w:pPr>
          </w:p>
        </w:tc>
        <w:tc>
          <w:tcPr>
            <w:tcW w:w="2750" w:type="dxa"/>
            <w:shd w:val="clear" w:color="auto" w:fill="FFFFFF"/>
          </w:tcPr>
          <w:p w:rsidR="00696AF4" w:rsidRPr="00783E30" w:rsidRDefault="00696AF4" w:rsidP="00CD1A90">
            <w:pPr>
              <w:pStyle w:val="ConsPlusNormal"/>
              <w:ind w:firstLine="0"/>
              <w:rPr>
                <w:rFonts w:ascii="Times New Roman" w:hAnsi="Times New Roman"/>
                <w:sz w:val="24"/>
                <w:szCs w:val="24"/>
              </w:rPr>
            </w:pPr>
            <w:r w:rsidRPr="00783E30">
              <w:rPr>
                <w:rFonts w:ascii="Times New Roman" w:hAnsi="Times New Roman"/>
                <w:sz w:val="24"/>
                <w:szCs w:val="24"/>
              </w:rPr>
              <w:t>1 13 02994 14 0000 130</w:t>
            </w:r>
          </w:p>
        </w:tc>
        <w:tc>
          <w:tcPr>
            <w:tcW w:w="6148" w:type="dxa"/>
            <w:shd w:val="clear" w:color="auto" w:fill="FFFFFF"/>
          </w:tcPr>
          <w:p w:rsidR="00696AF4" w:rsidRPr="00783E30" w:rsidRDefault="00696AF4" w:rsidP="00CD1A90">
            <w:pPr>
              <w:pStyle w:val="ConsPlusNormal"/>
              <w:ind w:firstLine="0"/>
              <w:jc w:val="both"/>
              <w:rPr>
                <w:rFonts w:ascii="Times New Roman" w:hAnsi="Times New Roman"/>
                <w:sz w:val="24"/>
                <w:szCs w:val="24"/>
              </w:rPr>
            </w:pPr>
            <w:r w:rsidRPr="00783E30">
              <w:rPr>
                <w:rFonts w:ascii="Times New Roman" w:hAnsi="Times New Roman"/>
                <w:sz w:val="24"/>
                <w:szCs w:val="24"/>
              </w:rPr>
              <w:t>Прочие доходы от компенсации затрат бюджетов муниципальных округов</w:t>
            </w:r>
          </w:p>
        </w:tc>
      </w:tr>
      <w:tr w:rsidR="00696AF4" w:rsidRPr="00763BE8" w:rsidTr="00CD1A90">
        <w:trPr>
          <w:gridAfter w:val="1"/>
          <w:wAfter w:w="330" w:type="dxa"/>
          <w:trHeight w:val="234"/>
        </w:trPr>
        <w:tc>
          <w:tcPr>
            <w:tcW w:w="1098" w:type="dxa"/>
            <w:shd w:val="clear" w:color="auto" w:fill="FFFFFF"/>
          </w:tcPr>
          <w:p w:rsidR="00696AF4" w:rsidRPr="00763BE8" w:rsidRDefault="00696AF4" w:rsidP="00CD1A90">
            <w:pPr>
              <w:spacing w:line="240" w:lineRule="auto"/>
              <w:rPr>
                <w:rFonts w:ascii="Times New Roman" w:hAnsi="Times New Roman"/>
                <w:sz w:val="24"/>
                <w:szCs w:val="24"/>
              </w:rPr>
            </w:pPr>
          </w:p>
        </w:tc>
        <w:tc>
          <w:tcPr>
            <w:tcW w:w="2750" w:type="dxa"/>
            <w:shd w:val="clear" w:color="auto" w:fill="FFFFFF"/>
          </w:tcPr>
          <w:p w:rsidR="00696AF4" w:rsidRPr="00763BE8" w:rsidRDefault="00696AF4" w:rsidP="00CD1A90">
            <w:pPr>
              <w:pStyle w:val="ConsPlusNormal"/>
              <w:ind w:firstLine="0"/>
              <w:rPr>
                <w:rFonts w:ascii="Times New Roman" w:hAnsi="Times New Roman"/>
                <w:sz w:val="24"/>
                <w:szCs w:val="24"/>
              </w:rPr>
            </w:pPr>
            <w:r w:rsidRPr="00763BE8">
              <w:rPr>
                <w:rFonts w:ascii="Times New Roman" w:hAnsi="Times New Roman"/>
                <w:sz w:val="24"/>
                <w:szCs w:val="24"/>
              </w:rPr>
              <w:t>1 16 01074 01 0000 140</w:t>
            </w:r>
          </w:p>
        </w:tc>
        <w:tc>
          <w:tcPr>
            <w:tcW w:w="6148" w:type="dxa"/>
            <w:shd w:val="clear" w:color="auto" w:fill="FFFFFF"/>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26" w:history="1">
              <w:r w:rsidRPr="00763BE8">
                <w:rPr>
                  <w:rFonts w:ascii="Times New Roman" w:hAnsi="Times New Roman"/>
                  <w:sz w:val="24"/>
                  <w:szCs w:val="24"/>
                </w:rPr>
                <w:t>Главой 7</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96AF4" w:rsidRPr="00763BE8" w:rsidTr="00CD1A90">
        <w:trPr>
          <w:gridAfter w:val="1"/>
          <w:wAfter w:w="330" w:type="dxa"/>
          <w:trHeight w:val="23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pStyle w:val="ConsPlusNormal"/>
              <w:ind w:firstLine="0"/>
              <w:rPr>
                <w:rFonts w:ascii="Times New Roman" w:hAnsi="Times New Roman"/>
                <w:sz w:val="24"/>
                <w:szCs w:val="24"/>
              </w:rPr>
            </w:pPr>
            <w:r w:rsidRPr="00763BE8">
              <w:rPr>
                <w:rFonts w:ascii="Times New Roman" w:hAnsi="Times New Roman"/>
                <w:sz w:val="24"/>
                <w:szCs w:val="24"/>
              </w:rPr>
              <w:t>1 16 01084 01 0000 140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27" w:history="1">
              <w:r w:rsidRPr="00763BE8">
                <w:rPr>
                  <w:rFonts w:ascii="Times New Roman" w:hAnsi="Times New Roman"/>
                  <w:sz w:val="24"/>
                  <w:szCs w:val="24"/>
                </w:rPr>
                <w:t>Главой 8</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696AF4" w:rsidRPr="00763BE8" w:rsidTr="00CD1A90">
        <w:trPr>
          <w:gridAfter w:val="1"/>
          <w:wAfter w:w="330" w:type="dxa"/>
          <w:trHeight w:val="23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pStyle w:val="ConsPlusNormal"/>
              <w:ind w:firstLine="0"/>
              <w:rPr>
                <w:rFonts w:ascii="Times New Roman" w:hAnsi="Times New Roman"/>
                <w:sz w:val="24"/>
                <w:szCs w:val="24"/>
              </w:rPr>
            </w:pPr>
            <w:r w:rsidRPr="00763BE8">
              <w:rPr>
                <w:rFonts w:ascii="Times New Roman" w:hAnsi="Times New Roman"/>
                <w:sz w:val="24"/>
                <w:szCs w:val="24"/>
              </w:rPr>
              <w:t>1 16 01144 01 0000 140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28" w:history="1">
              <w:r w:rsidRPr="00763BE8">
                <w:rPr>
                  <w:rFonts w:ascii="Times New Roman" w:hAnsi="Times New Roman"/>
                  <w:sz w:val="24"/>
                  <w:szCs w:val="24"/>
                </w:rPr>
                <w:t>Главой 14</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763BE8">
              <w:rPr>
                <w:rFonts w:ascii="Times New Roman" w:hAnsi="Times New Roman"/>
                <w:sz w:val="24"/>
                <w:szCs w:val="24"/>
              </w:rPr>
              <w:t>саморегулируемых</w:t>
            </w:r>
            <w:proofErr w:type="spellEnd"/>
            <w:r w:rsidRPr="00763BE8">
              <w:rPr>
                <w:rFonts w:ascii="Times New Roman" w:hAnsi="Times New Roman"/>
                <w:sz w:val="24"/>
                <w:szCs w:val="24"/>
              </w:rPr>
              <w:t xml:space="preserve"> организаций, выявленные должностными лицами органов муниципального контроля</w:t>
            </w:r>
          </w:p>
        </w:tc>
      </w:tr>
      <w:tr w:rsidR="00696AF4" w:rsidRPr="00763BE8" w:rsidTr="00CD1A90">
        <w:trPr>
          <w:gridAfter w:val="1"/>
          <w:wAfter w:w="330" w:type="dxa"/>
          <w:trHeight w:val="23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F3E6E" w:rsidRDefault="00696AF4" w:rsidP="00CD1A90">
            <w:pPr>
              <w:pStyle w:val="ConsPlusNormal"/>
              <w:ind w:firstLine="0"/>
              <w:rPr>
                <w:rFonts w:ascii="Times New Roman" w:hAnsi="Times New Roman"/>
                <w:sz w:val="24"/>
                <w:szCs w:val="24"/>
              </w:rPr>
            </w:pPr>
            <w:r w:rsidRPr="007F3E6E">
              <w:rPr>
                <w:rFonts w:ascii="Times New Roman" w:hAnsi="Times New Roman"/>
                <w:sz w:val="24"/>
                <w:szCs w:val="24"/>
              </w:rPr>
              <w:t>1 16 02010 02 5000 140</w:t>
            </w:r>
          </w:p>
        </w:tc>
        <w:tc>
          <w:tcPr>
            <w:tcW w:w="6148" w:type="dxa"/>
          </w:tcPr>
          <w:p w:rsidR="00696AF4" w:rsidRPr="007F3E6E" w:rsidRDefault="00696AF4" w:rsidP="00CD1A90">
            <w:pPr>
              <w:pStyle w:val="ConsPlusNormal"/>
              <w:ind w:firstLine="0"/>
              <w:jc w:val="both"/>
              <w:rPr>
                <w:rFonts w:ascii="Times New Roman" w:hAnsi="Times New Roman"/>
                <w:sz w:val="24"/>
                <w:szCs w:val="24"/>
              </w:rPr>
            </w:pPr>
            <w:r w:rsidRPr="007F3E6E">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w:t>
            </w:r>
            <w:r>
              <w:rPr>
                <w:rFonts w:ascii="Times New Roman" w:hAnsi="Times New Roman"/>
                <w:sz w:val="24"/>
                <w:szCs w:val="24"/>
              </w:rPr>
              <w:t>, з</w:t>
            </w:r>
            <w:r w:rsidRPr="007F3E6E">
              <w:rPr>
                <w:rFonts w:ascii="Times New Roman" w:hAnsi="Times New Roman"/>
                <w:sz w:val="24"/>
                <w:szCs w:val="24"/>
              </w:rPr>
              <w:t>ачисляемые в местные бюджеты по нормативу 100 процентов)</w:t>
            </w:r>
          </w:p>
        </w:tc>
      </w:tr>
      <w:tr w:rsidR="00696AF4" w:rsidRPr="00763BE8" w:rsidTr="00CD1A90">
        <w:trPr>
          <w:gridAfter w:val="1"/>
          <w:wAfter w:w="330" w:type="dxa"/>
          <w:trHeight w:val="23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51823" w:rsidRDefault="00696AF4" w:rsidP="00CD1A90">
            <w:pPr>
              <w:pStyle w:val="ConsPlusNormal"/>
              <w:ind w:firstLine="0"/>
              <w:rPr>
                <w:rFonts w:ascii="Times New Roman" w:hAnsi="Times New Roman"/>
                <w:sz w:val="24"/>
                <w:szCs w:val="24"/>
              </w:rPr>
            </w:pPr>
            <w:r w:rsidRPr="00451823">
              <w:rPr>
                <w:rFonts w:ascii="Times New Roman" w:hAnsi="Times New Roman"/>
                <w:sz w:val="24"/>
                <w:szCs w:val="24"/>
              </w:rPr>
              <w:t>1 16 02010 02 6000 140</w:t>
            </w:r>
          </w:p>
        </w:tc>
        <w:tc>
          <w:tcPr>
            <w:tcW w:w="6148" w:type="dxa"/>
          </w:tcPr>
          <w:p w:rsidR="00696AF4" w:rsidRPr="00451823" w:rsidRDefault="00696AF4" w:rsidP="00CD1A90">
            <w:pPr>
              <w:pStyle w:val="ConsPlusNormal"/>
              <w:ind w:firstLine="0"/>
              <w:jc w:val="both"/>
              <w:rPr>
                <w:rFonts w:ascii="Times New Roman" w:hAnsi="Times New Roman"/>
                <w:sz w:val="24"/>
                <w:szCs w:val="24"/>
              </w:rPr>
            </w:pPr>
            <w:r w:rsidRPr="00451823">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696AF4" w:rsidRPr="00763BE8" w:rsidTr="00CD1A90">
        <w:trPr>
          <w:gridAfter w:val="1"/>
          <w:wAfter w:w="330" w:type="dxa"/>
          <w:trHeight w:val="23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F3E6E" w:rsidRDefault="00696AF4" w:rsidP="00CD1A90">
            <w:pPr>
              <w:pStyle w:val="ConsPlusNormal"/>
              <w:ind w:firstLine="0"/>
              <w:rPr>
                <w:rFonts w:ascii="Times New Roman" w:hAnsi="Times New Roman"/>
                <w:sz w:val="24"/>
                <w:szCs w:val="24"/>
              </w:rPr>
            </w:pPr>
            <w:r w:rsidRPr="007F3E6E">
              <w:rPr>
                <w:rFonts w:ascii="Times New Roman" w:hAnsi="Times New Roman"/>
                <w:sz w:val="24"/>
                <w:szCs w:val="24"/>
              </w:rPr>
              <w:t xml:space="preserve">1 16 02010 02 </w:t>
            </w:r>
            <w:r>
              <w:rPr>
                <w:rFonts w:ascii="Times New Roman" w:hAnsi="Times New Roman"/>
                <w:sz w:val="24"/>
                <w:szCs w:val="24"/>
              </w:rPr>
              <w:t>72</w:t>
            </w:r>
            <w:r w:rsidRPr="007F3E6E">
              <w:rPr>
                <w:rFonts w:ascii="Times New Roman" w:hAnsi="Times New Roman"/>
                <w:sz w:val="24"/>
                <w:szCs w:val="24"/>
              </w:rPr>
              <w:t>00 140</w:t>
            </w:r>
          </w:p>
        </w:tc>
        <w:tc>
          <w:tcPr>
            <w:tcW w:w="6148" w:type="dxa"/>
          </w:tcPr>
          <w:p w:rsidR="00696AF4" w:rsidRPr="007F3E6E" w:rsidRDefault="00696AF4" w:rsidP="00CD1A90">
            <w:pPr>
              <w:pStyle w:val="ConsPlusNormal"/>
              <w:ind w:firstLine="0"/>
              <w:jc w:val="both"/>
              <w:rPr>
                <w:rFonts w:ascii="Times New Roman" w:hAnsi="Times New Roman"/>
                <w:sz w:val="24"/>
                <w:szCs w:val="24"/>
              </w:rPr>
            </w:pPr>
            <w:r w:rsidRPr="007F3E6E">
              <w:rPr>
                <w:rFonts w:ascii="Times New Roman" w:hAnsi="Times New Roman"/>
                <w:sz w:val="24"/>
                <w:szCs w:val="24"/>
              </w:rPr>
              <w:t xml:space="preserve">Административные штрафы, установленные законами субъектов Российской Федерации об административных </w:t>
            </w:r>
            <w:r w:rsidRPr="007F3E6E">
              <w:rPr>
                <w:rFonts w:ascii="Times New Roman" w:hAnsi="Times New Roman"/>
                <w:sz w:val="24"/>
                <w:szCs w:val="24"/>
              </w:rPr>
              <w:lastRenderedPageBreak/>
              <w:t>правонарушениях, за нарушение законов и иных нормативных правовых актов субъектов Российской Федерации (</w:t>
            </w:r>
            <w:r>
              <w:rPr>
                <w:rFonts w:ascii="Times New Roman" w:hAnsi="Times New Roman"/>
                <w:sz w:val="24"/>
                <w:szCs w:val="24"/>
              </w:rPr>
              <w:t>административные правонарушения в области охраны окружающей среды и природопользования,</w:t>
            </w:r>
            <w:r w:rsidRPr="007F3E6E">
              <w:rPr>
                <w:rFonts w:ascii="Times New Roman" w:hAnsi="Times New Roman"/>
                <w:sz w:val="24"/>
                <w:szCs w:val="24"/>
              </w:rPr>
              <w:t xml:space="preserve"> </w:t>
            </w:r>
            <w:r>
              <w:rPr>
                <w:rFonts w:ascii="Times New Roman" w:hAnsi="Times New Roman"/>
                <w:sz w:val="24"/>
                <w:szCs w:val="24"/>
              </w:rPr>
              <w:t>з</w:t>
            </w:r>
            <w:r w:rsidRPr="007F3E6E">
              <w:rPr>
                <w:rFonts w:ascii="Times New Roman" w:hAnsi="Times New Roman"/>
                <w:sz w:val="24"/>
                <w:szCs w:val="24"/>
              </w:rPr>
              <w:t>ачисляемые в местны</w:t>
            </w:r>
            <w:r>
              <w:rPr>
                <w:rFonts w:ascii="Times New Roman" w:hAnsi="Times New Roman"/>
                <w:sz w:val="24"/>
                <w:szCs w:val="24"/>
              </w:rPr>
              <w:t>й</w:t>
            </w:r>
            <w:r w:rsidRPr="007F3E6E">
              <w:rPr>
                <w:rFonts w:ascii="Times New Roman" w:hAnsi="Times New Roman"/>
                <w:sz w:val="24"/>
                <w:szCs w:val="24"/>
              </w:rPr>
              <w:t xml:space="preserve"> бюджет по нормативу 100 процентов)</w:t>
            </w:r>
          </w:p>
        </w:tc>
      </w:tr>
      <w:tr w:rsidR="00696AF4" w:rsidRPr="00763BE8" w:rsidTr="00CD1A90">
        <w:trPr>
          <w:gridAfter w:val="1"/>
          <w:wAfter w:w="330" w:type="dxa"/>
          <w:trHeight w:val="23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21AC6" w:rsidRDefault="00696AF4" w:rsidP="00CD1A90">
            <w:pPr>
              <w:pStyle w:val="ConsPlusNormal"/>
              <w:ind w:firstLine="0"/>
              <w:rPr>
                <w:rFonts w:ascii="Times New Roman" w:hAnsi="Times New Roman"/>
                <w:sz w:val="24"/>
                <w:szCs w:val="24"/>
              </w:rPr>
            </w:pPr>
            <w:r w:rsidRPr="00421AC6">
              <w:rPr>
                <w:rFonts w:ascii="Times New Roman" w:hAnsi="Times New Roman"/>
                <w:sz w:val="24"/>
                <w:szCs w:val="24"/>
              </w:rPr>
              <w:t>1 16 07010 14 0000 140</w:t>
            </w:r>
          </w:p>
        </w:tc>
        <w:tc>
          <w:tcPr>
            <w:tcW w:w="6148" w:type="dxa"/>
          </w:tcPr>
          <w:p w:rsidR="00696AF4" w:rsidRPr="00421AC6" w:rsidRDefault="00696AF4" w:rsidP="00CD1A90">
            <w:pPr>
              <w:pStyle w:val="ConsPlusNormal"/>
              <w:ind w:firstLine="0"/>
              <w:jc w:val="both"/>
              <w:rPr>
                <w:rFonts w:ascii="Times New Roman" w:hAnsi="Times New Roman"/>
                <w:sz w:val="24"/>
                <w:szCs w:val="24"/>
              </w:rPr>
            </w:pPr>
            <w:proofErr w:type="gramStart"/>
            <w:r w:rsidRPr="00421AC6">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696AF4" w:rsidRPr="00763BE8" w:rsidTr="00CD1A90">
        <w:trPr>
          <w:gridAfter w:val="1"/>
          <w:wAfter w:w="330" w:type="dxa"/>
          <w:trHeight w:val="23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21AC6" w:rsidRDefault="00696AF4" w:rsidP="00CD1A90">
            <w:pPr>
              <w:pStyle w:val="ConsPlusNormal"/>
              <w:ind w:firstLine="0"/>
              <w:rPr>
                <w:rFonts w:ascii="Times New Roman" w:hAnsi="Times New Roman"/>
                <w:sz w:val="24"/>
                <w:szCs w:val="24"/>
              </w:rPr>
            </w:pPr>
            <w:r w:rsidRPr="00421AC6">
              <w:rPr>
                <w:rFonts w:ascii="Times New Roman" w:hAnsi="Times New Roman"/>
                <w:sz w:val="24"/>
                <w:szCs w:val="24"/>
              </w:rPr>
              <w:t>1 16 07090 14 0000 140</w:t>
            </w:r>
          </w:p>
        </w:tc>
        <w:tc>
          <w:tcPr>
            <w:tcW w:w="6148" w:type="dxa"/>
          </w:tcPr>
          <w:p w:rsidR="00696AF4" w:rsidRPr="00421AC6" w:rsidRDefault="00696AF4" w:rsidP="00CD1A90">
            <w:pPr>
              <w:pStyle w:val="ConsPlusNormal"/>
              <w:ind w:firstLine="0"/>
              <w:jc w:val="both"/>
              <w:rPr>
                <w:rFonts w:ascii="Times New Roman" w:hAnsi="Times New Roman"/>
                <w:sz w:val="24"/>
                <w:szCs w:val="24"/>
              </w:rPr>
            </w:pPr>
            <w:r w:rsidRPr="00421AC6">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96AF4" w:rsidRPr="00763BE8" w:rsidTr="00CD1A90">
        <w:trPr>
          <w:gridAfter w:val="1"/>
          <w:wAfter w:w="330" w:type="dxa"/>
          <w:trHeight w:val="23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21AC6" w:rsidRDefault="00696AF4" w:rsidP="00CD1A90">
            <w:pPr>
              <w:pStyle w:val="ConsPlusNormal"/>
              <w:ind w:firstLine="0"/>
              <w:rPr>
                <w:rFonts w:ascii="Times New Roman" w:hAnsi="Times New Roman"/>
                <w:sz w:val="24"/>
                <w:szCs w:val="24"/>
              </w:rPr>
            </w:pPr>
            <w:r w:rsidRPr="00421AC6">
              <w:rPr>
                <w:rFonts w:ascii="Times New Roman" w:hAnsi="Times New Roman"/>
                <w:sz w:val="24"/>
                <w:szCs w:val="24"/>
              </w:rPr>
              <w:t>1 16 09040 14 0000 140</w:t>
            </w:r>
          </w:p>
        </w:tc>
        <w:tc>
          <w:tcPr>
            <w:tcW w:w="6148" w:type="dxa"/>
          </w:tcPr>
          <w:p w:rsidR="00696AF4" w:rsidRPr="00421AC6" w:rsidRDefault="00696AF4" w:rsidP="00CD1A90">
            <w:pPr>
              <w:pStyle w:val="ConsPlusNormal"/>
              <w:ind w:firstLine="0"/>
              <w:jc w:val="both"/>
              <w:rPr>
                <w:rFonts w:ascii="Times New Roman" w:hAnsi="Times New Roman"/>
                <w:sz w:val="24"/>
                <w:szCs w:val="24"/>
              </w:rPr>
            </w:pPr>
            <w:r w:rsidRPr="00421AC6">
              <w:rPr>
                <w:rFonts w:ascii="Times New Roman" w:hAnsi="Times New Roman"/>
                <w:sz w:val="24"/>
                <w:szCs w:val="24"/>
              </w:rPr>
              <w:t>Денежные средства, изымаемые в собственность муниципального округа в соответствии с решениями судов (за исключением обвинительных приговоров судов)</w:t>
            </w:r>
          </w:p>
        </w:tc>
      </w:tr>
      <w:tr w:rsidR="00696AF4" w:rsidRPr="00763BE8" w:rsidTr="00CD1A90">
        <w:trPr>
          <w:gridAfter w:val="1"/>
          <w:wAfter w:w="330" w:type="dxa"/>
          <w:trHeight w:val="23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235CE" w:rsidRDefault="00696AF4" w:rsidP="00CD1A90">
            <w:pPr>
              <w:pStyle w:val="ConsPlusNormal"/>
              <w:ind w:firstLine="0"/>
              <w:rPr>
                <w:rFonts w:ascii="Times New Roman" w:hAnsi="Times New Roman"/>
                <w:sz w:val="24"/>
                <w:szCs w:val="24"/>
              </w:rPr>
            </w:pPr>
            <w:r w:rsidRPr="000235CE">
              <w:rPr>
                <w:rFonts w:ascii="Times New Roman" w:hAnsi="Times New Roman"/>
                <w:sz w:val="24"/>
                <w:szCs w:val="24"/>
              </w:rPr>
              <w:t>1 16 10031 14 0000 140</w:t>
            </w:r>
          </w:p>
        </w:tc>
        <w:tc>
          <w:tcPr>
            <w:tcW w:w="6148" w:type="dxa"/>
          </w:tcPr>
          <w:p w:rsidR="00696AF4" w:rsidRPr="000235CE" w:rsidRDefault="00696AF4" w:rsidP="00CD1A90">
            <w:pPr>
              <w:pStyle w:val="ConsPlusNormal"/>
              <w:ind w:firstLine="0"/>
              <w:jc w:val="both"/>
              <w:rPr>
                <w:rFonts w:ascii="Times New Roman" w:hAnsi="Times New Roman"/>
                <w:sz w:val="24"/>
                <w:szCs w:val="24"/>
              </w:rPr>
            </w:pPr>
            <w:r w:rsidRPr="000235CE">
              <w:rPr>
                <w:rFonts w:ascii="Times New Roman" w:hAnsi="Times New Roman"/>
                <w:sz w:val="24"/>
                <w:szCs w:val="24"/>
              </w:rPr>
              <w:t xml:space="preserve">Возмещение ущерба при возникновении страховых случаев, когда </w:t>
            </w:r>
            <w:proofErr w:type="spellStart"/>
            <w:r w:rsidRPr="000235CE">
              <w:rPr>
                <w:rFonts w:ascii="Times New Roman" w:hAnsi="Times New Roman"/>
                <w:sz w:val="24"/>
                <w:szCs w:val="24"/>
              </w:rPr>
              <w:t>выгодоприобретателями</w:t>
            </w:r>
            <w:proofErr w:type="spellEnd"/>
            <w:r w:rsidRPr="000235CE">
              <w:rPr>
                <w:rFonts w:ascii="Times New Roman" w:hAnsi="Times New Roman"/>
                <w:sz w:val="24"/>
                <w:szCs w:val="24"/>
              </w:rPr>
              <w:t xml:space="preserve"> выступают получатели средств бюджета муниципального округа</w:t>
            </w:r>
          </w:p>
        </w:tc>
      </w:tr>
      <w:tr w:rsidR="00696AF4" w:rsidRPr="00763BE8" w:rsidTr="00CD1A90">
        <w:trPr>
          <w:gridAfter w:val="1"/>
          <w:wAfter w:w="330" w:type="dxa"/>
          <w:trHeight w:val="23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B4649" w:rsidRDefault="00696AF4" w:rsidP="00CD1A90">
            <w:pPr>
              <w:pStyle w:val="ConsPlusNormal"/>
              <w:ind w:firstLine="0"/>
              <w:rPr>
                <w:rFonts w:ascii="Times New Roman" w:hAnsi="Times New Roman"/>
                <w:sz w:val="24"/>
                <w:szCs w:val="24"/>
              </w:rPr>
            </w:pPr>
            <w:r w:rsidRPr="007B4649">
              <w:rPr>
                <w:rFonts w:ascii="Times New Roman" w:hAnsi="Times New Roman"/>
                <w:sz w:val="24"/>
                <w:szCs w:val="24"/>
              </w:rPr>
              <w:t>1 16 10032 14 0000 140</w:t>
            </w:r>
          </w:p>
        </w:tc>
        <w:tc>
          <w:tcPr>
            <w:tcW w:w="6148" w:type="dxa"/>
          </w:tcPr>
          <w:p w:rsidR="00696AF4" w:rsidRPr="007B4649" w:rsidRDefault="00696AF4" w:rsidP="00CD1A90">
            <w:pPr>
              <w:pStyle w:val="ConsPlusNormal"/>
              <w:ind w:firstLine="0"/>
              <w:jc w:val="both"/>
              <w:rPr>
                <w:rFonts w:ascii="Times New Roman" w:hAnsi="Times New Roman"/>
                <w:sz w:val="24"/>
                <w:szCs w:val="24"/>
              </w:rPr>
            </w:pPr>
            <w:r w:rsidRPr="007B4649">
              <w:rPr>
                <w:rFonts w:ascii="Times New Roman" w:hAnsi="Times New Roman"/>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696AF4" w:rsidRPr="00763BE8" w:rsidTr="00CD1A90">
        <w:trPr>
          <w:gridAfter w:val="1"/>
          <w:wAfter w:w="330" w:type="dxa"/>
          <w:trHeight w:val="23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235CE" w:rsidRDefault="00696AF4" w:rsidP="00CD1A90">
            <w:pPr>
              <w:pStyle w:val="ConsPlusNormal"/>
              <w:ind w:firstLine="0"/>
              <w:rPr>
                <w:rFonts w:ascii="Times New Roman" w:hAnsi="Times New Roman"/>
                <w:sz w:val="24"/>
                <w:szCs w:val="24"/>
              </w:rPr>
            </w:pPr>
            <w:r w:rsidRPr="000235CE">
              <w:rPr>
                <w:rFonts w:ascii="Times New Roman" w:hAnsi="Times New Roman"/>
                <w:sz w:val="24"/>
                <w:szCs w:val="24"/>
              </w:rPr>
              <w:t>1 16 10061 14 0000 140</w:t>
            </w:r>
          </w:p>
        </w:tc>
        <w:tc>
          <w:tcPr>
            <w:tcW w:w="6148" w:type="dxa"/>
          </w:tcPr>
          <w:p w:rsidR="00696AF4" w:rsidRPr="000235CE" w:rsidRDefault="00696AF4" w:rsidP="00CD1A90">
            <w:pPr>
              <w:pStyle w:val="ConsPlusNormal"/>
              <w:ind w:firstLine="0"/>
              <w:jc w:val="both"/>
              <w:rPr>
                <w:rFonts w:ascii="Times New Roman" w:hAnsi="Times New Roman"/>
                <w:sz w:val="24"/>
                <w:szCs w:val="24"/>
              </w:rPr>
            </w:pPr>
            <w:proofErr w:type="gramStart"/>
            <w:r w:rsidRPr="000235CE">
              <w:rPr>
                <w:rFonts w:ascii="Times New Roman" w:hAnsi="Times New Roman"/>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235CE">
              <w:rPr>
                <w:rFonts w:ascii="Times New Roman" w:hAnsi="Times New Roman"/>
                <w:sz w:val="24"/>
                <w:szCs w:val="24"/>
              </w:rPr>
              <w:t xml:space="preserve"> фонда)</w:t>
            </w:r>
          </w:p>
        </w:tc>
      </w:tr>
      <w:tr w:rsidR="00696AF4" w:rsidRPr="00763BE8" w:rsidTr="00CD1A90">
        <w:trPr>
          <w:gridAfter w:val="1"/>
          <w:wAfter w:w="330" w:type="dxa"/>
          <w:trHeight w:val="23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235CE" w:rsidRDefault="00696AF4" w:rsidP="00CD1A90">
            <w:pPr>
              <w:pStyle w:val="ConsPlusNormal"/>
              <w:ind w:firstLine="0"/>
              <w:rPr>
                <w:rFonts w:ascii="Times New Roman" w:hAnsi="Times New Roman"/>
                <w:sz w:val="24"/>
                <w:szCs w:val="24"/>
              </w:rPr>
            </w:pPr>
            <w:r w:rsidRPr="000235CE">
              <w:rPr>
                <w:rFonts w:ascii="Times New Roman" w:hAnsi="Times New Roman"/>
                <w:sz w:val="24"/>
                <w:szCs w:val="24"/>
              </w:rPr>
              <w:t>1 16 10081 14 0000 140</w:t>
            </w:r>
          </w:p>
        </w:tc>
        <w:tc>
          <w:tcPr>
            <w:tcW w:w="6148" w:type="dxa"/>
          </w:tcPr>
          <w:p w:rsidR="00696AF4" w:rsidRPr="000235CE" w:rsidRDefault="00696AF4" w:rsidP="00CD1A90">
            <w:pPr>
              <w:pStyle w:val="ConsPlusNormal"/>
              <w:ind w:firstLine="0"/>
              <w:jc w:val="both"/>
              <w:rPr>
                <w:rFonts w:ascii="Times New Roman" w:hAnsi="Times New Roman"/>
                <w:sz w:val="24"/>
                <w:szCs w:val="24"/>
              </w:rPr>
            </w:pPr>
            <w:r w:rsidRPr="000235CE">
              <w:rPr>
                <w:rFonts w:ascii="Times New Roman" w:hAnsi="Times New Roman"/>
                <w:sz w:val="24"/>
                <w:szCs w:val="24"/>
              </w:rPr>
              <w:t xml:space="preserve">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w:t>
            </w:r>
            <w:r w:rsidRPr="000235CE">
              <w:rPr>
                <w:rFonts w:ascii="Times New Roman" w:hAnsi="Times New Roman"/>
                <w:sz w:val="24"/>
                <w:szCs w:val="24"/>
              </w:rPr>
              <w:lastRenderedPageBreak/>
              <w:t>исполнения (за исключением муниципального контракта, финансируемого за счет средств муниципального дорожного фонда)</w:t>
            </w:r>
          </w:p>
        </w:tc>
      </w:tr>
      <w:tr w:rsidR="00696AF4" w:rsidRPr="00763BE8" w:rsidTr="00CD1A90">
        <w:trPr>
          <w:gridAfter w:val="1"/>
          <w:wAfter w:w="330" w:type="dxa"/>
          <w:trHeight w:val="23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after="1" w:line="240" w:lineRule="auto"/>
              <w:rPr>
                <w:rFonts w:ascii="Times New Roman" w:hAnsi="Times New Roman"/>
                <w:sz w:val="24"/>
                <w:szCs w:val="24"/>
              </w:rPr>
            </w:pPr>
            <w:r w:rsidRPr="00763BE8">
              <w:rPr>
                <w:rFonts w:ascii="Times New Roman" w:hAnsi="Times New Roman"/>
                <w:sz w:val="24"/>
                <w:szCs w:val="24"/>
              </w:rPr>
              <w:t>1 16 10123 01 0000 140</w:t>
            </w:r>
          </w:p>
        </w:tc>
        <w:tc>
          <w:tcPr>
            <w:tcW w:w="6148" w:type="dxa"/>
          </w:tcPr>
          <w:p w:rsidR="00696AF4" w:rsidRPr="00763BE8" w:rsidRDefault="00696AF4" w:rsidP="00CD1A90">
            <w:pPr>
              <w:spacing w:after="1" w:line="240" w:lineRule="auto"/>
              <w:rPr>
                <w:rFonts w:ascii="Times New Roman" w:hAnsi="Times New Roman"/>
                <w:sz w:val="24"/>
                <w:szCs w:val="24"/>
              </w:rPr>
            </w:pPr>
            <w:r w:rsidRPr="00763BE8">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C466B5" w:rsidRDefault="00696AF4" w:rsidP="00CD1A90">
            <w:pPr>
              <w:pStyle w:val="ConsPlusNormal"/>
              <w:ind w:firstLine="0"/>
              <w:rPr>
                <w:rFonts w:ascii="Times New Roman" w:hAnsi="Times New Roman"/>
                <w:sz w:val="24"/>
                <w:szCs w:val="24"/>
              </w:rPr>
            </w:pPr>
            <w:r w:rsidRPr="00C466B5">
              <w:rPr>
                <w:rFonts w:ascii="Times New Roman" w:hAnsi="Times New Roman"/>
                <w:sz w:val="24"/>
                <w:szCs w:val="24"/>
              </w:rPr>
              <w:t>1 17 01040 14 0000 180</w:t>
            </w:r>
          </w:p>
        </w:tc>
        <w:tc>
          <w:tcPr>
            <w:tcW w:w="6148" w:type="dxa"/>
          </w:tcPr>
          <w:p w:rsidR="00696AF4" w:rsidRPr="006A11FE" w:rsidRDefault="00696AF4"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A4055" w:rsidRDefault="00696AF4" w:rsidP="00CD1A90">
            <w:pPr>
              <w:pStyle w:val="af"/>
              <w:rPr>
                <w:sz w:val="24"/>
                <w:szCs w:val="24"/>
              </w:rPr>
            </w:pPr>
            <w:r w:rsidRPr="007A4055">
              <w:rPr>
                <w:sz w:val="24"/>
                <w:szCs w:val="24"/>
              </w:rPr>
              <w:t xml:space="preserve"> 1 17 15020 14 000</w:t>
            </w:r>
            <w:r>
              <w:rPr>
                <w:sz w:val="24"/>
                <w:szCs w:val="24"/>
              </w:rPr>
              <w:t>5</w:t>
            </w:r>
            <w:r w:rsidRPr="007A4055">
              <w:rPr>
                <w:sz w:val="24"/>
                <w:szCs w:val="24"/>
              </w:rPr>
              <w:t xml:space="preserve"> 150</w:t>
            </w:r>
          </w:p>
        </w:tc>
        <w:tc>
          <w:tcPr>
            <w:tcW w:w="6148" w:type="dxa"/>
          </w:tcPr>
          <w:p w:rsidR="00696AF4" w:rsidRPr="00123429" w:rsidRDefault="00696AF4"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6934E8">
              <w:rPr>
                <w:rFonts w:ascii="Times New Roman" w:hAnsi="Times New Roman"/>
                <w:sz w:val="24"/>
                <w:szCs w:val="24"/>
              </w:rPr>
              <w:t>(реализация инициативного проекта «Центр духовно-нравственного воспитания молодежи»</w:t>
            </w:r>
            <w:r>
              <w:rPr>
                <w:rFonts w:ascii="Times New Roman" w:hAnsi="Times New Roman"/>
                <w:sz w:val="24"/>
                <w:szCs w:val="24"/>
              </w:rPr>
              <w:t>)</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A4055" w:rsidRDefault="00696AF4" w:rsidP="00CD1A90">
            <w:pPr>
              <w:pStyle w:val="af"/>
              <w:rPr>
                <w:sz w:val="24"/>
                <w:szCs w:val="24"/>
              </w:rPr>
            </w:pPr>
            <w:r w:rsidRPr="007A4055">
              <w:rPr>
                <w:sz w:val="24"/>
                <w:szCs w:val="24"/>
              </w:rPr>
              <w:t>1 17 15020 14 000</w:t>
            </w:r>
            <w:r>
              <w:rPr>
                <w:sz w:val="24"/>
                <w:szCs w:val="24"/>
              </w:rPr>
              <w:t>6</w:t>
            </w:r>
            <w:r w:rsidRPr="007A4055">
              <w:rPr>
                <w:sz w:val="24"/>
                <w:szCs w:val="24"/>
              </w:rPr>
              <w:t xml:space="preserve"> 150</w:t>
            </w:r>
          </w:p>
        </w:tc>
        <w:tc>
          <w:tcPr>
            <w:tcW w:w="6148" w:type="dxa"/>
          </w:tcPr>
          <w:p w:rsidR="00696AF4" w:rsidRPr="006934E8" w:rsidRDefault="00696AF4" w:rsidP="00CD1A90">
            <w:pPr>
              <w:pStyle w:val="ConsPlusNormal"/>
              <w:ind w:firstLine="0"/>
              <w:jc w:val="both"/>
              <w:rPr>
                <w:rFonts w:ascii="Times New Roman" w:hAnsi="Times New Roman"/>
                <w:sz w:val="24"/>
                <w:szCs w:val="24"/>
              </w:rPr>
            </w:pPr>
            <w:r w:rsidRPr="006934E8">
              <w:rPr>
                <w:rFonts w:ascii="Times New Roman" w:hAnsi="Times New Roman"/>
                <w:sz w:val="24"/>
                <w:szCs w:val="24"/>
              </w:rPr>
              <w:t>Инициативные платежи, зачисляемые в бюджет муниципального округа (реализация инициативного проекта «Благоустройство парка культуры и отдыха «Звездное небо»)</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6A11FE" w:rsidRDefault="00696AF4" w:rsidP="00CD1A90">
            <w:pPr>
              <w:pStyle w:val="ConsPlusNormal"/>
              <w:ind w:firstLine="0"/>
              <w:rPr>
                <w:rFonts w:ascii="Times New Roman" w:hAnsi="Times New Roman"/>
                <w:sz w:val="24"/>
                <w:szCs w:val="24"/>
              </w:rPr>
            </w:pPr>
            <w:r w:rsidRPr="006A11FE">
              <w:rPr>
                <w:rFonts w:ascii="Times New Roman" w:hAnsi="Times New Roman"/>
                <w:sz w:val="24"/>
                <w:szCs w:val="24"/>
              </w:rPr>
              <w:t>2 02 25527 14 0000 150</w:t>
            </w:r>
          </w:p>
        </w:tc>
        <w:tc>
          <w:tcPr>
            <w:tcW w:w="6148" w:type="dxa"/>
          </w:tcPr>
          <w:p w:rsidR="00696AF4" w:rsidRPr="006A11FE" w:rsidRDefault="00696AF4" w:rsidP="00CD1A90">
            <w:pPr>
              <w:pStyle w:val="ConsPlusNormal"/>
              <w:ind w:firstLine="0"/>
              <w:jc w:val="both"/>
              <w:rPr>
                <w:rFonts w:ascii="Times New Roman" w:hAnsi="Times New Roman"/>
                <w:sz w:val="24"/>
                <w:szCs w:val="24"/>
              </w:rPr>
            </w:pPr>
            <w:r w:rsidRPr="006A11FE">
              <w:rPr>
                <w:rFonts w:ascii="Times New Roman" w:hAnsi="Times New Roman"/>
                <w:sz w:val="24"/>
                <w:szCs w:val="24"/>
              </w:rPr>
              <w:t>Субсидии бюджетам муниципальных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6A11FE" w:rsidRDefault="00696AF4" w:rsidP="00CD1A90">
            <w:pPr>
              <w:pStyle w:val="ConsPlusNormal"/>
              <w:ind w:firstLine="0"/>
              <w:rPr>
                <w:rFonts w:ascii="Times New Roman" w:hAnsi="Times New Roman"/>
                <w:sz w:val="24"/>
                <w:szCs w:val="24"/>
              </w:rPr>
            </w:pPr>
            <w:r w:rsidRPr="006A11FE">
              <w:rPr>
                <w:rFonts w:ascii="Times New Roman" w:hAnsi="Times New Roman"/>
                <w:sz w:val="24"/>
                <w:szCs w:val="24"/>
              </w:rPr>
              <w:t>2 02 25576 14 0000 150</w:t>
            </w:r>
          </w:p>
        </w:tc>
        <w:tc>
          <w:tcPr>
            <w:tcW w:w="6148" w:type="dxa"/>
          </w:tcPr>
          <w:p w:rsidR="00696AF4" w:rsidRPr="006A11FE" w:rsidRDefault="00696AF4" w:rsidP="00CD1A90">
            <w:pPr>
              <w:pStyle w:val="ConsPlusNormal"/>
              <w:ind w:firstLine="0"/>
              <w:jc w:val="both"/>
              <w:rPr>
                <w:rFonts w:ascii="Times New Roman" w:hAnsi="Times New Roman"/>
                <w:sz w:val="24"/>
                <w:szCs w:val="24"/>
              </w:rPr>
            </w:pPr>
            <w:r w:rsidRPr="006A11FE">
              <w:rPr>
                <w:rFonts w:ascii="Times New Roman" w:hAnsi="Times New Roman"/>
                <w:sz w:val="24"/>
                <w:szCs w:val="24"/>
              </w:rPr>
              <w:t>Субсидии бюджетам муниципальных округов на обеспечение комплексного развития сельских территорий</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6A11FE" w:rsidRDefault="00696AF4" w:rsidP="00CD1A90">
            <w:pPr>
              <w:pStyle w:val="ConsPlusNormal"/>
              <w:ind w:firstLine="0"/>
              <w:rPr>
                <w:rFonts w:ascii="Times New Roman" w:hAnsi="Times New Roman"/>
                <w:sz w:val="24"/>
                <w:szCs w:val="24"/>
              </w:rPr>
            </w:pPr>
            <w:r w:rsidRPr="006A11FE">
              <w:rPr>
                <w:rFonts w:ascii="Times New Roman" w:hAnsi="Times New Roman"/>
                <w:sz w:val="24"/>
                <w:szCs w:val="24"/>
              </w:rPr>
              <w:t>2 02 29999 14 0000 150</w:t>
            </w:r>
          </w:p>
        </w:tc>
        <w:tc>
          <w:tcPr>
            <w:tcW w:w="6148" w:type="dxa"/>
          </w:tcPr>
          <w:p w:rsidR="00696AF4" w:rsidRPr="006A11FE" w:rsidRDefault="00696AF4" w:rsidP="00CD1A90">
            <w:pPr>
              <w:pStyle w:val="ConsPlusNormal"/>
              <w:ind w:firstLine="0"/>
              <w:jc w:val="both"/>
              <w:rPr>
                <w:rFonts w:ascii="Times New Roman" w:hAnsi="Times New Roman"/>
                <w:sz w:val="24"/>
                <w:szCs w:val="24"/>
              </w:rPr>
            </w:pPr>
            <w:r w:rsidRPr="006A11FE">
              <w:rPr>
                <w:rFonts w:ascii="Times New Roman" w:hAnsi="Times New Roman"/>
                <w:sz w:val="24"/>
                <w:szCs w:val="24"/>
              </w:rPr>
              <w:t>Прочие субсидии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6A11FE" w:rsidRDefault="00696AF4" w:rsidP="00CD1A90">
            <w:pPr>
              <w:pStyle w:val="ConsPlusNormal"/>
              <w:ind w:firstLine="0"/>
              <w:rPr>
                <w:rFonts w:ascii="Times New Roman" w:hAnsi="Times New Roman"/>
                <w:sz w:val="24"/>
                <w:szCs w:val="24"/>
              </w:rPr>
            </w:pPr>
            <w:r w:rsidRPr="006A11FE">
              <w:rPr>
                <w:rFonts w:ascii="Times New Roman" w:hAnsi="Times New Roman"/>
                <w:sz w:val="24"/>
                <w:szCs w:val="24"/>
              </w:rPr>
              <w:t>2 02 30024 14 0000 150</w:t>
            </w:r>
          </w:p>
        </w:tc>
        <w:tc>
          <w:tcPr>
            <w:tcW w:w="6148" w:type="dxa"/>
          </w:tcPr>
          <w:p w:rsidR="00696AF4" w:rsidRPr="006A11FE" w:rsidRDefault="00696AF4" w:rsidP="00CD1A90">
            <w:pPr>
              <w:pStyle w:val="ConsPlusNormal"/>
              <w:ind w:firstLine="0"/>
              <w:jc w:val="both"/>
              <w:rPr>
                <w:rFonts w:ascii="Times New Roman" w:hAnsi="Times New Roman"/>
                <w:sz w:val="24"/>
                <w:szCs w:val="24"/>
              </w:rPr>
            </w:pPr>
            <w:r w:rsidRPr="006A11FE">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A403A4" w:rsidRDefault="00696AF4" w:rsidP="00CD1A90">
            <w:pPr>
              <w:pStyle w:val="ConsPlusNormal"/>
              <w:ind w:firstLine="0"/>
              <w:rPr>
                <w:rFonts w:ascii="Times New Roman" w:hAnsi="Times New Roman"/>
                <w:sz w:val="24"/>
                <w:szCs w:val="24"/>
              </w:rPr>
            </w:pPr>
            <w:r w:rsidRPr="00A403A4">
              <w:rPr>
                <w:rFonts w:ascii="Times New Roman" w:hAnsi="Times New Roman"/>
                <w:sz w:val="24"/>
                <w:szCs w:val="24"/>
              </w:rPr>
              <w:t>2 02 35118 14 0000 150</w:t>
            </w:r>
          </w:p>
        </w:tc>
        <w:tc>
          <w:tcPr>
            <w:tcW w:w="6148" w:type="dxa"/>
          </w:tcPr>
          <w:p w:rsidR="00696AF4" w:rsidRPr="00A403A4" w:rsidRDefault="00696AF4" w:rsidP="00CD1A90">
            <w:pPr>
              <w:pStyle w:val="ConsPlusNormal"/>
              <w:ind w:firstLine="0"/>
              <w:jc w:val="both"/>
              <w:rPr>
                <w:rFonts w:ascii="Times New Roman" w:hAnsi="Times New Roman"/>
                <w:sz w:val="24"/>
                <w:szCs w:val="24"/>
              </w:rPr>
            </w:pPr>
            <w:r w:rsidRPr="00A403A4">
              <w:rPr>
                <w:rFonts w:ascii="Times New Roman" w:hAnsi="Times New Roman"/>
                <w:sz w:val="24"/>
                <w:szCs w:val="2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6A11FE" w:rsidRDefault="00696AF4" w:rsidP="00CD1A90">
            <w:pPr>
              <w:pStyle w:val="ConsPlusNormal"/>
              <w:ind w:firstLine="0"/>
              <w:rPr>
                <w:rFonts w:ascii="Times New Roman" w:hAnsi="Times New Roman"/>
                <w:sz w:val="24"/>
                <w:szCs w:val="24"/>
              </w:rPr>
            </w:pPr>
            <w:r w:rsidRPr="006A11FE">
              <w:rPr>
                <w:rFonts w:ascii="Times New Roman" w:hAnsi="Times New Roman"/>
                <w:sz w:val="24"/>
                <w:szCs w:val="24"/>
              </w:rPr>
              <w:t>2 02 35120 14 0000 150</w:t>
            </w:r>
          </w:p>
        </w:tc>
        <w:tc>
          <w:tcPr>
            <w:tcW w:w="6148" w:type="dxa"/>
          </w:tcPr>
          <w:p w:rsidR="00696AF4" w:rsidRPr="006A11FE" w:rsidRDefault="00696AF4" w:rsidP="00CD1A90">
            <w:pPr>
              <w:pStyle w:val="ConsPlusNormal"/>
              <w:ind w:firstLine="0"/>
              <w:jc w:val="both"/>
              <w:rPr>
                <w:rFonts w:ascii="Times New Roman" w:hAnsi="Times New Roman"/>
                <w:sz w:val="24"/>
                <w:szCs w:val="24"/>
              </w:rPr>
            </w:pPr>
            <w:r w:rsidRPr="006A11FE">
              <w:rPr>
                <w:rFonts w:ascii="Times New Roman" w:hAnsi="Times New Roman"/>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9634D0" w:rsidRDefault="00696AF4" w:rsidP="00CD1A90">
            <w:pPr>
              <w:pStyle w:val="ConsPlusNormal"/>
              <w:ind w:firstLine="0"/>
              <w:rPr>
                <w:rFonts w:ascii="Times New Roman" w:hAnsi="Times New Roman"/>
                <w:sz w:val="24"/>
                <w:szCs w:val="24"/>
              </w:rPr>
            </w:pPr>
            <w:r w:rsidRPr="009634D0">
              <w:rPr>
                <w:rFonts w:ascii="Times New Roman" w:hAnsi="Times New Roman"/>
                <w:sz w:val="24"/>
                <w:szCs w:val="24"/>
              </w:rPr>
              <w:t>2 02 39998 14 0000 150</w:t>
            </w:r>
          </w:p>
        </w:tc>
        <w:tc>
          <w:tcPr>
            <w:tcW w:w="6148" w:type="dxa"/>
          </w:tcPr>
          <w:p w:rsidR="00696AF4" w:rsidRPr="009634D0" w:rsidRDefault="00696AF4" w:rsidP="00CD1A90">
            <w:pPr>
              <w:pStyle w:val="ConsPlusNormal"/>
              <w:ind w:firstLine="0"/>
              <w:jc w:val="both"/>
              <w:rPr>
                <w:rFonts w:ascii="Times New Roman" w:hAnsi="Times New Roman"/>
                <w:sz w:val="24"/>
                <w:szCs w:val="24"/>
              </w:rPr>
            </w:pPr>
            <w:r w:rsidRPr="009634D0">
              <w:rPr>
                <w:rFonts w:ascii="Times New Roman" w:hAnsi="Times New Roman"/>
                <w:sz w:val="24"/>
                <w:szCs w:val="24"/>
              </w:rPr>
              <w:t>Единая субвенция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9634D0" w:rsidRDefault="00696AF4" w:rsidP="00CD1A90">
            <w:pPr>
              <w:pStyle w:val="ConsPlusNormal"/>
              <w:ind w:firstLine="0"/>
              <w:rPr>
                <w:rFonts w:ascii="Times New Roman" w:hAnsi="Times New Roman"/>
                <w:sz w:val="24"/>
                <w:szCs w:val="24"/>
              </w:rPr>
            </w:pPr>
            <w:r w:rsidRPr="009634D0">
              <w:rPr>
                <w:rFonts w:ascii="Times New Roman" w:hAnsi="Times New Roman"/>
                <w:sz w:val="24"/>
                <w:szCs w:val="24"/>
              </w:rPr>
              <w:t>2 02 39999 14 0000 150</w:t>
            </w:r>
          </w:p>
        </w:tc>
        <w:tc>
          <w:tcPr>
            <w:tcW w:w="6148" w:type="dxa"/>
          </w:tcPr>
          <w:p w:rsidR="00696AF4" w:rsidRPr="009634D0" w:rsidRDefault="00696AF4" w:rsidP="00CD1A90">
            <w:pPr>
              <w:pStyle w:val="ConsPlusNormal"/>
              <w:ind w:firstLine="0"/>
              <w:jc w:val="both"/>
              <w:rPr>
                <w:rFonts w:ascii="Times New Roman" w:hAnsi="Times New Roman"/>
                <w:sz w:val="24"/>
                <w:szCs w:val="24"/>
              </w:rPr>
            </w:pPr>
            <w:r w:rsidRPr="009634D0">
              <w:rPr>
                <w:rFonts w:ascii="Times New Roman" w:hAnsi="Times New Roman"/>
                <w:sz w:val="24"/>
                <w:szCs w:val="24"/>
              </w:rPr>
              <w:t>Прочие субвенции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9634D0" w:rsidRDefault="00696AF4" w:rsidP="00CD1A90">
            <w:pPr>
              <w:pStyle w:val="ConsPlusNormal"/>
              <w:ind w:firstLine="0"/>
              <w:rPr>
                <w:rFonts w:ascii="Times New Roman" w:hAnsi="Times New Roman"/>
                <w:sz w:val="24"/>
                <w:szCs w:val="24"/>
              </w:rPr>
            </w:pPr>
            <w:r w:rsidRPr="009634D0">
              <w:rPr>
                <w:rFonts w:ascii="Times New Roman" w:hAnsi="Times New Roman"/>
                <w:sz w:val="24"/>
                <w:szCs w:val="24"/>
              </w:rPr>
              <w:t>2 02 49999 14 0000 150</w:t>
            </w:r>
          </w:p>
        </w:tc>
        <w:tc>
          <w:tcPr>
            <w:tcW w:w="6148" w:type="dxa"/>
          </w:tcPr>
          <w:p w:rsidR="00696AF4" w:rsidRPr="009634D0" w:rsidRDefault="00696AF4" w:rsidP="00CD1A90">
            <w:pPr>
              <w:pStyle w:val="ConsPlusNormal"/>
              <w:ind w:firstLine="0"/>
              <w:jc w:val="both"/>
              <w:rPr>
                <w:rFonts w:ascii="Times New Roman" w:hAnsi="Times New Roman"/>
                <w:sz w:val="24"/>
                <w:szCs w:val="24"/>
              </w:rPr>
            </w:pPr>
            <w:r w:rsidRPr="009634D0">
              <w:rPr>
                <w:rFonts w:ascii="Times New Roman" w:hAnsi="Times New Roman"/>
                <w:sz w:val="24"/>
                <w:szCs w:val="24"/>
              </w:rPr>
              <w:t>Прочие межбюджетные трансферты, передаваемые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9634D0" w:rsidRDefault="00696AF4" w:rsidP="00CD1A90">
            <w:pPr>
              <w:pStyle w:val="ConsPlusNormal"/>
              <w:ind w:firstLine="0"/>
              <w:rPr>
                <w:rFonts w:ascii="Times New Roman" w:hAnsi="Times New Roman"/>
                <w:sz w:val="24"/>
                <w:szCs w:val="24"/>
              </w:rPr>
            </w:pPr>
            <w:r w:rsidRPr="009634D0">
              <w:rPr>
                <w:rFonts w:ascii="Times New Roman" w:hAnsi="Times New Roman"/>
                <w:sz w:val="24"/>
                <w:szCs w:val="24"/>
              </w:rPr>
              <w:t>2 07 04050 14 0000 150</w:t>
            </w:r>
          </w:p>
        </w:tc>
        <w:tc>
          <w:tcPr>
            <w:tcW w:w="6148" w:type="dxa"/>
          </w:tcPr>
          <w:p w:rsidR="00696AF4" w:rsidRPr="009634D0" w:rsidRDefault="00696AF4" w:rsidP="00CD1A90">
            <w:pPr>
              <w:pStyle w:val="ConsPlusNormal"/>
              <w:ind w:firstLine="0"/>
              <w:jc w:val="both"/>
              <w:rPr>
                <w:rFonts w:ascii="Times New Roman" w:hAnsi="Times New Roman"/>
                <w:sz w:val="24"/>
                <w:szCs w:val="24"/>
              </w:rPr>
            </w:pPr>
            <w:r w:rsidRPr="009634D0">
              <w:rPr>
                <w:rFonts w:ascii="Times New Roman" w:hAnsi="Times New Roman"/>
                <w:sz w:val="24"/>
                <w:szCs w:val="24"/>
              </w:rPr>
              <w:t>Прочие безвозмездные поступления в бюджеты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D2A78" w:rsidRDefault="00696AF4" w:rsidP="00CD1A90">
            <w:pPr>
              <w:pStyle w:val="ConsPlusNormal"/>
              <w:ind w:firstLine="0"/>
              <w:rPr>
                <w:rFonts w:ascii="Times New Roman" w:hAnsi="Times New Roman"/>
                <w:sz w:val="24"/>
                <w:szCs w:val="24"/>
              </w:rPr>
            </w:pPr>
            <w:r w:rsidRPr="003D2A78">
              <w:rPr>
                <w:rFonts w:ascii="Times New Roman" w:hAnsi="Times New Roman"/>
                <w:sz w:val="24"/>
                <w:szCs w:val="24"/>
              </w:rPr>
              <w:t>2 19 60010 14 0000 150</w:t>
            </w:r>
          </w:p>
        </w:tc>
        <w:tc>
          <w:tcPr>
            <w:tcW w:w="6148" w:type="dxa"/>
          </w:tcPr>
          <w:p w:rsidR="00696AF4" w:rsidRPr="003D2A78" w:rsidRDefault="00696AF4" w:rsidP="00CD1A90">
            <w:pPr>
              <w:pStyle w:val="ConsPlusNormal"/>
              <w:ind w:firstLine="0"/>
              <w:jc w:val="both"/>
              <w:rPr>
                <w:rFonts w:ascii="Times New Roman" w:hAnsi="Times New Roman"/>
                <w:sz w:val="24"/>
                <w:szCs w:val="24"/>
              </w:rPr>
            </w:pPr>
            <w:r w:rsidRPr="003D2A78">
              <w:rPr>
                <w:rFonts w:ascii="Times New Roman" w:hAnsi="Times New Roman"/>
                <w:sz w:val="24"/>
                <w:szCs w:val="24"/>
              </w:rPr>
              <w:t xml:space="preserve">Возврат прочих остатков субсидий, субвенций и иных </w:t>
            </w:r>
            <w:r w:rsidRPr="003D2A78">
              <w:rPr>
                <w:rFonts w:ascii="Times New Roman" w:hAnsi="Times New Roman"/>
                <w:sz w:val="24"/>
                <w:szCs w:val="24"/>
              </w:rPr>
              <w:lastRenderedPageBreak/>
              <w:t>межбюджетных трансфертов, имеющих целевое назначение, прошлых лет из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b/>
                <w:sz w:val="24"/>
                <w:szCs w:val="24"/>
              </w:rPr>
            </w:pPr>
            <w:r w:rsidRPr="003E79D0">
              <w:rPr>
                <w:rFonts w:ascii="Times New Roman" w:hAnsi="Times New Roman"/>
                <w:b/>
                <w:sz w:val="24"/>
                <w:szCs w:val="24"/>
              </w:rPr>
              <w:lastRenderedPageBreak/>
              <w:t>902</w:t>
            </w:r>
          </w:p>
        </w:tc>
        <w:tc>
          <w:tcPr>
            <w:tcW w:w="2750" w:type="dxa"/>
          </w:tcPr>
          <w:p w:rsidR="00696AF4" w:rsidRPr="00763BE8" w:rsidRDefault="00696AF4" w:rsidP="00CD1A90">
            <w:pPr>
              <w:spacing w:line="240" w:lineRule="auto"/>
              <w:rPr>
                <w:rFonts w:ascii="Times New Roman" w:hAnsi="Times New Roman"/>
                <w:sz w:val="24"/>
                <w:szCs w:val="24"/>
              </w:rPr>
            </w:pPr>
          </w:p>
        </w:tc>
        <w:tc>
          <w:tcPr>
            <w:tcW w:w="614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t xml:space="preserve">Управление финансов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83E30" w:rsidRDefault="00696AF4" w:rsidP="00CD1A90">
            <w:pPr>
              <w:pStyle w:val="ConsPlusNormal"/>
              <w:ind w:firstLine="0"/>
              <w:rPr>
                <w:rFonts w:ascii="Times New Roman" w:hAnsi="Times New Roman"/>
                <w:sz w:val="24"/>
                <w:szCs w:val="24"/>
              </w:rPr>
            </w:pPr>
            <w:r w:rsidRPr="00783E30">
              <w:rPr>
                <w:rFonts w:ascii="Times New Roman" w:hAnsi="Times New Roman"/>
                <w:sz w:val="24"/>
                <w:szCs w:val="24"/>
              </w:rPr>
              <w:t>1 13 02994 14 0000 130</w:t>
            </w:r>
          </w:p>
        </w:tc>
        <w:tc>
          <w:tcPr>
            <w:tcW w:w="6148" w:type="dxa"/>
          </w:tcPr>
          <w:p w:rsidR="00696AF4" w:rsidRPr="00783E30" w:rsidRDefault="00696AF4" w:rsidP="00CD1A90">
            <w:pPr>
              <w:pStyle w:val="ConsPlusNormal"/>
              <w:ind w:firstLine="0"/>
              <w:jc w:val="both"/>
              <w:rPr>
                <w:rFonts w:ascii="Times New Roman" w:hAnsi="Times New Roman"/>
                <w:sz w:val="24"/>
                <w:szCs w:val="24"/>
              </w:rPr>
            </w:pPr>
            <w:r w:rsidRPr="00783E30">
              <w:rPr>
                <w:rFonts w:ascii="Times New Roman" w:hAnsi="Times New Roman"/>
                <w:sz w:val="24"/>
                <w:szCs w:val="24"/>
              </w:rPr>
              <w:t>Прочие доходы от компенсации затрат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pStyle w:val="ConsPlusNormal"/>
              <w:ind w:firstLine="0"/>
              <w:rPr>
                <w:rFonts w:ascii="Times New Roman" w:hAnsi="Times New Roman"/>
                <w:sz w:val="24"/>
                <w:szCs w:val="24"/>
              </w:rPr>
            </w:pPr>
            <w:r w:rsidRPr="00763BE8">
              <w:rPr>
                <w:rFonts w:ascii="Times New Roman" w:hAnsi="Times New Roman"/>
                <w:sz w:val="24"/>
                <w:szCs w:val="24"/>
              </w:rPr>
              <w:t>1 16 01074 01 0000 140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29" w:history="1">
              <w:r w:rsidRPr="00763BE8">
                <w:rPr>
                  <w:rFonts w:ascii="Times New Roman" w:hAnsi="Times New Roman"/>
                  <w:sz w:val="24"/>
                  <w:szCs w:val="24"/>
                </w:rPr>
                <w:t>Главой 7</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21AC6" w:rsidRDefault="00696AF4" w:rsidP="00CD1A90">
            <w:pPr>
              <w:pStyle w:val="ConsPlusNormal"/>
              <w:ind w:firstLine="0"/>
              <w:rPr>
                <w:rFonts w:ascii="Times New Roman" w:hAnsi="Times New Roman"/>
                <w:sz w:val="24"/>
                <w:szCs w:val="24"/>
              </w:rPr>
            </w:pPr>
            <w:r w:rsidRPr="00421AC6">
              <w:rPr>
                <w:rFonts w:ascii="Times New Roman" w:hAnsi="Times New Roman"/>
                <w:sz w:val="24"/>
                <w:szCs w:val="24"/>
              </w:rPr>
              <w:t>1 16 07010 14 0000 140</w:t>
            </w:r>
          </w:p>
        </w:tc>
        <w:tc>
          <w:tcPr>
            <w:tcW w:w="6148" w:type="dxa"/>
          </w:tcPr>
          <w:p w:rsidR="00696AF4" w:rsidRPr="00421AC6" w:rsidRDefault="00696AF4" w:rsidP="00CD1A90">
            <w:pPr>
              <w:pStyle w:val="ConsPlusNormal"/>
              <w:ind w:firstLine="0"/>
              <w:jc w:val="both"/>
              <w:rPr>
                <w:rFonts w:ascii="Times New Roman" w:hAnsi="Times New Roman"/>
                <w:sz w:val="24"/>
                <w:szCs w:val="24"/>
              </w:rPr>
            </w:pPr>
            <w:proofErr w:type="gramStart"/>
            <w:r w:rsidRPr="00421AC6">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21AC6" w:rsidRDefault="00696AF4" w:rsidP="00CD1A90">
            <w:pPr>
              <w:pStyle w:val="ConsPlusNormal"/>
              <w:ind w:firstLine="0"/>
              <w:rPr>
                <w:rFonts w:ascii="Times New Roman" w:hAnsi="Times New Roman"/>
                <w:sz w:val="24"/>
                <w:szCs w:val="24"/>
              </w:rPr>
            </w:pPr>
            <w:r w:rsidRPr="00421AC6">
              <w:rPr>
                <w:rFonts w:ascii="Times New Roman" w:hAnsi="Times New Roman"/>
                <w:sz w:val="24"/>
                <w:szCs w:val="24"/>
              </w:rPr>
              <w:t>1 16 07090 14 0000 140</w:t>
            </w:r>
          </w:p>
        </w:tc>
        <w:tc>
          <w:tcPr>
            <w:tcW w:w="6148" w:type="dxa"/>
          </w:tcPr>
          <w:p w:rsidR="00696AF4" w:rsidRPr="00421AC6" w:rsidRDefault="00696AF4" w:rsidP="00CD1A90">
            <w:pPr>
              <w:pStyle w:val="ConsPlusNormal"/>
              <w:ind w:firstLine="0"/>
              <w:jc w:val="both"/>
              <w:rPr>
                <w:rFonts w:ascii="Times New Roman" w:hAnsi="Times New Roman"/>
                <w:sz w:val="24"/>
                <w:szCs w:val="24"/>
              </w:rPr>
            </w:pPr>
            <w:r w:rsidRPr="00421AC6">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C704EE" w:rsidRDefault="00696AF4" w:rsidP="00CD1A90">
            <w:pPr>
              <w:pStyle w:val="ConsPlusNormal"/>
              <w:ind w:firstLine="0"/>
              <w:rPr>
                <w:rFonts w:ascii="Times New Roman" w:hAnsi="Times New Roman"/>
                <w:sz w:val="24"/>
                <w:szCs w:val="24"/>
              </w:rPr>
            </w:pPr>
            <w:r w:rsidRPr="00C704EE">
              <w:rPr>
                <w:rFonts w:ascii="Times New Roman" w:hAnsi="Times New Roman"/>
                <w:sz w:val="24"/>
                <w:szCs w:val="24"/>
              </w:rPr>
              <w:t>1 16 10061 14 0000 140</w:t>
            </w:r>
          </w:p>
        </w:tc>
        <w:tc>
          <w:tcPr>
            <w:tcW w:w="6148" w:type="dxa"/>
          </w:tcPr>
          <w:p w:rsidR="00696AF4" w:rsidRPr="00C704EE" w:rsidRDefault="00696AF4" w:rsidP="00CD1A90">
            <w:pPr>
              <w:pStyle w:val="ConsPlusNormal"/>
              <w:ind w:firstLine="0"/>
              <w:jc w:val="both"/>
              <w:rPr>
                <w:rFonts w:ascii="Times New Roman" w:hAnsi="Times New Roman"/>
                <w:sz w:val="24"/>
                <w:szCs w:val="24"/>
              </w:rPr>
            </w:pPr>
            <w:proofErr w:type="gramStart"/>
            <w:r w:rsidRPr="00C704EE">
              <w:rPr>
                <w:rFonts w:ascii="Times New Roman" w:hAnsi="Times New Roman"/>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C704EE">
              <w:rPr>
                <w:rFonts w:ascii="Times New Roman" w:hAnsi="Times New Roman"/>
                <w:sz w:val="24"/>
                <w:szCs w:val="24"/>
              </w:rPr>
              <w:t xml:space="preserve"> фонда)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C704EE" w:rsidRDefault="00696AF4" w:rsidP="00CD1A90">
            <w:pPr>
              <w:pStyle w:val="ConsPlusNormal"/>
              <w:ind w:firstLine="0"/>
              <w:rPr>
                <w:rFonts w:ascii="Times New Roman" w:hAnsi="Times New Roman"/>
                <w:sz w:val="24"/>
                <w:szCs w:val="24"/>
              </w:rPr>
            </w:pPr>
            <w:r w:rsidRPr="00C704EE">
              <w:rPr>
                <w:rFonts w:ascii="Times New Roman" w:hAnsi="Times New Roman"/>
                <w:sz w:val="24"/>
                <w:szCs w:val="24"/>
              </w:rPr>
              <w:t>1 16 10081 14 0000 140</w:t>
            </w:r>
          </w:p>
        </w:tc>
        <w:tc>
          <w:tcPr>
            <w:tcW w:w="6148" w:type="dxa"/>
          </w:tcPr>
          <w:p w:rsidR="00696AF4" w:rsidRPr="00C704EE" w:rsidRDefault="00696AF4"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pStyle w:val="ConsPlusNormal"/>
              <w:ind w:firstLine="0"/>
              <w:rPr>
                <w:rFonts w:ascii="Times New Roman" w:hAnsi="Times New Roman"/>
                <w:sz w:val="24"/>
                <w:szCs w:val="24"/>
              </w:rPr>
            </w:pPr>
            <w:r w:rsidRPr="00763BE8">
              <w:rPr>
                <w:rFonts w:ascii="Times New Roman" w:hAnsi="Times New Roman"/>
                <w:sz w:val="24"/>
                <w:szCs w:val="24"/>
              </w:rPr>
              <w:t>1 16 01094 01 0000 140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0" w:history="1">
              <w:r w:rsidRPr="00763BE8">
                <w:rPr>
                  <w:rFonts w:ascii="Times New Roman" w:hAnsi="Times New Roman"/>
                  <w:sz w:val="24"/>
                  <w:szCs w:val="24"/>
                </w:rPr>
                <w:t>Главой 9</w:t>
              </w:r>
            </w:hyperlink>
            <w:r w:rsidRPr="00763BE8">
              <w:rPr>
                <w:rFonts w:ascii="Times New Roman" w:hAnsi="Times New Roman"/>
                <w:sz w:val="24"/>
                <w:szCs w:val="24"/>
              </w:rPr>
              <w:t xml:space="preserve"> Кодекса Российской Федерации об административных </w:t>
            </w:r>
            <w:r w:rsidRPr="00763BE8">
              <w:rPr>
                <w:rFonts w:ascii="Times New Roman" w:hAnsi="Times New Roman"/>
                <w:sz w:val="24"/>
                <w:szCs w:val="24"/>
              </w:rPr>
              <w:lastRenderedPageBreak/>
              <w:t>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pStyle w:val="ConsPlusNormal"/>
              <w:ind w:firstLine="0"/>
              <w:rPr>
                <w:rFonts w:ascii="Times New Roman" w:hAnsi="Times New Roman"/>
                <w:sz w:val="24"/>
                <w:szCs w:val="24"/>
              </w:rPr>
            </w:pPr>
            <w:r w:rsidRPr="00763BE8">
              <w:rPr>
                <w:rFonts w:ascii="Times New Roman" w:hAnsi="Times New Roman"/>
                <w:sz w:val="24"/>
                <w:szCs w:val="24"/>
              </w:rPr>
              <w:t>1 16 01154 01 0000 140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1" w:history="1">
              <w:r w:rsidRPr="00763BE8">
                <w:rPr>
                  <w:rFonts w:ascii="Times New Roman" w:hAnsi="Times New Roman"/>
                  <w:sz w:val="24"/>
                  <w:szCs w:val="24"/>
                </w:rPr>
                <w:t>Главой 15</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32" w:history="1">
              <w:r w:rsidRPr="00763BE8">
                <w:rPr>
                  <w:rFonts w:ascii="Times New Roman" w:hAnsi="Times New Roman"/>
                  <w:sz w:val="24"/>
                  <w:szCs w:val="24"/>
                </w:rPr>
                <w:t>пункте 6 статьи 46</w:t>
              </w:r>
            </w:hyperlink>
            <w:r w:rsidRPr="00763BE8">
              <w:rPr>
                <w:rFonts w:ascii="Times New Roman" w:hAnsi="Times New Roman"/>
                <w:sz w:val="24"/>
                <w:szCs w:val="24"/>
              </w:rPr>
              <w:t xml:space="preserve"> Бюджетного кодекса Российской Федерации), выявленные должностными лицами органов муниципального контроля</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pStyle w:val="ConsPlusNormal"/>
              <w:ind w:firstLine="0"/>
              <w:rPr>
                <w:rFonts w:ascii="Times New Roman" w:hAnsi="Times New Roman"/>
                <w:sz w:val="24"/>
                <w:szCs w:val="24"/>
              </w:rPr>
            </w:pPr>
            <w:r w:rsidRPr="00763BE8">
              <w:rPr>
                <w:rFonts w:ascii="Times New Roman" w:hAnsi="Times New Roman"/>
                <w:sz w:val="24"/>
                <w:szCs w:val="24"/>
              </w:rPr>
              <w:t>1 16 01194 01 0000 140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3" w:history="1">
              <w:r w:rsidRPr="00763BE8">
                <w:rPr>
                  <w:rFonts w:ascii="Times New Roman" w:hAnsi="Times New Roman"/>
                  <w:sz w:val="24"/>
                  <w:szCs w:val="24"/>
                </w:rPr>
                <w:t>Главой 19</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A3766B" w:rsidRDefault="00696AF4" w:rsidP="00CD1A90">
            <w:pPr>
              <w:pStyle w:val="ConsPlusNormal"/>
              <w:ind w:firstLine="0"/>
              <w:rPr>
                <w:rFonts w:ascii="Times New Roman" w:hAnsi="Times New Roman"/>
                <w:sz w:val="24"/>
                <w:szCs w:val="24"/>
              </w:rPr>
            </w:pPr>
            <w:r w:rsidRPr="00A3766B">
              <w:rPr>
                <w:rFonts w:ascii="Times New Roman" w:hAnsi="Times New Roman"/>
                <w:sz w:val="24"/>
                <w:szCs w:val="24"/>
              </w:rPr>
              <w:t>1 16 10100 14 0000 140</w:t>
            </w:r>
          </w:p>
        </w:tc>
        <w:tc>
          <w:tcPr>
            <w:tcW w:w="6148" w:type="dxa"/>
          </w:tcPr>
          <w:p w:rsidR="00696AF4" w:rsidRPr="00A3766B" w:rsidRDefault="00696AF4" w:rsidP="00CD1A90">
            <w:pPr>
              <w:pStyle w:val="ConsPlusNormal"/>
              <w:ind w:firstLine="0"/>
              <w:jc w:val="both"/>
              <w:rPr>
                <w:rFonts w:ascii="Times New Roman" w:hAnsi="Times New Roman"/>
                <w:sz w:val="24"/>
                <w:szCs w:val="24"/>
              </w:rPr>
            </w:pPr>
            <w:r w:rsidRPr="00A3766B">
              <w:rPr>
                <w:rFonts w:ascii="Times New Roman" w:hAnsi="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6A11FE" w:rsidRDefault="00696AF4" w:rsidP="00CD1A90">
            <w:pPr>
              <w:pStyle w:val="ConsPlusNormal"/>
              <w:ind w:firstLine="0"/>
              <w:rPr>
                <w:rFonts w:ascii="Times New Roman" w:hAnsi="Times New Roman"/>
                <w:sz w:val="24"/>
                <w:szCs w:val="24"/>
              </w:rPr>
            </w:pPr>
            <w:r w:rsidRPr="006A11FE">
              <w:rPr>
                <w:rFonts w:ascii="Times New Roman" w:hAnsi="Times New Roman"/>
                <w:sz w:val="24"/>
                <w:szCs w:val="24"/>
              </w:rPr>
              <w:t>1 17 01040 14 0000 180</w:t>
            </w:r>
          </w:p>
        </w:tc>
        <w:tc>
          <w:tcPr>
            <w:tcW w:w="6148" w:type="dxa"/>
          </w:tcPr>
          <w:p w:rsidR="00696AF4" w:rsidRPr="006A11FE" w:rsidRDefault="00696AF4"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A3766B" w:rsidRDefault="00696AF4" w:rsidP="00CD1A90">
            <w:pPr>
              <w:pStyle w:val="ConsPlusNormal"/>
              <w:ind w:firstLine="0"/>
              <w:rPr>
                <w:rFonts w:ascii="Times New Roman" w:hAnsi="Times New Roman"/>
                <w:sz w:val="24"/>
                <w:szCs w:val="24"/>
              </w:rPr>
            </w:pPr>
            <w:r w:rsidRPr="00A3766B">
              <w:rPr>
                <w:rFonts w:ascii="Times New Roman" w:hAnsi="Times New Roman"/>
                <w:sz w:val="24"/>
                <w:szCs w:val="24"/>
              </w:rPr>
              <w:t>1 17 05040 14 0000 180</w:t>
            </w:r>
          </w:p>
        </w:tc>
        <w:tc>
          <w:tcPr>
            <w:tcW w:w="6148" w:type="dxa"/>
          </w:tcPr>
          <w:p w:rsidR="00696AF4" w:rsidRPr="00A3766B" w:rsidRDefault="00696AF4" w:rsidP="00CD1A90">
            <w:pPr>
              <w:pStyle w:val="ConsPlusNormal"/>
              <w:ind w:firstLine="0"/>
              <w:jc w:val="both"/>
              <w:rPr>
                <w:rFonts w:ascii="Times New Roman" w:hAnsi="Times New Roman"/>
                <w:sz w:val="24"/>
                <w:szCs w:val="24"/>
              </w:rPr>
            </w:pPr>
            <w:r w:rsidRPr="00A3766B">
              <w:rPr>
                <w:rFonts w:ascii="Times New Roman" w:hAnsi="Times New Roman"/>
                <w:sz w:val="24"/>
                <w:szCs w:val="24"/>
              </w:rPr>
              <w:t>Прочие неналоговые доходы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2E6625" w:rsidRDefault="00696AF4" w:rsidP="00CD1A90">
            <w:pPr>
              <w:pStyle w:val="ConsPlusNormal"/>
              <w:ind w:firstLine="0"/>
              <w:rPr>
                <w:rFonts w:ascii="Times New Roman" w:hAnsi="Times New Roman"/>
                <w:sz w:val="24"/>
                <w:szCs w:val="24"/>
              </w:rPr>
            </w:pPr>
            <w:r w:rsidRPr="002E6625">
              <w:rPr>
                <w:rFonts w:ascii="Times New Roman" w:hAnsi="Times New Roman"/>
                <w:sz w:val="24"/>
                <w:szCs w:val="24"/>
              </w:rPr>
              <w:t>2 02 15001 14 0000 150</w:t>
            </w:r>
          </w:p>
        </w:tc>
        <w:tc>
          <w:tcPr>
            <w:tcW w:w="6148" w:type="dxa"/>
          </w:tcPr>
          <w:p w:rsidR="00696AF4" w:rsidRPr="002E6625" w:rsidRDefault="00696AF4" w:rsidP="00CD1A90">
            <w:pPr>
              <w:pStyle w:val="ConsPlusNormal"/>
              <w:ind w:firstLine="0"/>
              <w:jc w:val="both"/>
              <w:rPr>
                <w:rFonts w:ascii="Times New Roman" w:hAnsi="Times New Roman"/>
                <w:sz w:val="24"/>
                <w:szCs w:val="24"/>
              </w:rPr>
            </w:pPr>
            <w:r w:rsidRPr="002E6625">
              <w:rPr>
                <w:rFonts w:ascii="Times New Roman" w:hAnsi="Times New Roman"/>
                <w:sz w:val="24"/>
                <w:szCs w:val="24"/>
              </w:rPr>
              <w:t>Дотации бюджетам муниципальных округов на выравнивание бюджетной обеспеченности из бюджета субъекта Российской Федерации</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2E6625" w:rsidRDefault="00696AF4" w:rsidP="00CD1A90">
            <w:pPr>
              <w:pStyle w:val="ConsPlusNormal"/>
              <w:ind w:firstLine="0"/>
              <w:rPr>
                <w:rFonts w:ascii="Times New Roman" w:hAnsi="Times New Roman"/>
                <w:sz w:val="24"/>
                <w:szCs w:val="24"/>
              </w:rPr>
            </w:pPr>
            <w:r w:rsidRPr="002E6625">
              <w:rPr>
                <w:rFonts w:ascii="Times New Roman" w:hAnsi="Times New Roman"/>
                <w:sz w:val="24"/>
                <w:szCs w:val="24"/>
              </w:rPr>
              <w:t>2 02 15002 14 0000 150</w:t>
            </w:r>
          </w:p>
        </w:tc>
        <w:tc>
          <w:tcPr>
            <w:tcW w:w="6148" w:type="dxa"/>
          </w:tcPr>
          <w:p w:rsidR="00696AF4" w:rsidRPr="002E6625" w:rsidRDefault="00696AF4" w:rsidP="00CD1A90">
            <w:pPr>
              <w:pStyle w:val="ConsPlusNormal"/>
              <w:ind w:firstLine="0"/>
              <w:jc w:val="both"/>
              <w:rPr>
                <w:rFonts w:ascii="Times New Roman" w:hAnsi="Times New Roman"/>
                <w:sz w:val="24"/>
                <w:szCs w:val="24"/>
              </w:rPr>
            </w:pPr>
            <w:r w:rsidRPr="002E6625">
              <w:rPr>
                <w:rFonts w:ascii="Times New Roman" w:hAnsi="Times New Roman"/>
                <w:sz w:val="24"/>
                <w:szCs w:val="24"/>
              </w:rPr>
              <w:t>Дотации бюджетам муниципальных округов на поддержку мер по обеспечению сбалансированности бюджетов</w:t>
            </w:r>
          </w:p>
        </w:tc>
      </w:tr>
      <w:tr w:rsidR="00696AF4" w:rsidRPr="00763BE8" w:rsidTr="00CD1A90">
        <w:trPr>
          <w:gridAfter w:val="1"/>
          <w:wAfter w:w="330" w:type="dxa"/>
          <w:trHeight w:val="28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A81636" w:rsidRDefault="00696AF4" w:rsidP="00CD1A90">
            <w:pPr>
              <w:pStyle w:val="ConsPlusNormal"/>
              <w:ind w:firstLine="0"/>
              <w:rPr>
                <w:rFonts w:ascii="Times New Roman" w:hAnsi="Times New Roman"/>
                <w:sz w:val="24"/>
                <w:szCs w:val="24"/>
              </w:rPr>
            </w:pPr>
            <w:r w:rsidRPr="00A81636">
              <w:rPr>
                <w:rFonts w:ascii="Times New Roman" w:hAnsi="Times New Roman"/>
                <w:sz w:val="24"/>
                <w:szCs w:val="24"/>
              </w:rPr>
              <w:t>2 02 19999 14 0000 150</w:t>
            </w:r>
          </w:p>
        </w:tc>
        <w:tc>
          <w:tcPr>
            <w:tcW w:w="6148" w:type="dxa"/>
          </w:tcPr>
          <w:p w:rsidR="00696AF4" w:rsidRPr="00A81636" w:rsidRDefault="00696AF4"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дотации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A81636" w:rsidRDefault="00696AF4" w:rsidP="00CD1A90">
            <w:pPr>
              <w:pStyle w:val="ConsPlusNormal"/>
              <w:ind w:firstLine="0"/>
              <w:rPr>
                <w:rFonts w:ascii="Times New Roman" w:hAnsi="Times New Roman"/>
                <w:sz w:val="24"/>
                <w:szCs w:val="24"/>
              </w:rPr>
            </w:pPr>
            <w:r w:rsidRPr="00A81636">
              <w:rPr>
                <w:rFonts w:ascii="Times New Roman" w:hAnsi="Times New Roman"/>
                <w:sz w:val="24"/>
                <w:szCs w:val="24"/>
              </w:rPr>
              <w:t>2 02 29999 14 0000 150</w:t>
            </w:r>
          </w:p>
        </w:tc>
        <w:tc>
          <w:tcPr>
            <w:tcW w:w="6148" w:type="dxa"/>
          </w:tcPr>
          <w:p w:rsidR="00696AF4" w:rsidRPr="00A81636" w:rsidRDefault="00696AF4"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субсидии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F6F0D" w:rsidRDefault="00696AF4" w:rsidP="00CD1A90">
            <w:pPr>
              <w:pStyle w:val="ConsPlusNormal"/>
              <w:ind w:firstLine="0"/>
              <w:rPr>
                <w:rFonts w:ascii="Times New Roman" w:hAnsi="Times New Roman"/>
                <w:sz w:val="24"/>
                <w:szCs w:val="24"/>
              </w:rPr>
            </w:pPr>
            <w:r w:rsidRPr="007F6F0D">
              <w:rPr>
                <w:rFonts w:ascii="Times New Roman" w:hAnsi="Times New Roman"/>
                <w:sz w:val="24"/>
                <w:szCs w:val="24"/>
              </w:rPr>
              <w:t>2 02 49999 14 0000 150</w:t>
            </w:r>
          </w:p>
        </w:tc>
        <w:tc>
          <w:tcPr>
            <w:tcW w:w="6148" w:type="dxa"/>
          </w:tcPr>
          <w:p w:rsidR="00696AF4" w:rsidRPr="007F6F0D" w:rsidRDefault="00696AF4" w:rsidP="00CD1A90">
            <w:pPr>
              <w:pStyle w:val="ConsPlusNormal"/>
              <w:ind w:firstLine="0"/>
              <w:jc w:val="both"/>
              <w:rPr>
                <w:rFonts w:ascii="Times New Roman" w:hAnsi="Times New Roman"/>
                <w:sz w:val="24"/>
                <w:szCs w:val="24"/>
              </w:rPr>
            </w:pPr>
            <w:r w:rsidRPr="007F6F0D">
              <w:rPr>
                <w:rFonts w:ascii="Times New Roman" w:hAnsi="Times New Roman"/>
                <w:sz w:val="24"/>
                <w:szCs w:val="24"/>
              </w:rPr>
              <w:t>Прочие межбюджетные трансферты, передаваемые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9F5F5F" w:rsidRDefault="00696AF4" w:rsidP="00CD1A90">
            <w:pPr>
              <w:pStyle w:val="ConsPlusNormal"/>
              <w:ind w:firstLine="0"/>
              <w:rPr>
                <w:rFonts w:ascii="Times New Roman" w:hAnsi="Times New Roman"/>
                <w:sz w:val="24"/>
                <w:szCs w:val="24"/>
              </w:rPr>
            </w:pPr>
            <w:r w:rsidRPr="009F5F5F">
              <w:rPr>
                <w:rFonts w:ascii="Times New Roman" w:hAnsi="Times New Roman"/>
                <w:sz w:val="24"/>
                <w:szCs w:val="24"/>
              </w:rPr>
              <w:t>2 03 04099 14 0000 150</w:t>
            </w:r>
          </w:p>
        </w:tc>
        <w:tc>
          <w:tcPr>
            <w:tcW w:w="6148" w:type="dxa"/>
          </w:tcPr>
          <w:p w:rsidR="00696AF4" w:rsidRPr="009F5F5F" w:rsidRDefault="00696AF4" w:rsidP="00CD1A90">
            <w:pPr>
              <w:pStyle w:val="ConsPlusNormal"/>
              <w:ind w:firstLine="0"/>
              <w:jc w:val="both"/>
              <w:rPr>
                <w:rFonts w:ascii="Times New Roman" w:hAnsi="Times New Roman"/>
                <w:sz w:val="24"/>
                <w:szCs w:val="24"/>
              </w:rPr>
            </w:pPr>
            <w:r w:rsidRPr="009F5F5F">
              <w:rPr>
                <w:rFonts w:ascii="Times New Roman" w:hAnsi="Times New Roman"/>
                <w:sz w:val="24"/>
                <w:szCs w:val="24"/>
              </w:rPr>
              <w:t>Прочие безвозмездные поступления от государственных (муниципальных) организаций в бюджеты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85FE9" w:rsidRDefault="00696AF4" w:rsidP="00CD1A90">
            <w:pPr>
              <w:pStyle w:val="ConsPlusNormal"/>
              <w:ind w:firstLine="0"/>
              <w:rPr>
                <w:rFonts w:ascii="Times New Roman" w:hAnsi="Times New Roman"/>
                <w:sz w:val="24"/>
                <w:szCs w:val="24"/>
              </w:rPr>
            </w:pPr>
            <w:r w:rsidRPr="00385FE9">
              <w:rPr>
                <w:rFonts w:ascii="Times New Roman" w:hAnsi="Times New Roman"/>
                <w:sz w:val="24"/>
                <w:szCs w:val="24"/>
              </w:rPr>
              <w:t>2 08 04000 14 0000 150</w:t>
            </w:r>
          </w:p>
        </w:tc>
        <w:tc>
          <w:tcPr>
            <w:tcW w:w="6148" w:type="dxa"/>
          </w:tcPr>
          <w:p w:rsidR="00696AF4" w:rsidRPr="00385FE9" w:rsidRDefault="00696AF4" w:rsidP="00CD1A90">
            <w:pPr>
              <w:pStyle w:val="ConsPlusNormal"/>
              <w:ind w:firstLine="0"/>
              <w:jc w:val="both"/>
              <w:rPr>
                <w:rFonts w:ascii="Times New Roman" w:hAnsi="Times New Roman"/>
                <w:sz w:val="24"/>
                <w:szCs w:val="24"/>
              </w:rPr>
            </w:pPr>
            <w:r w:rsidRPr="00385FE9">
              <w:rPr>
                <w:rFonts w:ascii="Times New Roman" w:hAnsi="Times New Roman"/>
                <w:sz w:val="24"/>
                <w:szCs w:val="24"/>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51823" w:rsidRDefault="00696AF4" w:rsidP="00CD1A90">
            <w:pPr>
              <w:pStyle w:val="ConsPlusNormal"/>
              <w:ind w:firstLine="0"/>
              <w:rPr>
                <w:rFonts w:ascii="Times New Roman" w:hAnsi="Times New Roman"/>
                <w:sz w:val="24"/>
                <w:szCs w:val="24"/>
              </w:rPr>
            </w:pPr>
            <w:r w:rsidRPr="00451823">
              <w:rPr>
                <w:rFonts w:ascii="Times New Roman" w:hAnsi="Times New Roman"/>
                <w:sz w:val="24"/>
                <w:szCs w:val="24"/>
              </w:rPr>
              <w:t>2 08 10000 14 0000 150</w:t>
            </w:r>
          </w:p>
        </w:tc>
        <w:tc>
          <w:tcPr>
            <w:tcW w:w="6148" w:type="dxa"/>
          </w:tcPr>
          <w:p w:rsidR="00696AF4" w:rsidRPr="00451823" w:rsidRDefault="00696AF4" w:rsidP="00CD1A90">
            <w:pPr>
              <w:pStyle w:val="ConsPlusNormal"/>
              <w:ind w:firstLine="0"/>
              <w:jc w:val="both"/>
              <w:rPr>
                <w:rFonts w:ascii="Times New Roman" w:hAnsi="Times New Roman"/>
              </w:rPr>
            </w:pPr>
            <w:r w:rsidRPr="00451823">
              <w:rPr>
                <w:rFonts w:ascii="Times New Roman" w:hAnsi="Times New Roman"/>
                <w:color w:val="000000"/>
              </w:rPr>
              <w:t>Перечисления из бюджетов муниципальных округов (в бюджеты муниципальных округов) для осуществления взыскания</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55239A" w:rsidRDefault="00696AF4" w:rsidP="00CD1A90">
            <w:pPr>
              <w:pStyle w:val="ConsPlusNormal"/>
              <w:ind w:firstLine="0"/>
              <w:rPr>
                <w:rFonts w:ascii="Times New Roman" w:hAnsi="Times New Roman"/>
                <w:sz w:val="24"/>
                <w:szCs w:val="24"/>
              </w:rPr>
            </w:pPr>
            <w:r w:rsidRPr="0055239A">
              <w:rPr>
                <w:rFonts w:ascii="Times New Roman" w:hAnsi="Times New Roman"/>
                <w:sz w:val="24"/>
                <w:szCs w:val="24"/>
              </w:rPr>
              <w:t>2 19 60010 14 0000 150</w:t>
            </w:r>
          </w:p>
        </w:tc>
        <w:tc>
          <w:tcPr>
            <w:tcW w:w="6148" w:type="dxa"/>
          </w:tcPr>
          <w:p w:rsidR="00696AF4" w:rsidRPr="0055239A" w:rsidRDefault="00696AF4" w:rsidP="00CD1A90">
            <w:pPr>
              <w:pStyle w:val="ConsPlusNormal"/>
              <w:ind w:firstLine="0"/>
              <w:jc w:val="both"/>
              <w:rPr>
                <w:rFonts w:ascii="Times New Roman" w:hAnsi="Times New Roman"/>
                <w:sz w:val="24"/>
                <w:szCs w:val="24"/>
              </w:rPr>
            </w:pPr>
            <w:r w:rsidRPr="0055239A">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t>904</w:t>
            </w:r>
          </w:p>
        </w:tc>
        <w:tc>
          <w:tcPr>
            <w:tcW w:w="2750" w:type="dxa"/>
          </w:tcPr>
          <w:p w:rsidR="00696AF4" w:rsidRPr="00763BE8" w:rsidRDefault="00696AF4" w:rsidP="00CD1A90">
            <w:pPr>
              <w:spacing w:line="240" w:lineRule="auto"/>
              <w:rPr>
                <w:rFonts w:ascii="Times New Roman" w:hAnsi="Times New Roman"/>
                <w:sz w:val="24"/>
                <w:szCs w:val="24"/>
              </w:rPr>
            </w:pPr>
          </w:p>
        </w:tc>
        <w:tc>
          <w:tcPr>
            <w:tcW w:w="614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t xml:space="preserve">Управление образования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83E30" w:rsidRDefault="00696AF4" w:rsidP="00CD1A90">
            <w:pPr>
              <w:pStyle w:val="ConsPlusNormal"/>
              <w:ind w:firstLine="0"/>
              <w:rPr>
                <w:rFonts w:ascii="Times New Roman" w:hAnsi="Times New Roman"/>
                <w:sz w:val="24"/>
                <w:szCs w:val="24"/>
              </w:rPr>
            </w:pPr>
            <w:r w:rsidRPr="00783E30">
              <w:rPr>
                <w:rFonts w:ascii="Times New Roman" w:hAnsi="Times New Roman"/>
                <w:sz w:val="24"/>
                <w:szCs w:val="24"/>
              </w:rPr>
              <w:t>1 13 02994 14 0000 130</w:t>
            </w:r>
          </w:p>
        </w:tc>
        <w:tc>
          <w:tcPr>
            <w:tcW w:w="6148" w:type="dxa"/>
          </w:tcPr>
          <w:p w:rsidR="00696AF4" w:rsidRPr="00783E30" w:rsidRDefault="00696AF4" w:rsidP="00CD1A90">
            <w:pPr>
              <w:pStyle w:val="ConsPlusNormal"/>
              <w:ind w:firstLine="0"/>
              <w:jc w:val="both"/>
              <w:rPr>
                <w:rFonts w:ascii="Times New Roman" w:hAnsi="Times New Roman"/>
                <w:sz w:val="24"/>
                <w:szCs w:val="24"/>
              </w:rPr>
            </w:pPr>
            <w:r w:rsidRPr="00783E30">
              <w:rPr>
                <w:rFonts w:ascii="Times New Roman" w:hAnsi="Times New Roman"/>
                <w:sz w:val="24"/>
                <w:szCs w:val="24"/>
              </w:rPr>
              <w:t>Прочие доходы от компенсации затрат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21AC6" w:rsidRDefault="00696AF4" w:rsidP="00CD1A90">
            <w:pPr>
              <w:pStyle w:val="ConsPlusNormal"/>
              <w:ind w:firstLine="0"/>
              <w:rPr>
                <w:rFonts w:ascii="Times New Roman" w:hAnsi="Times New Roman"/>
                <w:sz w:val="24"/>
                <w:szCs w:val="24"/>
              </w:rPr>
            </w:pPr>
            <w:r w:rsidRPr="00421AC6">
              <w:rPr>
                <w:rFonts w:ascii="Times New Roman" w:hAnsi="Times New Roman"/>
                <w:sz w:val="24"/>
                <w:szCs w:val="24"/>
              </w:rPr>
              <w:t>1 16 07010 14 0000 140</w:t>
            </w:r>
          </w:p>
        </w:tc>
        <w:tc>
          <w:tcPr>
            <w:tcW w:w="6148" w:type="dxa"/>
          </w:tcPr>
          <w:p w:rsidR="00696AF4" w:rsidRPr="00421AC6" w:rsidRDefault="00696AF4" w:rsidP="00CD1A90">
            <w:pPr>
              <w:pStyle w:val="ConsPlusNormal"/>
              <w:ind w:firstLine="0"/>
              <w:jc w:val="both"/>
              <w:rPr>
                <w:rFonts w:ascii="Times New Roman" w:hAnsi="Times New Roman"/>
                <w:sz w:val="24"/>
                <w:szCs w:val="24"/>
              </w:rPr>
            </w:pPr>
            <w:proofErr w:type="gramStart"/>
            <w:r w:rsidRPr="00421AC6">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21AC6" w:rsidRDefault="00696AF4" w:rsidP="00CD1A90">
            <w:pPr>
              <w:pStyle w:val="ConsPlusNormal"/>
              <w:ind w:firstLine="0"/>
              <w:rPr>
                <w:rFonts w:ascii="Times New Roman" w:hAnsi="Times New Roman"/>
                <w:sz w:val="24"/>
                <w:szCs w:val="24"/>
              </w:rPr>
            </w:pPr>
            <w:r w:rsidRPr="00421AC6">
              <w:rPr>
                <w:rFonts w:ascii="Times New Roman" w:hAnsi="Times New Roman"/>
                <w:sz w:val="24"/>
                <w:szCs w:val="24"/>
              </w:rPr>
              <w:t>1 16 07090 14 0000 140</w:t>
            </w:r>
          </w:p>
        </w:tc>
        <w:tc>
          <w:tcPr>
            <w:tcW w:w="6148" w:type="dxa"/>
          </w:tcPr>
          <w:p w:rsidR="00696AF4" w:rsidRPr="00421AC6" w:rsidRDefault="00696AF4" w:rsidP="00CD1A90">
            <w:pPr>
              <w:pStyle w:val="ConsPlusNormal"/>
              <w:ind w:firstLine="0"/>
              <w:jc w:val="both"/>
              <w:rPr>
                <w:rFonts w:ascii="Times New Roman" w:hAnsi="Times New Roman"/>
                <w:sz w:val="24"/>
                <w:szCs w:val="24"/>
              </w:rPr>
            </w:pPr>
            <w:r w:rsidRPr="00421AC6">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C704EE" w:rsidRDefault="00696AF4" w:rsidP="00CD1A90">
            <w:pPr>
              <w:pStyle w:val="ConsPlusNormal"/>
              <w:ind w:firstLine="0"/>
              <w:rPr>
                <w:rFonts w:ascii="Times New Roman" w:hAnsi="Times New Roman"/>
                <w:sz w:val="24"/>
                <w:szCs w:val="24"/>
              </w:rPr>
            </w:pPr>
            <w:r w:rsidRPr="00C704EE">
              <w:rPr>
                <w:rFonts w:ascii="Times New Roman" w:hAnsi="Times New Roman"/>
                <w:sz w:val="24"/>
                <w:szCs w:val="24"/>
              </w:rPr>
              <w:t>1 16 10061 14 0000 140</w:t>
            </w:r>
          </w:p>
        </w:tc>
        <w:tc>
          <w:tcPr>
            <w:tcW w:w="6148" w:type="dxa"/>
          </w:tcPr>
          <w:p w:rsidR="00696AF4" w:rsidRPr="00C704EE" w:rsidRDefault="00696AF4" w:rsidP="00CD1A90">
            <w:pPr>
              <w:pStyle w:val="ConsPlusNormal"/>
              <w:ind w:firstLine="0"/>
              <w:jc w:val="both"/>
              <w:rPr>
                <w:rFonts w:ascii="Times New Roman" w:hAnsi="Times New Roman"/>
                <w:sz w:val="24"/>
                <w:szCs w:val="24"/>
              </w:rPr>
            </w:pPr>
            <w:proofErr w:type="gramStart"/>
            <w:r w:rsidRPr="00C704EE">
              <w:rPr>
                <w:rFonts w:ascii="Times New Roman" w:hAnsi="Times New Roman"/>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C704EE">
              <w:rPr>
                <w:rFonts w:ascii="Times New Roman" w:hAnsi="Times New Roman"/>
                <w:sz w:val="24"/>
                <w:szCs w:val="24"/>
              </w:rPr>
              <w:t xml:space="preserve"> фонда)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C704EE" w:rsidRDefault="00696AF4" w:rsidP="00CD1A90">
            <w:pPr>
              <w:pStyle w:val="ConsPlusNormal"/>
              <w:ind w:firstLine="0"/>
              <w:rPr>
                <w:rFonts w:ascii="Times New Roman" w:hAnsi="Times New Roman"/>
                <w:sz w:val="24"/>
                <w:szCs w:val="24"/>
              </w:rPr>
            </w:pPr>
            <w:r w:rsidRPr="00C704EE">
              <w:rPr>
                <w:rFonts w:ascii="Times New Roman" w:hAnsi="Times New Roman"/>
                <w:sz w:val="24"/>
                <w:szCs w:val="24"/>
              </w:rPr>
              <w:t>1 16 10081 14 0000 140</w:t>
            </w:r>
          </w:p>
        </w:tc>
        <w:tc>
          <w:tcPr>
            <w:tcW w:w="6148" w:type="dxa"/>
          </w:tcPr>
          <w:p w:rsidR="00696AF4" w:rsidRPr="00C704EE" w:rsidRDefault="00696AF4"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6A11FE" w:rsidRDefault="00696AF4" w:rsidP="00CD1A90">
            <w:pPr>
              <w:pStyle w:val="ConsPlusNormal"/>
              <w:ind w:firstLine="0"/>
              <w:rPr>
                <w:rFonts w:ascii="Times New Roman" w:hAnsi="Times New Roman"/>
                <w:sz w:val="24"/>
                <w:szCs w:val="24"/>
              </w:rPr>
            </w:pPr>
            <w:r w:rsidRPr="006A11FE">
              <w:rPr>
                <w:rFonts w:ascii="Times New Roman" w:hAnsi="Times New Roman"/>
                <w:sz w:val="24"/>
                <w:szCs w:val="24"/>
              </w:rPr>
              <w:t>1 17 01040 14 0000 180</w:t>
            </w:r>
          </w:p>
        </w:tc>
        <w:tc>
          <w:tcPr>
            <w:tcW w:w="6148" w:type="dxa"/>
          </w:tcPr>
          <w:p w:rsidR="00696AF4" w:rsidRPr="006A11FE" w:rsidRDefault="00696AF4"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123429" w:rsidRDefault="00696AF4" w:rsidP="00CD1A90">
            <w:pPr>
              <w:pStyle w:val="ConsPlusNormal"/>
              <w:ind w:firstLine="0"/>
              <w:rPr>
                <w:rFonts w:ascii="Times New Roman" w:hAnsi="Times New Roman"/>
                <w:sz w:val="24"/>
                <w:szCs w:val="24"/>
              </w:rPr>
            </w:pPr>
          </w:p>
          <w:p w:rsidR="00696AF4" w:rsidRPr="00123429" w:rsidRDefault="00696AF4" w:rsidP="00CD1A90">
            <w:pPr>
              <w:pStyle w:val="ConsPlusNormal"/>
              <w:ind w:firstLine="0"/>
              <w:rPr>
                <w:rFonts w:ascii="Times New Roman" w:hAnsi="Times New Roman"/>
                <w:sz w:val="24"/>
                <w:szCs w:val="24"/>
              </w:rPr>
            </w:pPr>
            <w:r w:rsidRPr="00123429">
              <w:rPr>
                <w:rFonts w:ascii="Times New Roman" w:hAnsi="Times New Roman"/>
                <w:sz w:val="24"/>
                <w:szCs w:val="24"/>
              </w:rPr>
              <w:lastRenderedPageBreak/>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3</w:t>
            </w:r>
            <w:r w:rsidRPr="00123429">
              <w:rPr>
                <w:rFonts w:ascii="Times New Roman" w:hAnsi="Times New Roman"/>
                <w:sz w:val="24"/>
                <w:szCs w:val="24"/>
              </w:rPr>
              <w:t xml:space="preserve"> 150 </w:t>
            </w:r>
          </w:p>
        </w:tc>
        <w:tc>
          <w:tcPr>
            <w:tcW w:w="6148" w:type="dxa"/>
          </w:tcPr>
          <w:p w:rsidR="00696AF4" w:rsidRPr="00123429" w:rsidRDefault="00696AF4" w:rsidP="00CD1A90">
            <w:pPr>
              <w:pStyle w:val="ConsPlusNormal"/>
              <w:ind w:firstLine="0"/>
              <w:jc w:val="both"/>
              <w:rPr>
                <w:rFonts w:ascii="Times New Roman" w:hAnsi="Times New Roman"/>
                <w:sz w:val="24"/>
                <w:szCs w:val="24"/>
              </w:rPr>
            </w:pPr>
            <w:r w:rsidRPr="00123429">
              <w:rPr>
                <w:rFonts w:ascii="Times New Roman" w:hAnsi="Times New Roman"/>
                <w:sz w:val="24"/>
                <w:szCs w:val="24"/>
              </w:rPr>
              <w:lastRenderedPageBreak/>
              <w:t xml:space="preserve">Инициативные платежи, зачисляемые в бюджет </w:t>
            </w:r>
            <w:r w:rsidRPr="00123429">
              <w:rPr>
                <w:rFonts w:ascii="Times New Roman" w:hAnsi="Times New Roman"/>
                <w:sz w:val="24"/>
                <w:szCs w:val="24"/>
              </w:rPr>
              <w:lastRenderedPageBreak/>
              <w:t>муниципального округа</w:t>
            </w:r>
            <w:r>
              <w:rPr>
                <w:rFonts w:ascii="Times New Roman" w:hAnsi="Times New Roman"/>
                <w:sz w:val="24"/>
                <w:szCs w:val="24"/>
              </w:rPr>
              <w:t xml:space="preserve"> </w:t>
            </w:r>
            <w:r w:rsidRPr="009D5A70">
              <w:rPr>
                <w:rFonts w:ascii="Times New Roman" w:hAnsi="Times New Roman"/>
                <w:sz w:val="24"/>
                <w:szCs w:val="24"/>
              </w:rPr>
              <w:t>(реализация инициативного проекта «Заповедник сказок»</w:t>
            </w:r>
            <w:r w:rsidRPr="00123429">
              <w:rPr>
                <w:rFonts w:ascii="Times New Roman" w:hAnsi="Times New Roman"/>
                <w:sz w:val="24"/>
                <w:szCs w:val="24"/>
              </w:rPr>
              <w:t>)</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857958" w:rsidRDefault="00696AF4" w:rsidP="00CD1A90">
            <w:pPr>
              <w:pStyle w:val="ConsPlusNormal"/>
              <w:ind w:firstLine="0"/>
              <w:rPr>
                <w:rFonts w:ascii="Times New Roman" w:hAnsi="Times New Roman"/>
                <w:sz w:val="24"/>
                <w:szCs w:val="24"/>
              </w:rPr>
            </w:pPr>
            <w:r w:rsidRPr="00857958">
              <w:rPr>
                <w:rFonts w:ascii="Times New Roman" w:hAnsi="Times New Roman"/>
                <w:sz w:val="24"/>
                <w:szCs w:val="24"/>
              </w:rPr>
              <w:t>2 02 25027 14 0000 150</w:t>
            </w:r>
          </w:p>
        </w:tc>
        <w:tc>
          <w:tcPr>
            <w:tcW w:w="6148" w:type="dxa"/>
          </w:tcPr>
          <w:p w:rsidR="00696AF4" w:rsidRPr="00857958" w:rsidRDefault="00696AF4" w:rsidP="00CD1A90">
            <w:pPr>
              <w:pStyle w:val="ConsPlusNormal"/>
              <w:ind w:firstLine="0"/>
              <w:jc w:val="both"/>
              <w:rPr>
                <w:rFonts w:ascii="Times New Roman" w:hAnsi="Times New Roman"/>
                <w:sz w:val="24"/>
                <w:szCs w:val="24"/>
              </w:rPr>
            </w:pPr>
            <w:r w:rsidRPr="00857958">
              <w:rPr>
                <w:rFonts w:ascii="Times New Roman" w:hAnsi="Times New Roman"/>
                <w:sz w:val="24"/>
                <w:szCs w:val="24"/>
              </w:rPr>
              <w:t xml:space="preserve">Субсидии бюджетам муниципальных округов на реализацию мероприятий государственной </w:t>
            </w:r>
            <w:hyperlink r:id="rId34" w:history="1">
              <w:r w:rsidRPr="00857958">
                <w:rPr>
                  <w:rFonts w:ascii="Times New Roman" w:hAnsi="Times New Roman"/>
                  <w:sz w:val="24"/>
                  <w:szCs w:val="24"/>
                </w:rPr>
                <w:t>программы</w:t>
              </w:r>
            </w:hyperlink>
            <w:r w:rsidRPr="00857958">
              <w:rPr>
                <w:rFonts w:ascii="Times New Roman" w:hAnsi="Times New Roman"/>
                <w:sz w:val="24"/>
                <w:szCs w:val="24"/>
              </w:rPr>
              <w:t xml:space="preserve"> Российской Федерации "Доступная среда"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B6B53" w:rsidRDefault="00696AF4" w:rsidP="00CD1A90">
            <w:pPr>
              <w:pStyle w:val="ConsPlusNormal"/>
              <w:ind w:firstLine="0"/>
              <w:rPr>
                <w:rFonts w:ascii="Times New Roman" w:hAnsi="Times New Roman"/>
                <w:sz w:val="24"/>
                <w:szCs w:val="24"/>
              </w:rPr>
            </w:pPr>
            <w:r w:rsidRPr="000B6B53">
              <w:rPr>
                <w:rFonts w:ascii="Times New Roman" w:hAnsi="Times New Roman"/>
                <w:sz w:val="24"/>
                <w:szCs w:val="24"/>
              </w:rPr>
              <w:t>2 02 25304 14 0000 150</w:t>
            </w:r>
          </w:p>
        </w:tc>
        <w:tc>
          <w:tcPr>
            <w:tcW w:w="6148" w:type="dxa"/>
          </w:tcPr>
          <w:p w:rsidR="00696AF4" w:rsidRPr="000B6B53" w:rsidRDefault="00696AF4" w:rsidP="00CD1A90">
            <w:pPr>
              <w:pStyle w:val="ConsPlusNormal"/>
              <w:ind w:firstLine="0"/>
              <w:jc w:val="both"/>
              <w:rPr>
                <w:rFonts w:ascii="Times New Roman" w:hAnsi="Times New Roman"/>
                <w:sz w:val="24"/>
                <w:szCs w:val="24"/>
              </w:rPr>
            </w:pPr>
            <w:r w:rsidRPr="000B6B53">
              <w:rPr>
                <w:rFonts w:ascii="Times New Roman" w:hAnsi="Times New Roman"/>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FD0888" w:rsidRDefault="00696AF4" w:rsidP="00CD1A90">
            <w:pPr>
              <w:pStyle w:val="ConsPlusNormal"/>
              <w:ind w:firstLine="0"/>
              <w:rPr>
                <w:rFonts w:ascii="Times New Roman" w:hAnsi="Times New Roman"/>
                <w:sz w:val="24"/>
                <w:szCs w:val="24"/>
              </w:rPr>
            </w:pPr>
            <w:r w:rsidRPr="00FD0888">
              <w:rPr>
                <w:rFonts w:ascii="Times New Roman" w:hAnsi="Times New Roman"/>
                <w:sz w:val="24"/>
                <w:szCs w:val="24"/>
              </w:rPr>
              <w:t>2 02 25576 14 0000 150</w:t>
            </w:r>
          </w:p>
        </w:tc>
        <w:tc>
          <w:tcPr>
            <w:tcW w:w="6148" w:type="dxa"/>
          </w:tcPr>
          <w:p w:rsidR="00696AF4" w:rsidRPr="00FD0888" w:rsidRDefault="00696AF4" w:rsidP="00CD1A90">
            <w:pPr>
              <w:pStyle w:val="ConsPlusNormal"/>
              <w:ind w:firstLine="0"/>
              <w:jc w:val="both"/>
              <w:rPr>
                <w:rFonts w:ascii="Times New Roman" w:hAnsi="Times New Roman"/>
                <w:sz w:val="24"/>
                <w:szCs w:val="24"/>
              </w:rPr>
            </w:pPr>
            <w:r w:rsidRPr="00FD0888">
              <w:rPr>
                <w:rFonts w:ascii="Times New Roman" w:hAnsi="Times New Roman"/>
                <w:sz w:val="24"/>
                <w:szCs w:val="24"/>
              </w:rPr>
              <w:t>Субсидии бюджетам муниципальных округов на обеспечение комплексного развития сельских территорий</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846EC1" w:rsidRDefault="00696AF4" w:rsidP="00CD1A90">
            <w:pPr>
              <w:pStyle w:val="ConsPlusNormal"/>
              <w:ind w:firstLine="0"/>
              <w:rPr>
                <w:rFonts w:ascii="Times New Roman" w:hAnsi="Times New Roman"/>
                <w:sz w:val="24"/>
                <w:szCs w:val="24"/>
              </w:rPr>
            </w:pPr>
            <w:r w:rsidRPr="00846EC1">
              <w:rPr>
                <w:rFonts w:ascii="Times New Roman" w:hAnsi="Times New Roman"/>
                <w:sz w:val="24"/>
                <w:szCs w:val="24"/>
              </w:rPr>
              <w:t>2 02 27112 14 0000 150</w:t>
            </w:r>
          </w:p>
        </w:tc>
        <w:tc>
          <w:tcPr>
            <w:tcW w:w="6148" w:type="dxa"/>
          </w:tcPr>
          <w:p w:rsidR="00696AF4" w:rsidRPr="00846EC1" w:rsidRDefault="00696AF4" w:rsidP="00CD1A90">
            <w:pPr>
              <w:pStyle w:val="ConsPlusNormal"/>
              <w:ind w:firstLine="0"/>
              <w:jc w:val="both"/>
              <w:rPr>
                <w:rFonts w:ascii="Times New Roman" w:hAnsi="Times New Roman"/>
                <w:sz w:val="24"/>
                <w:szCs w:val="24"/>
              </w:rPr>
            </w:pPr>
            <w:r w:rsidRPr="00846EC1">
              <w:rPr>
                <w:rFonts w:ascii="Times New Roman" w:hAnsi="Times New Roman"/>
                <w:sz w:val="24"/>
                <w:szCs w:val="24"/>
              </w:rPr>
              <w:t xml:space="preserve">Субсидии бюджетам муниципальных округов на </w:t>
            </w:r>
            <w:proofErr w:type="spellStart"/>
            <w:r w:rsidRPr="00846EC1">
              <w:rPr>
                <w:rFonts w:ascii="Times New Roman" w:hAnsi="Times New Roman"/>
                <w:sz w:val="24"/>
                <w:szCs w:val="24"/>
              </w:rPr>
              <w:t>софинансирование</w:t>
            </w:r>
            <w:proofErr w:type="spellEnd"/>
            <w:r w:rsidRPr="00846EC1">
              <w:rPr>
                <w:rFonts w:ascii="Times New Roman" w:hAnsi="Times New Roman"/>
                <w:sz w:val="24"/>
                <w:szCs w:val="24"/>
              </w:rPr>
              <w:t xml:space="preserve"> капитальных вложений в объекты муниципальной собственности</w:t>
            </w:r>
          </w:p>
        </w:tc>
      </w:tr>
      <w:tr w:rsidR="00696AF4" w:rsidRPr="00763BE8" w:rsidTr="00CD1A90">
        <w:trPr>
          <w:gridAfter w:val="1"/>
          <w:wAfter w:w="330" w:type="dxa"/>
          <w:trHeight w:val="351"/>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A81636" w:rsidRDefault="00696AF4" w:rsidP="00CD1A90">
            <w:pPr>
              <w:pStyle w:val="ConsPlusNormal"/>
              <w:ind w:firstLine="0"/>
              <w:rPr>
                <w:rFonts w:ascii="Times New Roman" w:hAnsi="Times New Roman"/>
                <w:sz w:val="24"/>
                <w:szCs w:val="24"/>
              </w:rPr>
            </w:pPr>
            <w:r w:rsidRPr="00A81636">
              <w:rPr>
                <w:rFonts w:ascii="Times New Roman" w:hAnsi="Times New Roman"/>
                <w:sz w:val="24"/>
                <w:szCs w:val="24"/>
              </w:rPr>
              <w:t>2 02 29999 14 0000 150</w:t>
            </w:r>
          </w:p>
        </w:tc>
        <w:tc>
          <w:tcPr>
            <w:tcW w:w="6148" w:type="dxa"/>
          </w:tcPr>
          <w:p w:rsidR="00696AF4" w:rsidRPr="00A81636" w:rsidRDefault="00696AF4"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субсидии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5E2032" w:rsidRDefault="00696AF4" w:rsidP="00CD1A90">
            <w:pPr>
              <w:pStyle w:val="ConsPlusNormal"/>
              <w:ind w:firstLine="0"/>
              <w:rPr>
                <w:rFonts w:ascii="Times New Roman" w:hAnsi="Times New Roman"/>
                <w:sz w:val="24"/>
                <w:szCs w:val="24"/>
              </w:rPr>
            </w:pPr>
            <w:r w:rsidRPr="005E2032">
              <w:rPr>
                <w:rFonts w:ascii="Times New Roman" w:hAnsi="Times New Roman"/>
                <w:sz w:val="24"/>
                <w:szCs w:val="24"/>
              </w:rPr>
              <w:t>2 02 30024 14 0000 150</w:t>
            </w:r>
          </w:p>
        </w:tc>
        <w:tc>
          <w:tcPr>
            <w:tcW w:w="6148" w:type="dxa"/>
          </w:tcPr>
          <w:p w:rsidR="00696AF4" w:rsidRPr="005E2032" w:rsidRDefault="00696AF4" w:rsidP="00CD1A90">
            <w:pPr>
              <w:pStyle w:val="ConsPlusNormal"/>
              <w:ind w:firstLine="0"/>
              <w:jc w:val="both"/>
              <w:rPr>
                <w:rFonts w:ascii="Times New Roman" w:hAnsi="Times New Roman"/>
                <w:sz w:val="24"/>
                <w:szCs w:val="24"/>
              </w:rPr>
            </w:pPr>
            <w:r w:rsidRPr="005E2032">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5E2032" w:rsidRDefault="00696AF4" w:rsidP="00CD1A90">
            <w:pPr>
              <w:pStyle w:val="ConsPlusNormal"/>
              <w:ind w:firstLine="0"/>
              <w:rPr>
                <w:rFonts w:ascii="Times New Roman" w:hAnsi="Times New Roman"/>
                <w:sz w:val="24"/>
                <w:szCs w:val="24"/>
              </w:rPr>
            </w:pPr>
            <w:r w:rsidRPr="005E2032">
              <w:rPr>
                <w:rFonts w:ascii="Times New Roman" w:hAnsi="Times New Roman"/>
                <w:sz w:val="24"/>
                <w:szCs w:val="24"/>
              </w:rPr>
              <w:t>2 02 30029 14 0000 150</w:t>
            </w:r>
          </w:p>
        </w:tc>
        <w:tc>
          <w:tcPr>
            <w:tcW w:w="6148" w:type="dxa"/>
          </w:tcPr>
          <w:p w:rsidR="00696AF4" w:rsidRPr="005E2032" w:rsidRDefault="00696AF4" w:rsidP="00CD1A90">
            <w:pPr>
              <w:pStyle w:val="ConsPlusNormal"/>
              <w:ind w:firstLine="0"/>
              <w:jc w:val="both"/>
              <w:rPr>
                <w:rFonts w:ascii="Times New Roman" w:hAnsi="Times New Roman"/>
                <w:sz w:val="24"/>
                <w:szCs w:val="24"/>
              </w:rPr>
            </w:pPr>
            <w:r w:rsidRPr="005E2032">
              <w:rPr>
                <w:rFonts w:ascii="Times New Roman" w:hAnsi="Times New Roman"/>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55239A" w:rsidRDefault="00696AF4" w:rsidP="00CD1A90">
            <w:pPr>
              <w:pStyle w:val="ConsPlusNormal"/>
              <w:ind w:firstLine="0"/>
              <w:rPr>
                <w:rFonts w:ascii="Times New Roman" w:hAnsi="Times New Roman"/>
                <w:sz w:val="24"/>
                <w:szCs w:val="24"/>
              </w:rPr>
            </w:pPr>
            <w:r w:rsidRPr="0055239A">
              <w:rPr>
                <w:rFonts w:ascii="Times New Roman" w:hAnsi="Times New Roman"/>
                <w:sz w:val="24"/>
                <w:szCs w:val="24"/>
              </w:rPr>
              <w:t>2 02 35303 14 0000 150</w:t>
            </w:r>
          </w:p>
        </w:tc>
        <w:tc>
          <w:tcPr>
            <w:tcW w:w="6148" w:type="dxa"/>
          </w:tcPr>
          <w:p w:rsidR="00696AF4" w:rsidRPr="00F87A0C" w:rsidRDefault="00696AF4" w:rsidP="00CD1A90">
            <w:pPr>
              <w:pStyle w:val="ConsPlusNormal"/>
              <w:ind w:firstLine="0"/>
              <w:jc w:val="both"/>
              <w:rPr>
                <w:rFonts w:ascii="Times New Roman" w:hAnsi="Times New Roman"/>
                <w:sz w:val="24"/>
                <w:szCs w:val="24"/>
              </w:rPr>
            </w:pPr>
            <w:r w:rsidRPr="00F87A0C">
              <w:rPr>
                <w:rFonts w:ascii="Times New Roman" w:hAnsi="Times New Roman"/>
                <w:sz w:val="24"/>
                <w:szCs w:val="24"/>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55239A" w:rsidRDefault="00696AF4" w:rsidP="00CD1A90">
            <w:pPr>
              <w:pStyle w:val="ConsPlusNormal"/>
              <w:ind w:firstLine="0"/>
              <w:rPr>
                <w:rFonts w:ascii="Times New Roman" w:hAnsi="Times New Roman"/>
                <w:sz w:val="24"/>
                <w:szCs w:val="24"/>
              </w:rPr>
            </w:pPr>
            <w:r w:rsidRPr="0055239A">
              <w:rPr>
                <w:rFonts w:ascii="Times New Roman" w:hAnsi="Times New Roman"/>
                <w:sz w:val="24"/>
                <w:szCs w:val="24"/>
              </w:rPr>
              <w:t>2 02 35304 14 0000 150</w:t>
            </w:r>
          </w:p>
        </w:tc>
        <w:tc>
          <w:tcPr>
            <w:tcW w:w="6148" w:type="dxa"/>
          </w:tcPr>
          <w:p w:rsidR="00696AF4" w:rsidRPr="0055239A" w:rsidRDefault="00696AF4" w:rsidP="00CD1A90">
            <w:pPr>
              <w:pStyle w:val="ConsPlusNormal"/>
              <w:ind w:firstLine="0"/>
              <w:jc w:val="both"/>
              <w:rPr>
                <w:rFonts w:ascii="Times New Roman" w:hAnsi="Times New Roman"/>
                <w:sz w:val="24"/>
                <w:szCs w:val="24"/>
              </w:rPr>
            </w:pPr>
            <w:r w:rsidRPr="0055239A">
              <w:rPr>
                <w:rFonts w:ascii="Times New Roman" w:hAnsi="Times New Roman"/>
                <w:sz w:val="24"/>
                <w:szCs w:val="24"/>
              </w:rPr>
              <w:t>Субвенции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55239A" w:rsidRDefault="00696AF4" w:rsidP="00CD1A90">
            <w:pPr>
              <w:pStyle w:val="ConsPlusNormal"/>
              <w:ind w:firstLine="0"/>
              <w:rPr>
                <w:rFonts w:ascii="Times New Roman" w:hAnsi="Times New Roman"/>
                <w:sz w:val="24"/>
                <w:szCs w:val="24"/>
              </w:rPr>
            </w:pPr>
            <w:r w:rsidRPr="0055239A">
              <w:rPr>
                <w:rFonts w:ascii="Times New Roman" w:hAnsi="Times New Roman"/>
                <w:sz w:val="24"/>
                <w:szCs w:val="24"/>
              </w:rPr>
              <w:t>2 02 39999 14 0000 150</w:t>
            </w:r>
          </w:p>
        </w:tc>
        <w:tc>
          <w:tcPr>
            <w:tcW w:w="6148" w:type="dxa"/>
          </w:tcPr>
          <w:p w:rsidR="00696AF4" w:rsidRPr="0055239A" w:rsidRDefault="00696AF4" w:rsidP="00CD1A90">
            <w:pPr>
              <w:pStyle w:val="ConsPlusNormal"/>
              <w:ind w:firstLine="0"/>
              <w:jc w:val="both"/>
              <w:rPr>
                <w:rFonts w:ascii="Times New Roman" w:hAnsi="Times New Roman"/>
                <w:sz w:val="24"/>
                <w:szCs w:val="24"/>
              </w:rPr>
            </w:pPr>
            <w:r w:rsidRPr="0055239A">
              <w:rPr>
                <w:rFonts w:ascii="Times New Roman" w:hAnsi="Times New Roman"/>
                <w:sz w:val="24"/>
                <w:szCs w:val="24"/>
              </w:rPr>
              <w:t>Прочие субвенции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8217FF" w:rsidRDefault="00696AF4" w:rsidP="00CD1A90">
            <w:pPr>
              <w:pStyle w:val="ConsPlusNormal"/>
              <w:ind w:firstLine="0"/>
              <w:rPr>
                <w:rFonts w:ascii="Times New Roman" w:hAnsi="Times New Roman"/>
                <w:sz w:val="24"/>
                <w:szCs w:val="24"/>
              </w:rPr>
            </w:pPr>
          </w:p>
          <w:p w:rsidR="00696AF4" w:rsidRPr="008217FF" w:rsidRDefault="00696AF4" w:rsidP="00CD1A90">
            <w:pPr>
              <w:pStyle w:val="ConsPlusNormal"/>
              <w:ind w:firstLine="0"/>
              <w:rPr>
                <w:rFonts w:ascii="Times New Roman" w:hAnsi="Times New Roman"/>
                <w:sz w:val="24"/>
                <w:szCs w:val="24"/>
              </w:rPr>
            </w:pPr>
            <w:r w:rsidRPr="008217FF">
              <w:rPr>
                <w:rFonts w:ascii="Times New Roman" w:hAnsi="Times New Roman"/>
                <w:sz w:val="24"/>
                <w:szCs w:val="24"/>
              </w:rPr>
              <w:t>2 02 45179 14 0000 150</w:t>
            </w:r>
          </w:p>
        </w:tc>
        <w:tc>
          <w:tcPr>
            <w:tcW w:w="6148" w:type="dxa"/>
          </w:tcPr>
          <w:p w:rsidR="00696AF4" w:rsidRPr="008217FF" w:rsidRDefault="00696AF4" w:rsidP="00CD1A90">
            <w:pPr>
              <w:pStyle w:val="ConsPlusNormal"/>
              <w:ind w:firstLine="0"/>
              <w:jc w:val="both"/>
              <w:rPr>
                <w:rFonts w:ascii="Times New Roman" w:hAnsi="Times New Roman"/>
                <w:sz w:val="24"/>
                <w:szCs w:val="24"/>
              </w:rPr>
            </w:pPr>
            <w:r w:rsidRPr="008217FF">
              <w:rPr>
                <w:rFonts w:ascii="Times New Roman" w:hAnsi="Times New Roman"/>
                <w:sz w:val="24"/>
                <w:szCs w:val="24"/>
              </w:rPr>
              <w:t xml:space="preserve">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8217FF">
              <w:rPr>
                <w:rFonts w:ascii="Times New Roman" w:hAnsi="Times New Roman"/>
                <w:sz w:val="24"/>
                <w:szCs w:val="24"/>
              </w:rPr>
              <w:lastRenderedPageBreak/>
              <w:t>организациях</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55239A" w:rsidRDefault="00696AF4" w:rsidP="00CD1A90">
            <w:pPr>
              <w:pStyle w:val="ConsPlusNormal"/>
              <w:ind w:firstLine="0"/>
              <w:rPr>
                <w:rFonts w:ascii="Times New Roman" w:hAnsi="Times New Roman"/>
                <w:sz w:val="24"/>
                <w:szCs w:val="24"/>
              </w:rPr>
            </w:pPr>
            <w:r w:rsidRPr="0055239A">
              <w:rPr>
                <w:rFonts w:ascii="Times New Roman" w:hAnsi="Times New Roman"/>
                <w:sz w:val="24"/>
                <w:szCs w:val="24"/>
              </w:rPr>
              <w:t>2 02 49999 14 0000 150</w:t>
            </w:r>
          </w:p>
        </w:tc>
        <w:tc>
          <w:tcPr>
            <w:tcW w:w="6148" w:type="dxa"/>
          </w:tcPr>
          <w:p w:rsidR="00696AF4" w:rsidRPr="0055239A" w:rsidRDefault="00696AF4" w:rsidP="00CD1A90">
            <w:pPr>
              <w:pStyle w:val="ConsPlusNormal"/>
              <w:ind w:firstLine="0"/>
              <w:jc w:val="both"/>
              <w:rPr>
                <w:rFonts w:ascii="Times New Roman" w:hAnsi="Times New Roman"/>
                <w:sz w:val="24"/>
                <w:szCs w:val="24"/>
              </w:rPr>
            </w:pPr>
            <w:r w:rsidRPr="0055239A">
              <w:rPr>
                <w:rFonts w:ascii="Times New Roman" w:hAnsi="Times New Roman"/>
                <w:sz w:val="24"/>
                <w:szCs w:val="24"/>
              </w:rPr>
              <w:t>Прочие межбюджетные трансферты, передаваемые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55662E" w:rsidRDefault="00696AF4" w:rsidP="00CD1A90">
            <w:pPr>
              <w:pStyle w:val="ConsPlusNormal"/>
              <w:ind w:firstLine="0"/>
              <w:rPr>
                <w:rFonts w:ascii="Times New Roman" w:hAnsi="Times New Roman"/>
              </w:rPr>
            </w:pPr>
            <w:r w:rsidRPr="0055662E">
              <w:rPr>
                <w:rFonts w:ascii="Times New Roman" w:hAnsi="Times New Roman"/>
              </w:rPr>
              <w:t>2 03 04099 14 0000 150</w:t>
            </w:r>
          </w:p>
        </w:tc>
        <w:tc>
          <w:tcPr>
            <w:tcW w:w="6148" w:type="dxa"/>
          </w:tcPr>
          <w:p w:rsidR="00696AF4" w:rsidRPr="0055662E" w:rsidRDefault="00696AF4" w:rsidP="00CD1A90">
            <w:pPr>
              <w:pStyle w:val="ConsPlusNormal"/>
              <w:ind w:firstLine="0"/>
              <w:jc w:val="both"/>
              <w:rPr>
                <w:rFonts w:ascii="Times New Roman" w:hAnsi="Times New Roman"/>
              </w:rPr>
            </w:pPr>
            <w:r w:rsidRPr="0055662E">
              <w:rPr>
                <w:rFonts w:ascii="Times New Roman" w:hAnsi="Times New Roman"/>
              </w:rPr>
              <w:t>Прочие безвозмездные поступления от государственных (муниципальных) организаций в бюджеты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9634D0" w:rsidRDefault="00696AF4" w:rsidP="00CD1A90">
            <w:pPr>
              <w:pStyle w:val="ConsPlusNormal"/>
              <w:ind w:firstLine="0"/>
              <w:rPr>
                <w:rFonts w:ascii="Times New Roman" w:hAnsi="Times New Roman"/>
                <w:sz w:val="24"/>
                <w:szCs w:val="24"/>
              </w:rPr>
            </w:pPr>
            <w:r w:rsidRPr="009634D0">
              <w:rPr>
                <w:rFonts w:ascii="Times New Roman" w:hAnsi="Times New Roman"/>
                <w:sz w:val="24"/>
                <w:szCs w:val="24"/>
              </w:rPr>
              <w:t>2 07 04050 14 0000 150</w:t>
            </w:r>
          </w:p>
        </w:tc>
        <w:tc>
          <w:tcPr>
            <w:tcW w:w="6148" w:type="dxa"/>
          </w:tcPr>
          <w:p w:rsidR="00696AF4" w:rsidRPr="009634D0" w:rsidRDefault="00696AF4" w:rsidP="00CD1A90">
            <w:pPr>
              <w:pStyle w:val="ConsPlusNormal"/>
              <w:ind w:firstLine="0"/>
              <w:jc w:val="both"/>
              <w:rPr>
                <w:rFonts w:ascii="Times New Roman" w:hAnsi="Times New Roman"/>
                <w:sz w:val="24"/>
                <w:szCs w:val="24"/>
              </w:rPr>
            </w:pPr>
            <w:r w:rsidRPr="009634D0">
              <w:rPr>
                <w:rFonts w:ascii="Times New Roman" w:hAnsi="Times New Roman"/>
                <w:sz w:val="24"/>
                <w:szCs w:val="24"/>
              </w:rPr>
              <w:t>Прочие безвозмездные поступления в бюджеты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C2B9E" w:rsidRDefault="00696AF4" w:rsidP="00CD1A90">
            <w:pPr>
              <w:pStyle w:val="ConsPlusNormal"/>
              <w:ind w:firstLine="0"/>
              <w:rPr>
                <w:rFonts w:ascii="Times New Roman" w:hAnsi="Times New Roman"/>
                <w:sz w:val="24"/>
                <w:szCs w:val="24"/>
              </w:rPr>
            </w:pPr>
            <w:r w:rsidRPr="004C2B9E">
              <w:rPr>
                <w:rFonts w:ascii="Times New Roman" w:hAnsi="Times New Roman"/>
                <w:sz w:val="24"/>
                <w:szCs w:val="24"/>
              </w:rPr>
              <w:t>2 18 04010 14 0000 150</w:t>
            </w:r>
          </w:p>
        </w:tc>
        <w:tc>
          <w:tcPr>
            <w:tcW w:w="6148" w:type="dxa"/>
          </w:tcPr>
          <w:p w:rsidR="00696AF4" w:rsidRPr="004C2B9E" w:rsidRDefault="00696AF4" w:rsidP="00CD1A90">
            <w:pPr>
              <w:pStyle w:val="ConsPlusNormal"/>
              <w:ind w:firstLine="0"/>
              <w:jc w:val="both"/>
              <w:rPr>
                <w:rFonts w:ascii="Times New Roman" w:hAnsi="Times New Roman"/>
                <w:sz w:val="24"/>
                <w:szCs w:val="24"/>
              </w:rPr>
            </w:pPr>
            <w:r w:rsidRPr="004C2B9E">
              <w:rPr>
                <w:rFonts w:ascii="Times New Roman" w:hAnsi="Times New Roman"/>
                <w:sz w:val="24"/>
                <w:szCs w:val="24"/>
              </w:rPr>
              <w:t>Доходы бюджетов муниципальных округов от возврата бюджетными учреждениями остатков субсидий прошлых лет</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C2B9E" w:rsidRDefault="00696AF4" w:rsidP="00CD1A90">
            <w:pPr>
              <w:pStyle w:val="ConsPlusNormal"/>
              <w:ind w:firstLine="0"/>
              <w:rPr>
                <w:rFonts w:ascii="Times New Roman" w:hAnsi="Times New Roman"/>
                <w:sz w:val="24"/>
                <w:szCs w:val="24"/>
              </w:rPr>
            </w:pPr>
            <w:r w:rsidRPr="004C2B9E">
              <w:rPr>
                <w:rFonts w:ascii="Times New Roman" w:hAnsi="Times New Roman"/>
                <w:sz w:val="24"/>
                <w:szCs w:val="24"/>
              </w:rPr>
              <w:t>2 18 04020 14 0000 150</w:t>
            </w:r>
          </w:p>
        </w:tc>
        <w:tc>
          <w:tcPr>
            <w:tcW w:w="6148" w:type="dxa"/>
          </w:tcPr>
          <w:p w:rsidR="00696AF4" w:rsidRPr="004C2B9E" w:rsidRDefault="00696AF4" w:rsidP="00CD1A90">
            <w:pPr>
              <w:pStyle w:val="ConsPlusNormal"/>
              <w:ind w:firstLine="0"/>
              <w:jc w:val="both"/>
              <w:rPr>
                <w:rFonts w:ascii="Times New Roman" w:hAnsi="Times New Roman"/>
                <w:sz w:val="24"/>
                <w:szCs w:val="24"/>
              </w:rPr>
            </w:pPr>
            <w:r w:rsidRPr="004C2B9E">
              <w:rPr>
                <w:rFonts w:ascii="Times New Roman" w:hAnsi="Times New Roman"/>
                <w:sz w:val="24"/>
                <w:szCs w:val="24"/>
              </w:rPr>
              <w:t>Доходы бюджетов муниципальных округов от возврата автономными учреждениями остатков субсидий прошлых лет</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C2B9E" w:rsidRDefault="00696AF4" w:rsidP="00CD1A90">
            <w:pPr>
              <w:pStyle w:val="ConsPlusNormal"/>
              <w:ind w:firstLine="0"/>
              <w:rPr>
                <w:rFonts w:ascii="Times New Roman" w:hAnsi="Times New Roman"/>
                <w:sz w:val="24"/>
                <w:szCs w:val="24"/>
              </w:rPr>
            </w:pPr>
            <w:r w:rsidRPr="004C2B9E">
              <w:rPr>
                <w:rFonts w:ascii="Times New Roman" w:hAnsi="Times New Roman"/>
                <w:sz w:val="24"/>
                <w:szCs w:val="24"/>
              </w:rPr>
              <w:t>2 19 35303 14 0000 150</w:t>
            </w:r>
          </w:p>
        </w:tc>
        <w:tc>
          <w:tcPr>
            <w:tcW w:w="6148" w:type="dxa"/>
          </w:tcPr>
          <w:p w:rsidR="00696AF4" w:rsidRPr="004C2B9E" w:rsidRDefault="00696AF4" w:rsidP="00CD1A90">
            <w:pPr>
              <w:pStyle w:val="ConsPlusNormal"/>
              <w:ind w:firstLine="0"/>
              <w:jc w:val="both"/>
              <w:rPr>
                <w:rFonts w:ascii="Times New Roman" w:hAnsi="Times New Roman"/>
                <w:sz w:val="24"/>
                <w:szCs w:val="24"/>
              </w:rPr>
            </w:pPr>
            <w:r w:rsidRPr="004C2B9E">
              <w:rPr>
                <w:rFonts w:ascii="Times New Roman" w:hAnsi="Times New Roman"/>
                <w:sz w:val="24"/>
                <w:szCs w:val="24"/>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C2B9E" w:rsidRDefault="00696AF4" w:rsidP="00CD1A90">
            <w:pPr>
              <w:pStyle w:val="ConsPlusNormal"/>
              <w:ind w:firstLine="0"/>
              <w:rPr>
                <w:rFonts w:ascii="Times New Roman" w:hAnsi="Times New Roman"/>
                <w:sz w:val="24"/>
                <w:szCs w:val="24"/>
              </w:rPr>
            </w:pPr>
            <w:r w:rsidRPr="004C2B9E">
              <w:rPr>
                <w:rFonts w:ascii="Times New Roman" w:hAnsi="Times New Roman"/>
                <w:sz w:val="24"/>
                <w:szCs w:val="24"/>
              </w:rPr>
              <w:t>2 19 35304 14 0000 150</w:t>
            </w:r>
          </w:p>
        </w:tc>
        <w:tc>
          <w:tcPr>
            <w:tcW w:w="6148" w:type="dxa"/>
          </w:tcPr>
          <w:p w:rsidR="00696AF4" w:rsidRPr="004C2B9E" w:rsidRDefault="00696AF4" w:rsidP="00CD1A90">
            <w:pPr>
              <w:pStyle w:val="ConsPlusNormal"/>
              <w:ind w:firstLine="0"/>
              <w:jc w:val="both"/>
              <w:rPr>
                <w:rFonts w:ascii="Times New Roman" w:hAnsi="Times New Roman"/>
                <w:sz w:val="24"/>
                <w:szCs w:val="24"/>
              </w:rPr>
            </w:pPr>
            <w:r w:rsidRPr="004C2B9E">
              <w:rPr>
                <w:rFonts w:ascii="Times New Roman" w:hAnsi="Times New Roman"/>
                <w:sz w:val="24"/>
                <w:szCs w:val="24"/>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C2B9E" w:rsidRDefault="00696AF4" w:rsidP="00CD1A90">
            <w:pPr>
              <w:pStyle w:val="ConsPlusNormal"/>
              <w:ind w:firstLine="0"/>
              <w:rPr>
                <w:rFonts w:ascii="Times New Roman" w:hAnsi="Times New Roman"/>
                <w:sz w:val="24"/>
                <w:szCs w:val="24"/>
              </w:rPr>
            </w:pPr>
            <w:r w:rsidRPr="004C2B9E">
              <w:rPr>
                <w:rFonts w:ascii="Times New Roman" w:hAnsi="Times New Roman"/>
                <w:sz w:val="24"/>
                <w:szCs w:val="24"/>
              </w:rPr>
              <w:t>2 19 60010 14 0000 150</w:t>
            </w:r>
          </w:p>
        </w:tc>
        <w:tc>
          <w:tcPr>
            <w:tcW w:w="6148" w:type="dxa"/>
          </w:tcPr>
          <w:p w:rsidR="00696AF4" w:rsidRPr="004C2B9E" w:rsidRDefault="00696AF4" w:rsidP="00CD1A90">
            <w:pPr>
              <w:pStyle w:val="ConsPlusNormal"/>
              <w:ind w:firstLine="0"/>
              <w:jc w:val="both"/>
              <w:rPr>
                <w:rFonts w:ascii="Times New Roman" w:hAnsi="Times New Roman"/>
                <w:sz w:val="24"/>
                <w:szCs w:val="24"/>
              </w:rPr>
            </w:pPr>
            <w:r w:rsidRPr="004C2B9E">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t>905</w:t>
            </w:r>
          </w:p>
        </w:tc>
        <w:tc>
          <w:tcPr>
            <w:tcW w:w="2750" w:type="dxa"/>
          </w:tcPr>
          <w:p w:rsidR="00696AF4" w:rsidRPr="00763BE8" w:rsidRDefault="00696AF4" w:rsidP="00CD1A90">
            <w:pPr>
              <w:spacing w:line="240" w:lineRule="auto"/>
              <w:rPr>
                <w:rFonts w:ascii="Times New Roman" w:hAnsi="Times New Roman"/>
                <w:sz w:val="24"/>
                <w:szCs w:val="24"/>
              </w:rPr>
            </w:pPr>
          </w:p>
        </w:tc>
        <w:tc>
          <w:tcPr>
            <w:tcW w:w="614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t xml:space="preserve">Управление социальной политики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 </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6A11FE" w:rsidRDefault="00696AF4" w:rsidP="00CD1A90">
            <w:pPr>
              <w:pStyle w:val="ConsPlusNormal"/>
              <w:ind w:firstLine="0"/>
              <w:rPr>
                <w:rFonts w:ascii="Times New Roman" w:hAnsi="Times New Roman"/>
                <w:sz w:val="24"/>
                <w:szCs w:val="24"/>
              </w:rPr>
            </w:pPr>
            <w:r w:rsidRPr="006A11FE">
              <w:rPr>
                <w:rFonts w:ascii="Times New Roman" w:hAnsi="Times New Roman"/>
                <w:sz w:val="24"/>
                <w:szCs w:val="24"/>
              </w:rPr>
              <w:t>1 17 01040 14 0000 180</w:t>
            </w:r>
          </w:p>
        </w:tc>
        <w:tc>
          <w:tcPr>
            <w:tcW w:w="6148" w:type="dxa"/>
          </w:tcPr>
          <w:p w:rsidR="00696AF4" w:rsidRPr="006A11FE" w:rsidRDefault="00696AF4"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123429" w:rsidRDefault="00696AF4" w:rsidP="00CD1A90">
            <w:pPr>
              <w:pStyle w:val="ConsPlusNormal"/>
              <w:ind w:firstLine="0"/>
              <w:rPr>
                <w:rFonts w:ascii="Times New Roman" w:hAnsi="Times New Roman"/>
                <w:sz w:val="24"/>
                <w:szCs w:val="24"/>
              </w:rPr>
            </w:pPr>
          </w:p>
          <w:p w:rsidR="00696AF4" w:rsidRPr="00123429" w:rsidRDefault="00696AF4"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1</w:t>
            </w:r>
            <w:r w:rsidRPr="00123429">
              <w:rPr>
                <w:rFonts w:ascii="Times New Roman" w:hAnsi="Times New Roman"/>
                <w:sz w:val="24"/>
                <w:szCs w:val="24"/>
              </w:rPr>
              <w:t xml:space="preserve"> 150 </w:t>
            </w:r>
          </w:p>
        </w:tc>
        <w:tc>
          <w:tcPr>
            <w:tcW w:w="6148" w:type="dxa"/>
          </w:tcPr>
          <w:p w:rsidR="00696AF4" w:rsidRPr="00123429" w:rsidRDefault="00696AF4"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123429">
              <w:rPr>
                <w:rFonts w:ascii="Times New Roman" w:hAnsi="Times New Roman"/>
                <w:sz w:val="24"/>
                <w:szCs w:val="24"/>
              </w:rPr>
              <w:t>реализация инициативного проекта «Благоустройство музейного двора «На дворе трава, на траве дрова»)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123429" w:rsidRDefault="00696AF4" w:rsidP="00CD1A90">
            <w:pPr>
              <w:pStyle w:val="ConsPlusNormal"/>
              <w:ind w:firstLine="0"/>
              <w:rPr>
                <w:rFonts w:ascii="Times New Roman" w:hAnsi="Times New Roman"/>
                <w:sz w:val="24"/>
                <w:szCs w:val="24"/>
              </w:rPr>
            </w:pPr>
          </w:p>
          <w:p w:rsidR="00696AF4" w:rsidRPr="00123429" w:rsidRDefault="00696AF4"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2</w:t>
            </w:r>
            <w:r w:rsidRPr="00123429">
              <w:rPr>
                <w:rFonts w:ascii="Times New Roman" w:hAnsi="Times New Roman"/>
                <w:sz w:val="24"/>
                <w:szCs w:val="24"/>
              </w:rPr>
              <w:t xml:space="preserve"> 150 </w:t>
            </w:r>
          </w:p>
        </w:tc>
        <w:tc>
          <w:tcPr>
            <w:tcW w:w="6148" w:type="dxa"/>
          </w:tcPr>
          <w:p w:rsidR="00696AF4" w:rsidRPr="00123429" w:rsidRDefault="00696AF4"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9D5A70">
              <w:rPr>
                <w:rFonts w:ascii="Times New Roman" w:hAnsi="Times New Roman"/>
                <w:sz w:val="24"/>
                <w:szCs w:val="24"/>
              </w:rPr>
              <w:t>(реализация инициативного проекта «Мероприятие, приуроченное ко Дню железнодорожника и финалу проекта Истории города N»</w:t>
            </w:r>
            <w:r w:rsidRPr="00123429">
              <w:rPr>
                <w:rFonts w:ascii="Times New Roman" w:hAnsi="Times New Roman"/>
                <w:sz w:val="24"/>
                <w:szCs w:val="24"/>
              </w:rPr>
              <w:t>)</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A91051" w:rsidRDefault="00696AF4" w:rsidP="00CD1A90">
            <w:pPr>
              <w:pStyle w:val="ConsPlusNormal"/>
              <w:ind w:firstLine="0"/>
              <w:rPr>
                <w:rFonts w:ascii="Times New Roman" w:hAnsi="Times New Roman"/>
                <w:sz w:val="24"/>
                <w:szCs w:val="24"/>
              </w:rPr>
            </w:pPr>
            <w:r w:rsidRPr="00A91051">
              <w:rPr>
                <w:rFonts w:ascii="Times New Roman" w:hAnsi="Times New Roman"/>
                <w:sz w:val="24"/>
                <w:szCs w:val="24"/>
              </w:rPr>
              <w:t>2 02 25081 14 0000 150</w:t>
            </w:r>
          </w:p>
        </w:tc>
        <w:tc>
          <w:tcPr>
            <w:tcW w:w="6148" w:type="dxa"/>
          </w:tcPr>
          <w:p w:rsidR="00696AF4" w:rsidRPr="00A91051" w:rsidRDefault="00696AF4" w:rsidP="00CD1A90">
            <w:pPr>
              <w:pStyle w:val="ConsPlusNormal"/>
              <w:ind w:firstLine="0"/>
              <w:jc w:val="both"/>
              <w:rPr>
                <w:rFonts w:ascii="Times New Roman" w:hAnsi="Times New Roman"/>
                <w:sz w:val="24"/>
                <w:szCs w:val="24"/>
              </w:rPr>
            </w:pPr>
            <w:r w:rsidRPr="00A91051">
              <w:rPr>
                <w:rFonts w:ascii="Times New Roman" w:hAnsi="Times New Roman"/>
                <w:sz w:val="24"/>
                <w:szCs w:val="24"/>
              </w:rPr>
              <w:t>Субсидии бюджетам муниципальных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B6B53" w:rsidRDefault="00696AF4" w:rsidP="00CD1A90">
            <w:pPr>
              <w:pStyle w:val="ConsPlusNormal"/>
              <w:ind w:firstLine="0"/>
              <w:rPr>
                <w:rFonts w:ascii="Times New Roman" w:hAnsi="Times New Roman"/>
                <w:sz w:val="24"/>
                <w:szCs w:val="24"/>
              </w:rPr>
            </w:pPr>
            <w:r w:rsidRPr="000B6B53">
              <w:rPr>
                <w:rFonts w:ascii="Times New Roman" w:hAnsi="Times New Roman"/>
                <w:sz w:val="24"/>
                <w:szCs w:val="24"/>
              </w:rPr>
              <w:t>2 02 25467 14 0000 150</w:t>
            </w:r>
          </w:p>
        </w:tc>
        <w:tc>
          <w:tcPr>
            <w:tcW w:w="6148" w:type="dxa"/>
          </w:tcPr>
          <w:p w:rsidR="00696AF4" w:rsidRPr="000B6B53" w:rsidRDefault="00696AF4" w:rsidP="00CD1A90">
            <w:pPr>
              <w:pStyle w:val="ConsPlusNormal"/>
              <w:ind w:firstLine="0"/>
              <w:jc w:val="both"/>
              <w:rPr>
                <w:rFonts w:ascii="Times New Roman" w:hAnsi="Times New Roman"/>
                <w:sz w:val="24"/>
                <w:szCs w:val="24"/>
              </w:rPr>
            </w:pPr>
            <w:r w:rsidRPr="000B6B53">
              <w:rPr>
                <w:rFonts w:ascii="Times New Roman" w:hAnsi="Times New Roman"/>
                <w:sz w:val="24"/>
                <w:szCs w:val="24"/>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A4C79" w:rsidRDefault="00696AF4" w:rsidP="00CD1A90">
            <w:pPr>
              <w:pStyle w:val="ConsPlusNormal"/>
              <w:ind w:firstLine="0"/>
              <w:rPr>
                <w:rFonts w:ascii="Times New Roman" w:hAnsi="Times New Roman"/>
                <w:sz w:val="24"/>
                <w:szCs w:val="24"/>
              </w:rPr>
            </w:pPr>
            <w:r w:rsidRPr="000A4C79">
              <w:rPr>
                <w:rFonts w:ascii="Times New Roman" w:hAnsi="Times New Roman"/>
                <w:sz w:val="24"/>
                <w:szCs w:val="24"/>
              </w:rPr>
              <w:t>2 02 25497 14 0000 150</w:t>
            </w:r>
          </w:p>
        </w:tc>
        <w:tc>
          <w:tcPr>
            <w:tcW w:w="6148" w:type="dxa"/>
          </w:tcPr>
          <w:p w:rsidR="00696AF4" w:rsidRPr="000A4C79" w:rsidRDefault="00696AF4" w:rsidP="00CD1A90">
            <w:pPr>
              <w:pStyle w:val="ConsPlusNormal"/>
              <w:ind w:firstLine="0"/>
              <w:jc w:val="both"/>
              <w:rPr>
                <w:rFonts w:ascii="Times New Roman" w:hAnsi="Times New Roman"/>
                <w:sz w:val="24"/>
                <w:szCs w:val="24"/>
              </w:rPr>
            </w:pPr>
            <w:r w:rsidRPr="000A4C79">
              <w:rPr>
                <w:rFonts w:ascii="Times New Roman" w:hAnsi="Times New Roman"/>
                <w:sz w:val="24"/>
                <w:szCs w:val="24"/>
              </w:rPr>
              <w:t>Субсидии бюджетам муниципальных округов на реализацию мероприятий по обеспечению жильем молодых семей</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EC740C" w:rsidRDefault="00696AF4" w:rsidP="00CD1A90">
            <w:pPr>
              <w:pStyle w:val="ConsPlusNormal"/>
              <w:ind w:firstLine="0"/>
              <w:rPr>
                <w:rFonts w:ascii="Times New Roman" w:hAnsi="Times New Roman"/>
                <w:sz w:val="24"/>
                <w:szCs w:val="24"/>
              </w:rPr>
            </w:pPr>
            <w:r w:rsidRPr="00EC740C">
              <w:rPr>
                <w:rFonts w:ascii="Times New Roman" w:hAnsi="Times New Roman"/>
                <w:sz w:val="24"/>
                <w:szCs w:val="24"/>
              </w:rPr>
              <w:t>2 02 25513 14 0000 150</w:t>
            </w:r>
          </w:p>
        </w:tc>
        <w:tc>
          <w:tcPr>
            <w:tcW w:w="6148" w:type="dxa"/>
          </w:tcPr>
          <w:p w:rsidR="00696AF4" w:rsidRPr="00EC740C" w:rsidRDefault="00696AF4" w:rsidP="00CD1A90">
            <w:pPr>
              <w:pStyle w:val="ConsPlusNormal"/>
              <w:ind w:firstLine="0"/>
              <w:jc w:val="both"/>
              <w:rPr>
                <w:rFonts w:ascii="Times New Roman" w:hAnsi="Times New Roman"/>
                <w:sz w:val="24"/>
                <w:szCs w:val="24"/>
              </w:rPr>
            </w:pPr>
            <w:r w:rsidRPr="00EC740C">
              <w:rPr>
                <w:rFonts w:ascii="Times New Roman" w:hAnsi="Times New Roman"/>
                <w:sz w:val="24"/>
                <w:szCs w:val="24"/>
              </w:rPr>
              <w:t xml:space="preserve">Субсидии бюджетам муниципальных округов на развитие сети учреждений </w:t>
            </w:r>
            <w:proofErr w:type="spellStart"/>
            <w:r w:rsidRPr="00EC740C">
              <w:rPr>
                <w:rFonts w:ascii="Times New Roman" w:hAnsi="Times New Roman"/>
                <w:sz w:val="24"/>
                <w:szCs w:val="24"/>
              </w:rPr>
              <w:t>культурно-досугового</w:t>
            </w:r>
            <w:proofErr w:type="spellEnd"/>
            <w:r w:rsidRPr="00EC740C">
              <w:rPr>
                <w:rFonts w:ascii="Times New Roman" w:hAnsi="Times New Roman"/>
                <w:sz w:val="24"/>
                <w:szCs w:val="24"/>
              </w:rPr>
              <w:t xml:space="preserve"> типа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A4C79" w:rsidRDefault="00696AF4" w:rsidP="00CD1A90">
            <w:pPr>
              <w:pStyle w:val="ConsPlusNormal"/>
              <w:ind w:firstLine="0"/>
              <w:rPr>
                <w:rFonts w:ascii="Times New Roman" w:hAnsi="Times New Roman"/>
                <w:sz w:val="24"/>
                <w:szCs w:val="24"/>
              </w:rPr>
            </w:pPr>
            <w:r w:rsidRPr="000A4C79">
              <w:rPr>
                <w:rFonts w:ascii="Times New Roman" w:hAnsi="Times New Roman"/>
                <w:sz w:val="24"/>
                <w:szCs w:val="24"/>
              </w:rPr>
              <w:t>2 02 25519 14 0000 150</w:t>
            </w:r>
          </w:p>
        </w:tc>
        <w:tc>
          <w:tcPr>
            <w:tcW w:w="6148" w:type="dxa"/>
          </w:tcPr>
          <w:p w:rsidR="00696AF4" w:rsidRPr="000A4C79" w:rsidRDefault="00696AF4" w:rsidP="00CD1A90">
            <w:pPr>
              <w:pStyle w:val="ConsPlusNormal"/>
              <w:ind w:firstLine="0"/>
              <w:jc w:val="both"/>
              <w:rPr>
                <w:rFonts w:ascii="Times New Roman" w:hAnsi="Times New Roman"/>
                <w:sz w:val="24"/>
                <w:szCs w:val="24"/>
              </w:rPr>
            </w:pPr>
            <w:r w:rsidRPr="000A4C79">
              <w:rPr>
                <w:rFonts w:ascii="Times New Roman" w:hAnsi="Times New Roman"/>
                <w:sz w:val="24"/>
                <w:szCs w:val="24"/>
              </w:rPr>
              <w:t>Субсидии бюджетам муниципальных округов на поддержку отрасли культуры</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A4C79" w:rsidRDefault="00696AF4" w:rsidP="00CD1A90">
            <w:pPr>
              <w:pStyle w:val="ConsPlusNormal"/>
              <w:ind w:firstLine="0"/>
              <w:rPr>
                <w:rFonts w:ascii="Times New Roman" w:hAnsi="Times New Roman"/>
                <w:sz w:val="24"/>
                <w:szCs w:val="24"/>
              </w:rPr>
            </w:pPr>
            <w:r w:rsidRPr="000A4C79">
              <w:rPr>
                <w:rFonts w:ascii="Times New Roman" w:hAnsi="Times New Roman"/>
                <w:sz w:val="24"/>
                <w:szCs w:val="24"/>
              </w:rPr>
              <w:t>2 02 25576 14 0000 150</w:t>
            </w:r>
          </w:p>
        </w:tc>
        <w:tc>
          <w:tcPr>
            <w:tcW w:w="6148" w:type="dxa"/>
          </w:tcPr>
          <w:p w:rsidR="00696AF4" w:rsidRPr="000A4C79" w:rsidRDefault="00696AF4" w:rsidP="00CD1A90">
            <w:pPr>
              <w:pStyle w:val="ConsPlusNormal"/>
              <w:ind w:firstLine="0"/>
              <w:jc w:val="both"/>
              <w:rPr>
                <w:rFonts w:ascii="Times New Roman" w:hAnsi="Times New Roman"/>
                <w:sz w:val="24"/>
                <w:szCs w:val="24"/>
              </w:rPr>
            </w:pPr>
            <w:r w:rsidRPr="000A4C79">
              <w:rPr>
                <w:rFonts w:ascii="Times New Roman" w:hAnsi="Times New Roman"/>
                <w:sz w:val="24"/>
                <w:szCs w:val="24"/>
              </w:rPr>
              <w:t>Субсидии бюджетам муниципальных округов на обеспечение комплексного развития сельских территорий</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A4C79" w:rsidRDefault="00696AF4" w:rsidP="00CD1A90">
            <w:pPr>
              <w:pStyle w:val="ConsPlusNormal"/>
              <w:ind w:firstLine="0"/>
              <w:rPr>
                <w:rFonts w:ascii="Times New Roman" w:hAnsi="Times New Roman"/>
                <w:sz w:val="24"/>
                <w:szCs w:val="24"/>
              </w:rPr>
            </w:pPr>
            <w:r w:rsidRPr="000A4C79">
              <w:rPr>
                <w:rFonts w:ascii="Times New Roman" w:hAnsi="Times New Roman"/>
                <w:sz w:val="24"/>
                <w:szCs w:val="24"/>
              </w:rPr>
              <w:t>2 02 25597 14 0000 150</w:t>
            </w:r>
          </w:p>
        </w:tc>
        <w:tc>
          <w:tcPr>
            <w:tcW w:w="6148" w:type="dxa"/>
          </w:tcPr>
          <w:p w:rsidR="00696AF4" w:rsidRPr="000A4C79" w:rsidRDefault="00696AF4" w:rsidP="00CD1A90">
            <w:pPr>
              <w:pStyle w:val="ConsPlusNormal"/>
              <w:ind w:firstLine="0"/>
              <w:jc w:val="both"/>
              <w:rPr>
                <w:rFonts w:ascii="Times New Roman" w:hAnsi="Times New Roman"/>
                <w:sz w:val="24"/>
                <w:szCs w:val="24"/>
              </w:rPr>
            </w:pPr>
            <w:r w:rsidRPr="000A4C79">
              <w:rPr>
                <w:rFonts w:ascii="Times New Roman" w:hAnsi="Times New Roman"/>
                <w:sz w:val="24"/>
                <w:szCs w:val="24"/>
              </w:rPr>
              <w:t>Субсидии бюджетам муниципальных округов на реконструкцию и капитальный ремонт муниципальных музеев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A81636" w:rsidRDefault="00696AF4" w:rsidP="00CD1A90">
            <w:pPr>
              <w:pStyle w:val="ConsPlusNormal"/>
              <w:ind w:firstLine="0"/>
              <w:rPr>
                <w:rFonts w:ascii="Times New Roman" w:hAnsi="Times New Roman"/>
                <w:sz w:val="24"/>
                <w:szCs w:val="24"/>
              </w:rPr>
            </w:pPr>
            <w:r w:rsidRPr="00A81636">
              <w:rPr>
                <w:rFonts w:ascii="Times New Roman" w:hAnsi="Times New Roman"/>
                <w:sz w:val="24"/>
                <w:szCs w:val="24"/>
              </w:rPr>
              <w:t>2 02 29999 14 0000 150</w:t>
            </w:r>
          </w:p>
        </w:tc>
        <w:tc>
          <w:tcPr>
            <w:tcW w:w="6148" w:type="dxa"/>
          </w:tcPr>
          <w:p w:rsidR="00696AF4" w:rsidRPr="00A81636" w:rsidRDefault="00696AF4"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субсидии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907FF" w:rsidRDefault="00696AF4" w:rsidP="00CD1A90">
            <w:pPr>
              <w:pStyle w:val="ConsPlusNormal"/>
              <w:ind w:firstLine="0"/>
              <w:rPr>
                <w:rFonts w:ascii="Times New Roman" w:hAnsi="Times New Roman"/>
                <w:sz w:val="24"/>
                <w:szCs w:val="24"/>
              </w:rPr>
            </w:pPr>
          </w:p>
          <w:p w:rsidR="00696AF4" w:rsidRPr="007907FF" w:rsidRDefault="00696AF4" w:rsidP="00CD1A90">
            <w:pPr>
              <w:pStyle w:val="ConsPlusNormal"/>
              <w:ind w:firstLine="0"/>
              <w:rPr>
                <w:rFonts w:ascii="Times New Roman" w:hAnsi="Times New Roman"/>
                <w:sz w:val="24"/>
                <w:szCs w:val="24"/>
              </w:rPr>
            </w:pPr>
            <w:r w:rsidRPr="007907FF">
              <w:rPr>
                <w:rFonts w:ascii="Times New Roman" w:hAnsi="Times New Roman"/>
                <w:sz w:val="24"/>
                <w:szCs w:val="24"/>
              </w:rPr>
              <w:t xml:space="preserve">2 02 </w:t>
            </w:r>
            <w:r>
              <w:rPr>
                <w:rFonts w:ascii="Times New Roman" w:hAnsi="Times New Roman"/>
                <w:sz w:val="24"/>
                <w:szCs w:val="24"/>
              </w:rPr>
              <w:t>45424</w:t>
            </w:r>
            <w:r w:rsidRPr="007907FF">
              <w:rPr>
                <w:rFonts w:ascii="Times New Roman" w:hAnsi="Times New Roman"/>
                <w:sz w:val="24"/>
                <w:szCs w:val="24"/>
              </w:rPr>
              <w:t xml:space="preserve"> 14 0000 150</w:t>
            </w:r>
          </w:p>
        </w:tc>
        <w:tc>
          <w:tcPr>
            <w:tcW w:w="6148" w:type="dxa"/>
          </w:tcPr>
          <w:p w:rsidR="00696AF4" w:rsidRPr="007907FF" w:rsidRDefault="00696AF4" w:rsidP="00CD1A90">
            <w:pPr>
              <w:pStyle w:val="ConsPlusNormal"/>
              <w:ind w:firstLine="0"/>
              <w:jc w:val="both"/>
              <w:rPr>
                <w:rFonts w:ascii="Times New Roman" w:hAnsi="Times New Roman"/>
                <w:sz w:val="20"/>
                <w:szCs w:val="20"/>
              </w:rPr>
            </w:pPr>
            <w:r w:rsidRPr="007907FF">
              <w:rPr>
                <w:rFonts w:ascii="Times New Roman" w:hAnsi="Times New Roman"/>
              </w:rPr>
              <w:t>Межбюджетные трансферты, передаваемые бюджетам муниципальных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C2B9E" w:rsidRDefault="00696AF4" w:rsidP="00CD1A90">
            <w:pPr>
              <w:pStyle w:val="ConsPlusNormal"/>
              <w:ind w:firstLine="0"/>
              <w:rPr>
                <w:rFonts w:ascii="Times New Roman" w:hAnsi="Times New Roman"/>
                <w:sz w:val="24"/>
                <w:szCs w:val="24"/>
              </w:rPr>
            </w:pPr>
            <w:r w:rsidRPr="004C2B9E">
              <w:rPr>
                <w:rFonts w:ascii="Times New Roman" w:hAnsi="Times New Roman"/>
                <w:sz w:val="24"/>
                <w:szCs w:val="24"/>
              </w:rPr>
              <w:t>2 02 45453 14 0000 150</w:t>
            </w:r>
          </w:p>
        </w:tc>
        <w:tc>
          <w:tcPr>
            <w:tcW w:w="6148" w:type="dxa"/>
          </w:tcPr>
          <w:p w:rsidR="00696AF4" w:rsidRPr="004C2B9E" w:rsidRDefault="00696AF4" w:rsidP="00CD1A90">
            <w:pPr>
              <w:pStyle w:val="ConsPlusNormal"/>
              <w:ind w:firstLine="0"/>
              <w:jc w:val="both"/>
              <w:rPr>
                <w:rFonts w:ascii="Times New Roman" w:hAnsi="Times New Roman"/>
                <w:sz w:val="24"/>
                <w:szCs w:val="24"/>
              </w:rPr>
            </w:pPr>
            <w:r w:rsidRPr="004C2B9E">
              <w:rPr>
                <w:rFonts w:ascii="Times New Roman" w:hAnsi="Times New Roman"/>
                <w:sz w:val="24"/>
                <w:szCs w:val="24"/>
              </w:rPr>
              <w:t>Межбюджетные трансферты, передаваемые бюджетам муниципальных округов на создание виртуальных концертных залов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C2B9E" w:rsidRDefault="00696AF4" w:rsidP="00CD1A90">
            <w:pPr>
              <w:pStyle w:val="ConsPlusNormal"/>
              <w:ind w:firstLine="0"/>
              <w:rPr>
                <w:rFonts w:ascii="Times New Roman" w:hAnsi="Times New Roman"/>
                <w:sz w:val="24"/>
                <w:szCs w:val="24"/>
              </w:rPr>
            </w:pPr>
            <w:r w:rsidRPr="004C2B9E">
              <w:rPr>
                <w:rFonts w:ascii="Times New Roman" w:hAnsi="Times New Roman"/>
                <w:sz w:val="24"/>
                <w:szCs w:val="24"/>
              </w:rPr>
              <w:t>2 02 45454 14 0000 150</w:t>
            </w:r>
          </w:p>
        </w:tc>
        <w:tc>
          <w:tcPr>
            <w:tcW w:w="6148" w:type="dxa"/>
          </w:tcPr>
          <w:p w:rsidR="00696AF4" w:rsidRPr="004C2B9E" w:rsidRDefault="00696AF4" w:rsidP="00CD1A90">
            <w:pPr>
              <w:pStyle w:val="ConsPlusNormal"/>
              <w:ind w:firstLine="0"/>
              <w:jc w:val="both"/>
              <w:rPr>
                <w:rFonts w:ascii="Times New Roman" w:hAnsi="Times New Roman"/>
                <w:sz w:val="24"/>
                <w:szCs w:val="24"/>
              </w:rPr>
            </w:pPr>
            <w:r w:rsidRPr="004C2B9E">
              <w:rPr>
                <w:rFonts w:ascii="Times New Roman" w:hAnsi="Times New Roman"/>
                <w:sz w:val="24"/>
                <w:szCs w:val="24"/>
              </w:rPr>
              <w:t>Межбюджетные трансферты, передаваемые бюджетам муниципальных округов на создание модельных муниципальных библиотек</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55239A" w:rsidRDefault="00696AF4" w:rsidP="00CD1A90">
            <w:pPr>
              <w:pStyle w:val="ConsPlusNormal"/>
              <w:ind w:firstLine="0"/>
              <w:rPr>
                <w:rFonts w:ascii="Times New Roman" w:hAnsi="Times New Roman"/>
                <w:sz w:val="24"/>
                <w:szCs w:val="24"/>
              </w:rPr>
            </w:pPr>
            <w:r w:rsidRPr="0055239A">
              <w:rPr>
                <w:rFonts w:ascii="Times New Roman" w:hAnsi="Times New Roman"/>
                <w:sz w:val="24"/>
                <w:szCs w:val="24"/>
              </w:rPr>
              <w:t>2 02 49999 14 0000 150</w:t>
            </w:r>
          </w:p>
        </w:tc>
        <w:tc>
          <w:tcPr>
            <w:tcW w:w="6148" w:type="dxa"/>
          </w:tcPr>
          <w:p w:rsidR="00696AF4" w:rsidRPr="0055239A" w:rsidRDefault="00696AF4" w:rsidP="00CD1A90">
            <w:pPr>
              <w:pStyle w:val="ConsPlusNormal"/>
              <w:ind w:firstLine="0"/>
              <w:jc w:val="both"/>
              <w:rPr>
                <w:rFonts w:ascii="Times New Roman" w:hAnsi="Times New Roman"/>
                <w:sz w:val="24"/>
                <w:szCs w:val="24"/>
              </w:rPr>
            </w:pPr>
            <w:r w:rsidRPr="0055239A">
              <w:rPr>
                <w:rFonts w:ascii="Times New Roman" w:hAnsi="Times New Roman"/>
                <w:sz w:val="24"/>
                <w:szCs w:val="24"/>
              </w:rPr>
              <w:t>Прочие межбюджетные трансферты, передаваемые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9F5F5F" w:rsidRDefault="00696AF4" w:rsidP="00CD1A90">
            <w:pPr>
              <w:pStyle w:val="ConsPlusNormal"/>
              <w:ind w:firstLine="0"/>
              <w:rPr>
                <w:rFonts w:ascii="Times New Roman" w:hAnsi="Times New Roman"/>
                <w:sz w:val="24"/>
                <w:szCs w:val="24"/>
              </w:rPr>
            </w:pPr>
            <w:r w:rsidRPr="009F5F5F">
              <w:rPr>
                <w:rFonts w:ascii="Times New Roman" w:hAnsi="Times New Roman"/>
                <w:sz w:val="24"/>
                <w:szCs w:val="24"/>
              </w:rPr>
              <w:t>2 03 04099 14 0000 150</w:t>
            </w:r>
          </w:p>
        </w:tc>
        <w:tc>
          <w:tcPr>
            <w:tcW w:w="6148" w:type="dxa"/>
          </w:tcPr>
          <w:p w:rsidR="00696AF4" w:rsidRPr="009F5F5F" w:rsidRDefault="00696AF4" w:rsidP="00CD1A90">
            <w:pPr>
              <w:pStyle w:val="ConsPlusNormal"/>
              <w:ind w:firstLine="0"/>
              <w:jc w:val="both"/>
              <w:rPr>
                <w:rFonts w:ascii="Times New Roman" w:hAnsi="Times New Roman"/>
                <w:sz w:val="24"/>
                <w:szCs w:val="24"/>
              </w:rPr>
            </w:pPr>
            <w:r w:rsidRPr="009F5F5F">
              <w:rPr>
                <w:rFonts w:ascii="Times New Roman" w:hAnsi="Times New Roman"/>
                <w:sz w:val="24"/>
                <w:szCs w:val="24"/>
              </w:rPr>
              <w:t>Прочие безвозмездные поступления от государственных (муниципальных) организаций в бюджеты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C2B9E" w:rsidRDefault="00696AF4" w:rsidP="00CD1A90">
            <w:pPr>
              <w:pStyle w:val="ConsPlusNormal"/>
              <w:ind w:firstLine="0"/>
              <w:rPr>
                <w:rFonts w:ascii="Times New Roman" w:hAnsi="Times New Roman"/>
                <w:sz w:val="24"/>
                <w:szCs w:val="24"/>
              </w:rPr>
            </w:pPr>
            <w:r w:rsidRPr="004C2B9E">
              <w:rPr>
                <w:rFonts w:ascii="Times New Roman" w:hAnsi="Times New Roman"/>
                <w:sz w:val="24"/>
                <w:szCs w:val="24"/>
              </w:rPr>
              <w:t>2 18 04010 14 0000 150</w:t>
            </w:r>
          </w:p>
        </w:tc>
        <w:tc>
          <w:tcPr>
            <w:tcW w:w="6148" w:type="dxa"/>
          </w:tcPr>
          <w:p w:rsidR="00696AF4" w:rsidRPr="004C2B9E" w:rsidRDefault="00696AF4" w:rsidP="00CD1A90">
            <w:pPr>
              <w:pStyle w:val="ConsPlusNormal"/>
              <w:ind w:firstLine="0"/>
              <w:jc w:val="both"/>
              <w:rPr>
                <w:rFonts w:ascii="Times New Roman" w:hAnsi="Times New Roman"/>
                <w:sz w:val="24"/>
                <w:szCs w:val="24"/>
              </w:rPr>
            </w:pPr>
            <w:r w:rsidRPr="004C2B9E">
              <w:rPr>
                <w:rFonts w:ascii="Times New Roman" w:hAnsi="Times New Roman"/>
                <w:sz w:val="24"/>
                <w:szCs w:val="24"/>
              </w:rPr>
              <w:t>Доходы бюджетов муниципальных округов от возврата бюджетными учреждениями остатков субсидий прошлых лет</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55239A" w:rsidRDefault="00696AF4" w:rsidP="00CD1A90">
            <w:pPr>
              <w:pStyle w:val="ConsPlusNormal"/>
              <w:ind w:firstLine="0"/>
              <w:rPr>
                <w:rFonts w:ascii="Times New Roman" w:hAnsi="Times New Roman"/>
                <w:sz w:val="24"/>
                <w:szCs w:val="24"/>
              </w:rPr>
            </w:pPr>
            <w:r w:rsidRPr="0055239A">
              <w:rPr>
                <w:rFonts w:ascii="Times New Roman" w:hAnsi="Times New Roman"/>
                <w:sz w:val="24"/>
                <w:szCs w:val="24"/>
              </w:rPr>
              <w:t>2 19 60010 14 0000 150</w:t>
            </w:r>
          </w:p>
        </w:tc>
        <w:tc>
          <w:tcPr>
            <w:tcW w:w="6148" w:type="dxa"/>
          </w:tcPr>
          <w:p w:rsidR="00696AF4" w:rsidRPr="0055239A" w:rsidRDefault="00696AF4" w:rsidP="00CD1A90">
            <w:pPr>
              <w:pStyle w:val="ConsPlusNormal"/>
              <w:ind w:firstLine="0"/>
              <w:jc w:val="both"/>
              <w:rPr>
                <w:rFonts w:ascii="Times New Roman" w:hAnsi="Times New Roman"/>
                <w:sz w:val="24"/>
                <w:szCs w:val="24"/>
              </w:rPr>
            </w:pPr>
            <w:r w:rsidRPr="0055239A">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696AF4" w:rsidRPr="00763BE8" w:rsidTr="00CD1A90">
        <w:trPr>
          <w:gridAfter w:val="1"/>
          <w:wAfter w:w="330" w:type="dxa"/>
        </w:trPr>
        <w:tc>
          <w:tcPr>
            <w:tcW w:w="1098" w:type="dxa"/>
          </w:tcPr>
          <w:p w:rsidR="00696AF4" w:rsidRPr="006E73C1" w:rsidRDefault="00696AF4" w:rsidP="00CD1A90">
            <w:pPr>
              <w:spacing w:line="240" w:lineRule="auto"/>
              <w:rPr>
                <w:rFonts w:ascii="Times New Roman" w:hAnsi="Times New Roman"/>
                <w:b/>
                <w:sz w:val="24"/>
                <w:szCs w:val="24"/>
              </w:rPr>
            </w:pPr>
            <w:r w:rsidRPr="006E73C1">
              <w:rPr>
                <w:rFonts w:ascii="Times New Roman" w:hAnsi="Times New Roman"/>
                <w:b/>
                <w:sz w:val="24"/>
                <w:szCs w:val="24"/>
              </w:rPr>
              <w:t>906</w:t>
            </w:r>
          </w:p>
        </w:tc>
        <w:tc>
          <w:tcPr>
            <w:tcW w:w="2750" w:type="dxa"/>
          </w:tcPr>
          <w:p w:rsidR="00696AF4" w:rsidRPr="00763BE8" w:rsidRDefault="00696AF4" w:rsidP="00CD1A90">
            <w:pPr>
              <w:spacing w:line="240" w:lineRule="auto"/>
              <w:rPr>
                <w:rFonts w:ascii="Times New Roman" w:hAnsi="Times New Roman"/>
                <w:sz w:val="24"/>
                <w:szCs w:val="24"/>
              </w:rPr>
            </w:pPr>
          </w:p>
        </w:tc>
        <w:tc>
          <w:tcPr>
            <w:tcW w:w="6148" w:type="dxa"/>
          </w:tcPr>
          <w:p w:rsidR="00696AF4" w:rsidRPr="00763BE8" w:rsidRDefault="00696AF4" w:rsidP="00CD1A90">
            <w:pPr>
              <w:spacing w:line="240" w:lineRule="auto"/>
              <w:rPr>
                <w:rFonts w:ascii="Times New Roman" w:hAnsi="Times New Roman"/>
                <w:sz w:val="24"/>
                <w:szCs w:val="24"/>
              </w:rPr>
            </w:pPr>
            <w:r w:rsidRPr="006E73C1">
              <w:rPr>
                <w:rFonts w:ascii="Times New Roman" w:hAnsi="Times New Roman"/>
                <w:b/>
                <w:sz w:val="24"/>
                <w:szCs w:val="24"/>
              </w:rPr>
              <w:t>Отдел опеки и попечительства</w:t>
            </w:r>
            <w:r>
              <w:rPr>
                <w:rFonts w:ascii="Times New Roman" w:hAnsi="Times New Roman"/>
                <w:sz w:val="24"/>
                <w:szCs w:val="24"/>
              </w:rPr>
              <w:t xml:space="preserve"> </w:t>
            </w:r>
            <w:r w:rsidRPr="00763BE8">
              <w:rPr>
                <w:rFonts w:ascii="Times New Roman" w:hAnsi="Times New Roman"/>
                <w:b/>
                <w:sz w:val="24"/>
                <w:szCs w:val="24"/>
              </w:rPr>
              <w:t xml:space="preserve">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6A11FE" w:rsidRDefault="00696AF4" w:rsidP="00CD1A90">
            <w:pPr>
              <w:pStyle w:val="ConsPlusNormal"/>
              <w:ind w:firstLine="0"/>
              <w:rPr>
                <w:rFonts w:ascii="Times New Roman" w:hAnsi="Times New Roman"/>
                <w:sz w:val="24"/>
                <w:szCs w:val="24"/>
              </w:rPr>
            </w:pPr>
            <w:r w:rsidRPr="006A11FE">
              <w:rPr>
                <w:rFonts w:ascii="Times New Roman" w:hAnsi="Times New Roman"/>
                <w:sz w:val="24"/>
                <w:szCs w:val="24"/>
              </w:rPr>
              <w:t>1 17 01040 14 0000 180</w:t>
            </w:r>
          </w:p>
        </w:tc>
        <w:tc>
          <w:tcPr>
            <w:tcW w:w="6148" w:type="dxa"/>
          </w:tcPr>
          <w:p w:rsidR="00696AF4" w:rsidRPr="006A11FE" w:rsidRDefault="00696AF4"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5E2032" w:rsidRDefault="00696AF4" w:rsidP="00CD1A90">
            <w:pPr>
              <w:pStyle w:val="ConsPlusNormal"/>
              <w:ind w:firstLine="0"/>
              <w:rPr>
                <w:rFonts w:ascii="Times New Roman" w:hAnsi="Times New Roman"/>
                <w:sz w:val="24"/>
                <w:szCs w:val="24"/>
              </w:rPr>
            </w:pPr>
            <w:r w:rsidRPr="005E2032">
              <w:rPr>
                <w:rFonts w:ascii="Times New Roman" w:hAnsi="Times New Roman"/>
                <w:sz w:val="24"/>
                <w:szCs w:val="24"/>
              </w:rPr>
              <w:t>2 02 30024 14 0000 150</w:t>
            </w:r>
          </w:p>
        </w:tc>
        <w:tc>
          <w:tcPr>
            <w:tcW w:w="6148" w:type="dxa"/>
          </w:tcPr>
          <w:p w:rsidR="00696AF4" w:rsidRPr="005E2032" w:rsidRDefault="00696AF4" w:rsidP="00CD1A90">
            <w:pPr>
              <w:pStyle w:val="ConsPlusNormal"/>
              <w:ind w:firstLine="0"/>
              <w:jc w:val="both"/>
              <w:rPr>
                <w:rFonts w:ascii="Times New Roman" w:hAnsi="Times New Roman"/>
                <w:sz w:val="24"/>
                <w:szCs w:val="24"/>
              </w:rPr>
            </w:pPr>
            <w:r w:rsidRPr="005E2032">
              <w:rPr>
                <w:rFonts w:ascii="Times New Roman" w:hAnsi="Times New Roman"/>
                <w:sz w:val="24"/>
                <w:szCs w:val="24"/>
              </w:rPr>
              <w:t xml:space="preserve">Субвенции бюджетам муниципальных округов на </w:t>
            </w:r>
            <w:r w:rsidRPr="005E2032">
              <w:rPr>
                <w:rFonts w:ascii="Times New Roman" w:hAnsi="Times New Roman"/>
                <w:sz w:val="24"/>
                <w:szCs w:val="24"/>
              </w:rPr>
              <w:lastRenderedPageBreak/>
              <w:t>выполнение передаваемых полномочий субъектов Российской Федерации</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55239A" w:rsidRDefault="00696AF4" w:rsidP="00CD1A90">
            <w:pPr>
              <w:pStyle w:val="ConsPlusNormal"/>
              <w:ind w:firstLine="0"/>
              <w:rPr>
                <w:rFonts w:ascii="Times New Roman" w:hAnsi="Times New Roman"/>
                <w:sz w:val="24"/>
                <w:szCs w:val="24"/>
              </w:rPr>
            </w:pPr>
            <w:r w:rsidRPr="0055239A">
              <w:rPr>
                <w:rFonts w:ascii="Times New Roman" w:hAnsi="Times New Roman"/>
                <w:sz w:val="24"/>
                <w:szCs w:val="24"/>
              </w:rPr>
              <w:t>2 19 60010 14 0000 150</w:t>
            </w:r>
          </w:p>
        </w:tc>
        <w:tc>
          <w:tcPr>
            <w:tcW w:w="6148" w:type="dxa"/>
          </w:tcPr>
          <w:p w:rsidR="00696AF4" w:rsidRPr="0055239A" w:rsidRDefault="00696AF4" w:rsidP="00CD1A90">
            <w:pPr>
              <w:pStyle w:val="ConsPlusNormal"/>
              <w:ind w:firstLine="0"/>
              <w:jc w:val="both"/>
              <w:rPr>
                <w:rFonts w:ascii="Times New Roman" w:hAnsi="Times New Roman"/>
                <w:sz w:val="24"/>
                <w:szCs w:val="24"/>
              </w:rPr>
            </w:pPr>
            <w:r w:rsidRPr="0055239A">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t>907</w:t>
            </w:r>
          </w:p>
        </w:tc>
        <w:tc>
          <w:tcPr>
            <w:tcW w:w="2750" w:type="dxa"/>
          </w:tcPr>
          <w:p w:rsidR="00696AF4" w:rsidRPr="00763BE8" w:rsidRDefault="00696AF4" w:rsidP="00CD1A90">
            <w:pPr>
              <w:spacing w:line="240" w:lineRule="auto"/>
              <w:rPr>
                <w:rFonts w:ascii="Times New Roman" w:hAnsi="Times New Roman"/>
                <w:sz w:val="24"/>
                <w:szCs w:val="24"/>
              </w:rPr>
            </w:pP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b/>
                <w:sz w:val="24"/>
                <w:szCs w:val="24"/>
              </w:rPr>
              <w:t xml:space="preserve">Комитет по управлению муниципальным имуществом и земельными ресурсами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 </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 xml:space="preserve">1 08 07150 01 </w:t>
            </w:r>
            <w:r w:rsidRPr="00DD3666">
              <w:rPr>
                <w:rFonts w:ascii="Times New Roman" w:hAnsi="Times New Roman"/>
                <w:sz w:val="24"/>
                <w:szCs w:val="24"/>
              </w:rPr>
              <w:t>1</w:t>
            </w:r>
            <w:r w:rsidRPr="00763BE8">
              <w:rPr>
                <w:rFonts w:ascii="Times New Roman" w:hAnsi="Times New Roman"/>
                <w:sz w:val="24"/>
                <w:szCs w:val="24"/>
              </w:rPr>
              <w:t>000 110</w:t>
            </w:r>
          </w:p>
        </w:tc>
        <w:tc>
          <w:tcPr>
            <w:tcW w:w="6148" w:type="dxa"/>
          </w:tcPr>
          <w:p w:rsidR="00696AF4" w:rsidRPr="00763BE8" w:rsidRDefault="00696AF4" w:rsidP="00CD1A90">
            <w:pPr>
              <w:autoSpaceDE w:val="0"/>
              <w:autoSpaceDN w:val="0"/>
              <w:adjustRightInd w:val="0"/>
              <w:spacing w:line="240" w:lineRule="auto"/>
              <w:rPr>
                <w:rFonts w:ascii="Times New Roman" w:hAnsi="Times New Roman"/>
                <w:sz w:val="24"/>
                <w:szCs w:val="24"/>
              </w:rPr>
            </w:pPr>
            <w:r w:rsidRPr="00763BE8">
              <w:rPr>
                <w:rFonts w:ascii="Times New Roman" w:hAnsi="Times New Roman"/>
                <w:sz w:val="24"/>
                <w:szCs w:val="24"/>
              </w:rPr>
              <w:t>Государственная пошлина за выдачу разрешения на установку рекламной конструкции</w:t>
            </w:r>
          </w:p>
        </w:tc>
      </w:tr>
      <w:tr w:rsidR="00696AF4" w:rsidRPr="00763BE8" w:rsidTr="00CD1A90">
        <w:trPr>
          <w:gridAfter w:val="1"/>
          <w:wAfter w:w="330" w:type="dxa"/>
          <w:trHeight w:val="691"/>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1 11 05012 14 0000 120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696AF4" w:rsidRPr="00763BE8" w:rsidTr="00CD1A90">
        <w:trPr>
          <w:gridAfter w:val="1"/>
          <w:wAfter w:w="330" w:type="dxa"/>
          <w:trHeight w:val="691"/>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1 11 05024 14 0000 120</w:t>
            </w:r>
          </w:p>
        </w:tc>
        <w:tc>
          <w:tcPr>
            <w:tcW w:w="6148" w:type="dxa"/>
          </w:tcPr>
          <w:p w:rsidR="00696AF4" w:rsidRPr="003E79D0" w:rsidRDefault="00696AF4" w:rsidP="00CD1A90">
            <w:pPr>
              <w:pStyle w:val="ConsPlusNormal"/>
              <w:ind w:firstLine="0"/>
              <w:jc w:val="both"/>
              <w:rPr>
                <w:rFonts w:ascii="Times New Roman" w:hAnsi="Times New Roman"/>
                <w:sz w:val="24"/>
                <w:szCs w:val="24"/>
              </w:rPr>
            </w:pPr>
            <w:proofErr w:type="gramStart"/>
            <w:r w:rsidRPr="003E79D0">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1 11 05074 14 0000 120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сдачи в аренду имущества, составляющего казну муниципальных округов (за исключением земельных участков)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1 11 07014 14 0000 120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1 11 09044 14 0000 120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1 11 09080 14 0000 120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1 13 02994 14 0000 130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Прочие доходы от компенсации затрат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1 14 01040 14 0000 410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продажи квартир, находящихся в собственности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1 14 02042 14 0000 410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1 14 02042 14 0000 440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1 14 02043 14 0000 410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1 14 02043 14 0000 440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1 14 04040 14 0000 420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продажи нематериальных активов, находящихся в собственности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1 14 06012 14 0000 430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1 14 06024 14 0000 430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pStyle w:val="ConsPlusNormal"/>
              <w:ind w:firstLine="0"/>
              <w:rPr>
                <w:rFonts w:ascii="Times New Roman" w:hAnsi="Times New Roman"/>
                <w:sz w:val="24"/>
                <w:szCs w:val="24"/>
              </w:rPr>
            </w:pPr>
            <w:r w:rsidRPr="00763BE8">
              <w:rPr>
                <w:rFonts w:ascii="Times New Roman" w:hAnsi="Times New Roman"/>
                <w:sz w:val="24"/>
                <w:szCs w:val="24"/>
              </w:rPr>
              <w:t>1 16 01074 01 0000 140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5" w:history="1">
              <w:r w:rsidRPr="00763BE8">
                <w:rPr>
                  <w:rFonts w:ascii="Times New Roman" w:hAnsi="Times New Roman"/>
                  <w:sz w:val="24"/>
                  <w:szCs w:val="24"/>
                </w:rPr>
                <w:t>Главой 7</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pStyle w:val="ConsPlusNormal"/>
              <w:ind w:firstLine="0"/>
              <w:rPr>
                <w:rFonts w:ascii="Times New Roman" w:hAnsi="Times New Roman"/>
                <w:sz w:val="24"/>
                <w:szCs w:val="24"/>
              </w:rPr>
            </w:pPr>
            <w:r w:rsidRPr="00763BE8">
              <w:rPr>
                <w:rFonts w:ascii="Times New Roman" w:hAnsi="Times New Roman"/>
                <w:sz w:val="24"/>
                <w:szCs w:val="24"/>
              </w:rPr>
              <w:t>1 16 01084 01 0000 140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6" w:history="1">
              <w:r w:rsidRPr="00763BE8">
                <w:rPr>
                  <w:rFonts w:ascii="Times New Roman" w:hAnsi="Times New Roman"/>
                  <w:sz w:val="24"/>
                  <w:szCs w:val="24"/>
                </w:rPr>
                <w:t>Главой 8</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w:t>
            </w:r>
            <w:r w:rsidRPr="00763BE8">
              <w:rPr>
                <w:rFonts w:ascii="Times New Roman" w:hAnsi="Times New Roman"/>
                <w:sz w:val="24"/>
                <w:szCs w:val="24"/>
              </w:rPr>
              <w:lastRenderedPageBreak/>
              <w:t>природопользования, выявленные должностными лицами органов муниципального контроля</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21AC6" w:rsidRDefault="00696AF4" w:rsidP="00CD1A90">
            <w:pPr>
              <w:pStyle w:val="ConsPlusNormal"/>
              <w:ind w:firstLine="0"/>
              <w:rPr>
                <w:rFonts w:ascii="Times New Roman" w:hAnsi="Times New Roman"/>
                <w:sz w:val="24"/>
                <w:szCs w:val="24"/>
              </w:rPr>
            </w:pPr>
            <w:r w:rsidRPr="00421AC6">
              <w:rPr>
                <w:rFonts w:ascii="Times New Roman" w:hAnsi="Times New Roman"/>
                <w:sz w:val="24"/>
                <w:szCs w:val="24"/>
              </w:rPr>
              <w:t>1 16 07010 14 0000 140</w:t>
            </w:r>
          </w:p>
        </w:tc>
        <w:tc>
          <w:tcPr>
            <w:tcW w:w="6148" w:type="dxa"/>
          </w:tcPr>
          <w:p w:rsidR="00696AF4" w:rsidRPr="00421AC6" w:rsidRDefault="00696AF4" w:rsidP="00CD1A90">
            <w:pPr>
              <w:pStyle w:val="ConsPlusNormal"/>
              <w:ind w:firstLine="0"/>
              <w:jc w:val="both"/>
              <w:rPr>
                <w:rFonts w:ascii="Times New Roman" w:hAnsi="Times New Roman"/>
                <w:sz w:val="24"/>
                <w:szCs w:val="24"/>
              </w:rPr>
            </w:pPr>
            <w:proofErr w:type="gramStart"/>
            <w:r w:rsidRPr="00421AC6">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21AC6" w:rsidRDefault="00696AF4" w:rsidP="00CD1A90">
            <w:pPr>
              <w:pStyle w:val="ConsPlusNormal"/>
              <w:ind w:firstLine="0"/>
              <w:rPr>
                <w:rFonts w:ascii="Times New Roman" w:hAnsi="Times New Roman"/>
                <w:sz w:val="24"/>
                <w:szCs w:val="24"/>
              </w:rPr>
            </w:pPr>
            <w:r w:rsidRPr="00421AC6">
              <w:rPr>
                <w:rFonts w:ascii="Times New Roman" w:hAnsi="Times New Roman"/>
                <w:sz w:val="24"/>
                <w:szCs w:val="24"/>
              </w:rPr>
              <w:t>1 16 07090 14 0000 140</w:t>
            </w:r>
          </w:p>
        </w:tc>
        <w:tc>
          <w:tcPr>
            <w:tcW w:w="6148" w:type="dxa"/>
          </w:tcPr>
          <w:p w:rsidR="00696AF4" w:rsidRPr="00421AC6" w:rsidRDefault="00696AF4" w:rsidP="00CD1A90">
            <w:pPr>
              <w:pStyle w:val="ConsPlusNormal"/>
              <w:ind w:firstLine="0"/>
              <w:jc w:val="both"/>
              <w:rPr>
                <w:rFonts w:ascii="Times New Roman" w:hAnsi="Times New Roman"/>
                <w:sz w:val="24"/>
                <w:szCs w:val="24"/>
              </w:rPr>
            </w:pPr>
            <w:r w:rsidRPr="00421AC6">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1 16 09040 14 0000 140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Денежные средства, изымаемые в собственность муниципального округа в соответствии с решениями судов (за исключением обвинительных приговоров судов)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C704EE" w:rsidRDefault="00696AF4" w:rsidP="00CD1A90">
            <w:pPr>
              <w:pStyle w:val="ConsPlusNormal"/>
              <w:ind w:firstLine="0"/>
              <w:rPr>
                <w:rFonts w:ascii="Times New Roman" w:hAnsi="Times New Roman"/>
                <w:sz w:val="24"/>
                <w:szCs w:val="24"/>
              </w:rPr>
            </w:pPr>
            <w:r w:rsidRPr="00C704EE">
              <w:rPr>
                <w:rFonts w:ascii="Times New Roman" w:hAnsi="Times New Roman"/>
                <w:sz w:val="24"/>
                <w:szCs w:val="24"/>
              </w:rPr>
              <w:t>1 16 10061 14 0000 140</w:t>
            </w:r>
          </w:p>
        </w:tc>
        <w:tc>
          <w:tcPr>
            <w:tcW w:w="6148" w:type="dxa"/>
          </w:tcPr>
          <w:p w:rsidR="00696AF4" w:rsidRPr="00C704EE" w:rsidRDefault="00696AF4" w:rsidP="00CD1A90">
            <w:pPr>
              <w:pStyle w:val="ConsPlusNormal"/>
              <w:ind w:firstLine="0"/>
              <w:jc w:val="both"/>
              <w:rPr>
                <w:rFonts w:ascii="Times New Roman" w:hAnsi="Times New Roman"/>
                <w:sz w:val="24"/>
                <w:szCs w:val="24"/>
              </w:rPr>
            </w:pPr>
            <w:proofErr w:type="gramStart"/>
            <w:r w:rsidRPr="00C704EE">
              <w:rPr>
                <w:rFonts w:ascii="Times New Roman" w:hAnsi="Times New Roman"/>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C704EE">
              <w:rPr>
                <w:rFonts w:ascii="Times New Roman" w:hAnsi="Times New Roman"/>
                <w:sz w:val="24"/>
                <w:szCs w:val="24"/>
              </w:rPr>
              <w:t xml:space="preserve"> фонда)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B4649" w:rsidRDefault="00696AF4" w:rsidP="00CD1A90">
            <w:pPr>
              <w:pStyle w:val="ConsPlusNormal"/>
              <w:ind w:firstLine="0"/>
              <w:rPr>
                <w:rFonts w:ascii="Times New Roman" w:hAnsi="Times New Roman"/>
                <w:sz w:val="24"/>
                <w:szCs w:val="24"/>
              </w:rPr>
            </w:pPr>
            <w:r w:rsidRPr="007B4649">
              <w:rPr>
                <w:rFonts w:ascii="Times New Roman" w:hAnsi="Times New Roman"/>
                <w:sz w:val="24"/>
                <w:szCs w:val="24"/>
              </w:rPr>
              <w:t>1 16 10032 14 0000 140</w:t>
            </w:r>
          </w:p>
        </w:tc>
        <w:tc>
          <w:tcPr>
            <w:tcW w:w="6148" w:type="dxa"/>
          </w:tcPr>
          <w:p w:rsidR="00696AF4" w:rsidRPr="007B4649" w:rsidRDefault="00696AF4" w:rsidP="00CD1A90">
            <w:pPr>
              <w:pStyle w:val="ConsPlusNormal"/>
              <w:ind w:firstLine="0"/>
              <w:jc w:val="both"/>
              <w:rPr>
                <w:rFonts w:ascii="Times New Roman" w:hAnsi="Times New Roman"/>
                <w:sz w:val="24"/>
                <w:szCs w:val="24"/>
              </w:rPr>
            </w:pPr>
            <w:r w:rsidRPr="007B4649">
              <w:rPr>
                <w:rFonts w:ascii="Times New Roman" w:hAnsi="Times New Roman"/>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C704EE" w:rsidRDefault="00696AF4" w:rsidP="00CD1A90">
            <w:pPr>
              <w:pStyle w:val="ConsPlusNormal"/>
              <w:ind w:firstLine="0"/>
              <w:rPr>
                <w:rFonts w:ascii="Times New Roman" w:hAnsi="Times New Roman"/>
                <w:sz w:val="24"/>
                <w:szCs w:val="24"/>
              </w:rPr>
            </w:pPr>
            <w:r w:rsidRPr="00C704EE">
              <w:rPr>
                <w:rFonts w:ascii="Times New Roman" w:hAnsi="Times New Roman"/>
                <w:sz w:val="24"/>
                <w:szCs w:val="24"/>
              </w:rPr>
              <w:t>1 16 10081 14 0000 140</w:t>
            </w:r>
          </w:p>
        </w:tc>
        <w:tc>
          <w:tcPr>
            <w:tcW w:w="6148" w:type="dxa"/>
          </w:tcPr>
          <w:p w:rsidR="00696AF4" w:rsidRPr="00C704EE" w:rsidRDefault="00696AF4"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1 16 01144 01 0000 140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 xml:space="preserve">Административные штрафы, установленные </w:t>
            </w:r>
            <w:hyperlink r:id="rId37" w:history="1">
              <w:r w:rsidRPr="003E79D0">
                <w:rPr>
                  <w:rFonts w:ascii="Times New Roman" w:hAnsi="Times New Roman"/>
                  <w:sz w:val="24"/>
                  <w:szCs w:val="24"/>
                </w:rPr>
                <w:t>Главой 14</w:t>
              </w:r>
            </w:hyperlink>
            <w:r w:rsidRPr="003E79D0">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w:t>
            </w:r>
            <w:r w:rsidRPr="003E79D0">
              <w:rPr>
                <w:rFonts w:ascii="Times New Roman" w:hAnsi="Times New Roman"/>
                <w:sz w:val="24"/>
                <w:szCs w:val="24"/>
              </w:rPr>
              <w:lastRenderedPageBreak/>
              <w:t xml:space="preserve">деятельности и деятельности </w:t>
            </w:r>
            <w:proofErr w:type="spellStart"/>
            <w:r w:rsidRPr="003E79D0">
              <w:rPr>
                <w:rFonts w:ascii="Times New Roman" w:hAnsi="Times New Roman"/>
                <w:sz w:val="24"/>
                <w:szCs w:val="24"/>
              </w:rPr>
              <w:t>саморегулируемых</w:t>
            </w:r>
            <w:proofErr w:type="spellEnd"/>
            <w:r w:rsidRPr="003E79D0">
              <w:rPr>
                <w:rFonts w:ascii="Times New Roman" w:hAnsi="Times New Roman"/>
                <w:sz w:val="24"/>
                <w:szCs w:val="24"/>
              </w:rPr>
              <w:t xml:space="preserve"> организаций, выявленные должностными лицами органов муниципального контроля</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1 17 01040 14 0000 180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Невыясненные поступления, зачисляемые в бюджеты муниципальных округов</w:t>
            </w:r>
          </w:p>
        </w:tc>
      </w:tr>
      <w:tr w:rsidR="00696AF4" w:rsidRPr="00763BE8" w:rsidTr="00CD1A90">
        <w:trPr>
          <w:gridAfter w:val="1"/>
          <w:wAfter w:w="330" w:type="dxa"/>
          <w:trHeight w:val="28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E79D0" w:rsidRDefault="00696AF4" w:rsidP="00CD1A90">
            <w:pPr>
              <w:pStyle w:val="ConsPlusNormal"/>
              <w:ind w:firstLine="0"/>
              <w:rPr>
                <w:rFonts w:ascii="Times New Roman" w:hAnsi="Times New Roman"/>
                <w:sz w:val="24"/>
                <w:szCs w:val="24"/>
              </w:rPr>
            </w:pPr>
            <w:r w:rsidRPr="003E79D0">
              <w:rPr>
                <w:rFonts w:ascii="Times New Roman" w:hAnsi="Times New Roman"/>
                <w:sz w:val="24"/>
                <w:szCs w:val="24"/>
              </w:rPr>
              <w:t>1 17 05040 14 0000 180</w:t>
            </w:r>
          </w:p>
        </w:tc>
        <w:tc>
          <w:tcPr>
            <w:tcW w:w="6148" w:type="dxa"/>
          </w:tcPr>
          <w:p w:rsidR="00696AF4" w:rsidRPr="003E79D0" w:rsidRDefault="00696AF4" w:rsidP="00CD1A90">
            <w:pPr>
              <w:pStyle w:val="ConsPlusNormal"/>
              <w:ind w:firstLine="0"/>
              <w:jc w:val="both"/>
              <w:rPr>
                <w:rFonts w:ascii="Times New Roman" w:hAnsi="Times New Roman"/>
                <w:sz w:val="24"/>
                <w:szCs w:val="24"/>
              </w:rPr>
            </w:pPr>
            <w:r w:rsidRPr="003E79D0">
              <w:rPr>
                <w:rFonts w:ascii="Times New Roman" w:hAnsi="Times New Roman"/>
                <w:sz w:val="24"/>
                <w:szCs w:val="24"/>
              </w:rPr>
              <w:t>Прочие неналоговые доходы бюджетов муниципальных округов</w:t>
            </w:r>
          </w:p>
        </w:tc>
      </w:tr>
      <w:tr w:rsidR="00696AF4" w:rsidRPr="00763BE8" w:rsidTr="00CD1A90">
        <w:trPr>
          <w:gridAfter w:val="1"/>
          <w:wAfter w:w="330" w:type="dxa"/>
          <w:trHeight w:val="28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1104D" w:rsidRDefault="00696AF4" w:rsidP="00CD1A90">
            <w:pPr>
              <w:pStyle w:val="ConsPlusNormal"/>
              <w:ind w:firstLine="0"/>
              <w:rPr>
                <w:rFonts w:ascii="Times New Roman" w:hAnsi="Times New Roman"/>
                <w:sz w:val="24"/>
                <w:szCs w:val="24"/>
              </w:rPr>
            </w:pPr>
            <w:r w:rsidRPr="0001104D">
              <w:rPr>
                <w:rFonts w:ascii="Times New Roman" w:hAnsi="Times New Roman"/>
                <w:sz w:val="24"/>
                <w:szCs w:val="24"/>
              </w:rPr>
              <w:t>2 02 20299 14 0000 150</w:t>
            </w:r>
          </w:p>
        </w:tc>
        <w:tc>
          <w:tcPr>
            <w:tcW w:w="6148" w:type="dxa"/>
          </w:tcPr>
          <w:p w:rsidR="00696AF4" w:rsidRPr="0001104D" w:rsidRDefault="00696AF4"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696AF4" w:rsidRPr="00763BE8" w:rsidTr="00CD1A90">
        <w:trPr>
          <w:gridAfter w:val="1"/>
          <w:wAfter w:w="330" w:type="dxa"/>
          <w:trHeight w:val="28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1104D" w:rsidRDefault="00696AF4" w:rsidP="00CD1A90">
            <w:pPr>
              <w:pStyle w:val="ConsPlusNormal"/>
              <w:ind w:firstLine="0"/>
              <w:rPr>
                <w:rFonts w:ascii="Times New Roman" w:hAnsi="Times New Roman"/>
                <w:sz w:val="24"/>
                <w:szCs w:val="24"/>
              </w:rPr>
            </w:pPr>
            <w:r w:rsidRPr="0001104D">
              <w:rPr>
                <w:rFonts w:ascii="Times New Roman" w:hAnsi="Times New Roman"/>
                <w:sz w:val="24"/>
                <w:szCs w:val="24"/>
              </w:rPr>
              <w:t>2 02 20302 14 0000 150</w:t>
            </w:r>
          </w:p>
        </w:tc>
        <w:tc>
          <w:tcPr>
            <w:tcW w:w="6148" w:type="dxa"/>
          </w:tcPr>
          <w:p w:rsidR="00696AF4" w:rsidRPr="0001104D" w:rsidRDefault="00696AF4"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96AF4" w:rsidRPr="00763BE8" w:rsidTr="00CD1A90">
        <w:trPr>
          <w:gridAfter w:val="1"/>
          <w:wAfter w:w="330" w:type="dxa"/>
          <w:trHeight w:val="28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1104D" w:rsidRDefault="00696AF4" w:rsidP="00CD1A90">
            <w:pPr>
              <w:pStyle w:val="ConsPlusNormal"/>
              <w:ind w:firstLine="0"/>
              <w:rPr>
                <w:rFonts w:ascii="Times New Roman" w:hAnsi="Times New Roman"/>
                <w:sz w:val="24"/>
                <w:szCs w:val="24"/>
              </w:rPr>
            </w:pPr>
            <w:r w:rsidRPr="0001104D">
              <w:rPr>
                <w:rFonts w:ascii="Times New Roman" w:hAnsi="Times New Roman"/>
                <w:sz w:val="24"/>
                <w:szCs w:val="24"/>
              </w:rPr>
              <w:t>2 02 25511 14 0000 150</w:t>
            </w:r>
          </w:p>
        </w:tc>
        <w:tc>
          <w:tcPr>
            <w:tcW w:w="6148" w:type="dxa"/>
          </w:tcPr>
          <w:p w:rsidR="00696AF4" w:rsidRPr="0001104D" w:rsidRDefault="00696AF4"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Субсидии бюджетам муниципальных округов на проведение комплексных кадастровых работ</w:t>
            </w:r>
          </w:p>
        </w:tc>
      </w:tr>
      <w:tr w:rsidR="00696AF4" w:rsidRPr="00763BE8" w:rsidTr="00CD1A90">
        <w:trPr>
          <w:gridAfter w:val="1"/>
          <w:wAfter w:w="330" w:type="dxa"/>
          <w:trHeight w:val="284"/>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EE6BA0" w:rsidRDefault="00696AF4" w:rsidP="00CD1A90">
            <w:pPr>
              <w:pStyle w:val="ConsPlusNormal"/>
              <w:ind w:firstLine="0"/>
              <w:rPr>
                <w:rFonts w:ascii="Times New Roman" w:hAnsi="Times New Roman"/>
                <w:sz w:val="24"/>
                <w:szCs w:val="24"/>
              </w:rPr>
            </w:pPr>
            <w:r w:rsidRPr="00EE6BA0">
              <w:rPr>
                <w:rFonts w:ascii="Times New Roman" w:hAnsi="Times New Roman"/>
                <w:sz w:val="24"/>
                <w:szCs w:val="24"/>
              </w:rPr>
              <w:t>2 02 25599 14 0000 150</w:t>
            </w:r>
          </w:p>
        </w:tc>
        <w:tc>
          <w:tcPr>
            <w:tcW w:w="6148" w:type="dxa"/>
          </w:tcPr>
          <w:p w:rsidR="00696AF4" w:rsidRPr="00EE6BA0" w:rsidRDefault="00696AF4" w:rsidP="00CD1A90">
            <w:pPr>
              <w:pStyle w:val="ConsPlusNormal"/>
              <w:ind w:firstLine="0"/>
              <w:jc w:val="both"/>
              <w:rPr>
                <w:rFonts w:ascii="Times New Roman" w:hAnsi="Times New Roman"/>
                <w:sz w:val="24"/>
                <w:szCs w:val="24"/>
              </w:rPr>
            </w:pPr>
            <w:r w:rsidRPr="00EE6BA0">
              <w:rPr>
                <w:rFonts w:ascii="Times New Roman" w:hAnsi="Times New Roman"/>
                <w:sz w:val="24"/>
                <w:szCs w:val="24"/>
              </w:rPr>
              <w:t>Субсидии бюджетам муниципальных округов на подготовку проектов межевания земельных участков и на проведение кадастровых работ</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A81636" w:rsidRDefault="00696AF4" w:rsidP="00CD1A90">
            <w:pPr>
              <w:pStyle w:val="ConsPlusNormal"/>
              <w:ind w:firstLine="0"/>
              <w:rPr>
                <w:rFonts w:ascii="Times New Roman" w:hAnsi="Times New Roman"/>
                <w:sz w:val="24"/>
                <w:szCs w:val="24"/>
              </w:rPr>
            </w:pPr>
            <w:r w:rsidRPr="00A81636">
              <w:rPr>
                <w:rFonts w:ascii="Times New Roman" w:hAnsi="Times New Roman"/>
                <w:sz w:val="24"/>
                <w:szCs w:val="24"/>
              </w:rPr>
              <w:t>2 02 29999 14 0000 150</w:t>
            </w:r>
          </w:p>
        </w:tc>
        <w:tc>
          <w:tcPr>
            <w:tcW w:w="6148" w:type="dxa"/>
          </w:tcPr>
          <w:p w:rsidR="00696AF4" w:rsidRPr="00A81636" w:rsidRDefault="00696AF4"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субсидии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1104D" w:rsidRDefault="00696AF4" w:rsidP="00CD1A90">
            <w:pPr>
              <w:pStyle w:val="ConsPlusNormal"/>
              <w:ind w:firstLine="0"/>
              <w:rPr>
                <w:rFonts w:ascii="Times New Roman" w:hAnsi="Times New Roman"/>
                <w:sz w:val="24"/>
                <w:szCs w:val="24"/>
              </w:rPr>
            </w:pPr>
            <w:r w:rsidRPr="0001104D">
              <w:rPr>
                <w:rFonts w:ascii="Times New Roman" w:hAnsi="Times New Roman"/>
                <w:sz w:val="24"/>
                <w:szCs w:val="24"/>
              </w:rPr>
              <w:t>2 02 35082 14 0000 150</w:t>
            </w:r>
          </w:p>
        </w:tc>
        <w:tc>
          <w:tcPr>
            <w:tcW w:w="6148" w:type="dxa"/>
          </w:tcPr>
          <w:p w:rsidR="00696AF4" w:rsidRPr="0001104D" w:rsidRDefault="00696AF4"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85FE9" w:rsidRDefault="00696AF4" w:rsidP="00CD1A90">
            <w:pPr>
              <w:pStyle w:val="ConsPlusNormal"/>
              <w:ind w:firstLine="0"/>
              <w:rPr>
                <w:rFonts w:ascii="Times New Roman" w:hAnsi="Times New Roman"/>
                <w:sz w:val="24"/>
                <w:szCs w:val="24"/>
              </w:rPr>
            </w:pPr>
            <w:r w:rsidRPr="00385FE9">
              <w:rPr>
                <w:rFonts w:ascii="Times New Roman" w:hAnsi="Times New Roman"/>
                <w:sz w:val="24"/>
                <w:szCs w:val="24"/>
              </w:rPr>
              <w:t>2 02 39999 14 0000 150</w:t>
            </w:r>
          </w:p>
        </w:tc>
        <w:tc>
          <w:tcPr>
            <w:tcW w:w="6148" w:type="dxa"/>
          </w:tcPr>
          <w:p w:rsidR="00696AF4" w:rsidRPr="00385FE9" w:rsidRDefault="00696AF4" w:rsidP="00CD1A90">
            <w:pPr>
              <w:pStyle w:val="ConsPlusNormal"/>
              <w:ind w:firstLine="0"/>
              <w:jc w:val="both"/>
              <w:rPr>
                <w:rFonts w:ascii="Times New Roman" w:hAnsi="Times New Roman"/>
                <w:sz w:val="24"/>
                <w:szCs w:val="24"/>
              </w:rPr>
            </w:pPr>
            <w:r w:rsidRPr="00385FE9">
              <w:rPr>
                <w:rFonts w:ascii="Times New Roman" w:hAnsi="Times New Roman"/>
                <w:sz w:val="24"/>
                <w:szCs w:val="24"/>
              </w:rPr>
              <w:t>Прочие субвенции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85FE9" w:rsidRDefault="00696AF4" w:rsidP="00CD1A90">
            <w:pPr>
              <w:pStyle w:val="ConsPlusNormal"/>
              <w:ind w:firstLine="0"/>
              <w:rPr>
                <w:rFonts w:ascii="Times New Roman" w:hAnsi="Times New Roman"/>
                <w:sz w:val="24"/>
                <w:szCs w:val="24"/>
              </w:rPr>
            </w:pPr>
            <w:r w:rsidRPr="00385FE9">
              <w:rPr>
                <w:rFonts w:ascii="Times New Roman" w:hAnsi="Times New Roman"/>
                <w:sz w:val="24"/>
                <w:szCs w:val="24"/>
              </w:rPr>
              <w:t>2 02 49999 14 0000 150</w:t>
            </w:r>
          </w:p>
        </w:tc>
        <w:tc>
          <w:tcPr>
            <w:tcW w:w="6148" w:type="dxa"/>
          </w:tcPr>
          <w:p w:rsidR="00696AF4" w:rsidRPr="00385FE9" w:rsidRDefault="00696AF4" w:rsidP="00CD1A90">
            <w:pPr>
              <w:pStyle w:val="ConsPlusNormal"/>
              <w:ind w:firstLine="0"/>
              <w:jc w:val="both"/>
              <w:rPr>
                <w:rFonts w:ascii="Times New Roman" w:hAnsi="Times New Roman"/>
                <w:sz w:val="24"/>
                <w:szCs w:val="24"/>
              </w:rPr>
            </w:pPr>
            <w:r w:rsidRPr="00385FE9">
              <w:rPr>
                <w:rFonts w:ascii="Times New Roman" w:hAnsi="Times New Roman"/>
                <w:sz w:val="24"/>
                <w:szCs w:val="24"/>
              </w:rPr>
              <w:t>Прочие межбюджетные трансферты, передаваемые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1104D" w:rsidRDefault="00696AF4" w:rsidP="00CD1A90">
            <w:pPr>
              <w:pStyle w:val="ConsPlusNormal"/>
              <w:ind w:firstLine="0"/>
              <w:rPr>
                <w:rFonts w:ascii="Times New Roman" w:hAnsi="Times New Roman"/>
                <w:sz w:val="24"/>
                <w:szCs w:val="24"/>
              </w:rPr>
            </w:pPr>
            <w:r w:rsidRPr="0001104D">
              <w:rPr>
                <w:rFonts w:ascii="Times New Roman" w:hAnsi="Times New Roman"/>
                <w:sz w:val="24"/>
                <w:szCs w:val="24"/>
              </w:rPr>
              <w:t>2 19 35082 14 0000 150</w:t>
            </w:r>
          </w:p>
        </w:tc>
        <w:tc>
          <w:tcPr>
            <w:tcW w:w="6148" w:type="dxa"/>
          </w:tcPr>
          <w:p w:rsidR="00696AF4" w:rsidRPr="0001104D" w:rsidRDefault="00696AF4" w:rsidP="00CD1A90">
            <w:pPr>
              <w:pStyle w:val="ConsPlusNormal"/>
              <w:ind w:firstLine="0"/>
              <w:jc w:val="both"/>
              <w:rPr>
                <w:rFonts w:ascii="Times New Roman" w:hAnsi="Times New Roman"/>
                <w:sz w:val="24"/>
                <w:szCs w:val="24"/>
              </w:rPr>
            </w:pPr>
            <w:proofErr w:type="gramStart"/>
            <w:r w:rsidRPr="0001104D">
              <w:rPr>
                <w:rFonts w:ascii="Times New Roman" w:hAnsi="Times New Roman"/>
                <w:sz w:val="24"/>
                <w:szCs w:val="24"/>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округов</w:t>
            </w:r>
            <w:proofErr w:type="gramEnd"/>
          </w:p>
        </w:tc>
      </w:tr>
      <w:tr w:rsidR="00696AF4" w:rsidRPr="00763BE8" w:rsidTr="00CD1A90">
        <w:trPr>
          <w:gridAfter w:val="1"/>
          <w:wAfter w:w="330" w:type="dxa"/>
          <w:trHeight w:val="696"/>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F21BD7" w:rsidRDefault="00696AF4" w:rsidP="00CD1A90">
            <w:pPr>
              <w:pStyle w:val="ConsPlusNormal"/>
              <w:ind w:firstLine="0"/>
              <w:rPr>
                <w:rFonts w:ascii="Times New Roman" w:hAnsi="Times New Roman"/>
                <w:sz w:val="24"/>
                <w:szCs w:val="24"/>
              </w:rPr>
            </w:pPr>
            <w:r w:rsidRPr="00F21BD7">
              <w:rPr>
                <w:rFonts w:ascii="Times New Roman" w:hAnsi="Times New Roman"/>
                <w:sz w:val="24"/>
                <w:szCs w:val="24"/>
              </w:rPr>
              <w:t>2 19 60010 14 0000 150</w:t>
            </w:r>
          </w:p>
        </w:tc>
        <w:tc>
          <w:tcPr>
            <w:tcW w:w="6148" w:type="dxa"/>
          </w:tcPr>
          <w:p w:rsidR="00696AF4" w:rsidRPr="00F21BD7" w:rsidRDefault="00696AF4" w:rsidP="00CD1A90">
            <w:pPr>
              <w:pStyle w:val="ConsPlusNormal"/>
              <w:ind w:firstLine="0"/>
              <w:jc w:val="both"/>
              <w:rPr>
                <w:rFonts w:ascii="Times New Roman" w:hAnsi="Times New Roman"/>
                <w:sz w:val="24"/>
                <w:szCs w:val="24"/>
              </w:rPr>
            </w:pPr>
            <w:r w:rsidRPr="00F21BD7">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t>909</w:t>
            </w:r>
          </w:p>
        </w:tc>
        <w:tc>
          <w:tcPr>
            <w:tcW w:w="2750" w:type="dxa"/>
          </w:tcPr>
          <w:p w:rsidR="00696AF4" w:rsidRPr="00763BE8" w:rsidRDefault="00696AF4" w:rsidP="00CD1A90">
            <w:pPr>
              <w:spacing w:line="240" w:lineRule="auto"/>
              <w:rPr>
                <w:rFonts w:ascii="Times New Roman" w:hAnsi="Times New Roman"/>
                <w:sz w:val="24"/>
                <w:szCs w:val="24"/>
              </w:rPr>
            </w:pPr>
          </w:p>
        </w:tc>
        <w:tc>
          <w:tcPr>
            <w:tcW w:w="6148" w:type="dxa"/>
          </w:tcPr>
          <w:p w:rsidR="00696AF4" w:rsidRPr="00763BE8" w:rsidRDefault="00696AF4" w:rsidP="00CD1A90">
            <w:pPr>
              <w:spacing w:line="240" w:lineRule="auto"/>
              <w:rPr>
                <w:rFonts w:ascii="Times New Roman" w:hAnsi="Times New Roman"/>
                <w:b/>
                <w:sz w:val="24"/>
                <w:szCs w:val="24"/>
              </w:rPr>
            </w:pPr>
            <w:r w:rsidRPr="00763BE8">
              <w:rPr>
                <w:rFonts w:ascii="Times New Roman" w:hAnsi="Times New Roman"/>
                <w:b/>
                <w:sz w:val="24"/>
                <w:szCs w:val="24"/>
              </w:rPr>
              <w:t xml:space="preserve">Управление строительства, архитектуры и ЖКХ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 </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 xml:space="preserve">1 08 07174 </w:t>
            </w:r>
            <w:r w:rsidRPr="00CE7B4B">
              <w:rPr>
                <w:rFonts w:ascii="Times New Roman" w:hAnsi="Times New Roman"/>
                <w:sz w:val="24"/>
                <w:szCs w:val="24"/>
              </w:rPr>
              <w:t>01 1000</w:t>
            </w:r>
            <w:r w:rsidRPr="00763BE8">
              <w:rPr>
                <w:rFonts w:ascii="Times New Roman" w:hAnsi="Times New Roman"/>
                <w:sz w:val="24"/>
                <w:szCs w:val="24"/>
              </w:rPr>
              <w:t xml:space="preserve"> 110</w:t>
            </w:r>
          </w:p>
        </w:tc>
        <w:tc>
          <w:tcPr>
            <w:tcW w:w="6148" w:type="dxa"/>
          </w:tcPr>
          <w:p w:rsidR="00696AF4" w:rsidRPr="00763BE8" w:rsidRDefault="00696AF4" w:rsidP="00CD1A90">
            <w:pPr>
              <w:spacing w:line="240" w:lineRule="auto"/>
              <w:rPr>
                <w:rFonts w:ascii="Times New Roman" w:hAnsi="Times New Roman"/>
                <w:sz w:val="24"/>
                <w:szCs w:val="24"/>
              </w:rPr>
            </w:pPr>
            <w:r w:rsidRPr="00763BE8">
              <w:rPr>
                <w:rFonts w:ascii="Times New Roman" w:hAnsi="Times New Roman"/>
                <w:sz w:val="24"/>
                <w:szCs w:val="24"/>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83757F" w:rsidRDefault="00696AF4" w:rsidP="00CD1A90">
            <w:pPr>
              <w:pStyle w:val="ConsPlusNormal"/>
              <w:ind w:firstLine="0"/>
              <w:rPr>
                <w:rFonts w:ascii="Times New Roman" w:hAnsi="Times New Roman"/>
                <w:sz w:val="24"/>
                <w:szCs w:val="24"/>
              </w:rPr>
            </w:pPr>
            <w:r w:rsidRPr="0083757F">
              <w:rPr>
                <w:rFonts w:ascii="Times New Roman" w:hAnsi="Times New Roman"/>
                <w:sz w:val="24"/>
                <w:szCs w:val="24"/>
              </w:rPr>
              <w:t>1 11 09034 14 0000 120</w:t>
            </w:r>
          </w:p>
        </w:tc>
        <w:tc>
          <w:tcPr>
            <w:tcW w:w="6148" w:type="dxa"/>
          </w:tcPr>
          <w:p w:rsidR="00696AF4" w:rsidRPr="0083757F" w:rsidRDefault="00696AF4" w:rsidP="00CD1A90">
            <w:pPr>
              <w:pStyle w:val="ConsPlusNormal"/>
              <w:ind w:firstLine="0"/>
              <w:jc w:val="both"/>
              <w:rPr>
                <w:rFonts w:ascii="Times New Roman" w:hAnsi="Times New Roman"/>
                <w:sz w:val="24"/>
                <w:szCs w:val="24"/>
              </w:rPr>
            </w:pPr>
            <w:r w:rsidRPr="0083757F">
              <w:rPr>
                <w:rFonts w:ascii="Times New Roman" w:hAnsi="Times New Roman"/>
                <w:sz w:val="24"/>
                <w:szCs w:val="24"/>
              </w:rPr>
              <w:t xml:space="preserve">Доходы от эксплуатации и использования </w:t>
            </w:r>
            <w:proofErr w:type="gramStart"/>
            <w:r w:rsidRPr="0083757F">
              <w:rPr>
                <w:rFonts w:ascii="Times New Roman" w:hAnsi="Times New Roman"/>
                <w:sz w:val="24"/>
                <w:szCs w:val="24"/>
              </w:rPr>
              <w:t>имущества</w:t>
            </w:r>
            <w:proofErr w:type="gramEnd"/>
            <w:r w:rsidRPr="0083757F">
              <w:rPr>
                <w:rFonts w:ascii="Times New Roman" w:hAnsi="Times New Roman"/>
                <w:sz w:val="24"/>
                <w:szCs w:val="24"/>
              </w:rPr>
              <w:t xml:space="preserve"> автомобильных дорог, находящихся в собственности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83E30" w:rsidRDefault="00696AF4" w:rsidP="00CD1A90">
            <w:pPr>
              <w:pStyle w:val="ConsPlusNormal"/>
              <w:ind w:firstLine="0"/>
              <w:rPr>
                <w:rFonts w:ascii="Times New Roman" w:hAnsi="Times New Roman"/>
                <w:sz w:val="24"/>
                <w:szCs w:val="24"/>
              </w:rPr>
            </w:pPr>
            <w:r w:rsidRPr="00783E30">
              <w:rPr>
                <w:rFonts w:ascii="Times New Roman" w:hAnsi="Times New Roman"/>
                <w:sz w:val="24"/>
                <w:szCs w:val="24"/>
              </w:rPr>
              <w:t>1 13 02994 14 0000 130</w:t>
            </w:r>
          </w:p>
        </w:tc>
        <w:tc>
          <w:tcPr>
            <w:tcW w:w="6148" w:type="dxa"/>
          </w:tcPr>
          <w:p w:rsidR="00696AF4" w:rsidRPr="00783E30" w:rsidRDefault="00696AF4" w:rsidP="00CD1A90">
            <w:pPr>
              <w:pStyle w:val="ConsPlusNormal"/>
              <w:ind w:firstLine="0"/>
              <w:jc w:val="both"/>
              <w:rPr>
                <w:rFonts w:ascii="Times New Roman" w:hAnsi="Times New Roman"/>
                <w:sz w:val="24"/>
                <w:szCs w:val="24"/>
              </w:rPr>
            </w:pPr>
            <w:r w:rsidRPr="00783E30">
              <w:rPr>
                <w:rFonts w:ascii="Times New Roman" w:hAnsi="Times New Roman"/>
                <w:sz w:val="24"/>
                <w:szCs w:val="24"/>
              </w:rPr>
              <w:t>Прочие доходы от компенсации затрат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pStyle w:val="ConsPlusNormal"/>
              <w:ind w:firstLine="0"/>
              <w:rPr>
                <w:rFonts w:ascii="Times New Roman" w:hAnsi="Times New Roman"/>
                <w:sz w:val="24"/>
                <w:szCs w:val="24"/>
              </w:rPr>
            </w:pPr>
            <w:r w:rsidRPr="00763BE8">
              <w:rPr>
                <w:rFonts w:ascii="Times New Roman" w:hAnsi="Times New Roman"/>
                <w:sz w:val="24"/>
                <w:szCs w:val="24"/>
              </w:rPr>
              <w:t>1 16 01064 01 0000 140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8" w:history="1">
              <w:r w:rsidRPr="00763BE8">
                <w:rPr>
                  <w:rFonts w:ascii="Times New Roman" w:hAnsi="Times New Roman"/>
                  <w:sz w:val="24"/>
                  <w:szCs w:val="24"/>
                </w:rPr>
                <w:t>Главой 6</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pStyle w:val="ConsPlusNormal"/>
              <w:ind w:firstLine="0"/>
              <w:rPr>
                <w:rFonts w:ascii="Times New Roman" w:hAnsi="Times New Roman"/>
                <w:sz w:val="24"/>
                <w:szCs w:val="24"/>
              </w:rPr>
            </w:pPr>
            <w:r w:rsidRPr="00763BE8">
              <w:rPr>
                <w:rFonts w:ascii="Times New Roman" w:hAnsi="Times New Roman"/>
                <w:sz w:val="24"/>
                <w:szCs w:val="24"/>
              </w:rPr>
              <w:t>1 16 01074 01 0000 140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9" w:history="1">
              <w:r w:rsidRPr="00763BE8">
                <w:rPr>
                  <w:rFonts w:ascii="Times New Roman" w:hAnsi="Times New Roman"/>
                  <w:sz w:val="24"/>
                  <w:szCs w:val="24"/>
                </w:rPr>
                <w:t>Главой 7</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pStyle w:val="ConsPlusNormal"/>
              <w:ind w:firstLine="0"/>
              <w:rPr>
                <w:rFonts w:ascii="Times New Roman" w:hAnsi="Times New Roman"/>
                <w:sz w:val="24"/>
                <w:szCs w:val="24"/>
              </w:rPr>
            </w:pPr>
            <w:r w:rsidRPr="00763BE8">
              <w:rPr>
                <w:rFonts w:ascii="Times New Roman" w:hAnsi="Times New Roman"/>
                <w:sz w:val="24"/>
                <w:szCs w:val="24"/>
              </w:rPr>
              <w:t>1 16 01084 01 0000 140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40" w:history="1">
              <w:r w:rsidRPr="00763BE8">
                <w:rPr>
                  <w:rFonts w:ascii="Times New Roman" w:hAnsi="Times New Roman"/>
                  <w:sz w:val="24"/>
                  <w:szCs w:val="24"/>
                </w:rPr>
                <w:t>Главой 8</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21AC6" w:rsidRDefault="00696AF4" w:rsidP="00CD1A90">
            <w:pPr>
              <w:pStyle w:val="ConsPlusNormal"/>
              <w:ind w:firstLine="0"/>
              <w:rPr>
                <w:rFonts w:ascii="Times New Roman" w:hAnsi="Times New Roman"/>
                <w:sz w:val="24"/>
                <w:szCs w:val="24"/>
              </w:rPr>
            </w:pPr>
            <w:r w:rsidRPr="00421AC6">
              <w:rPr>
                <w:rFonts w:ascii="Times New Roman" w:hAnsi="Times New Roman"/>
                <w:sz w:val="24"/>
                <w:szCs w:val="24"/>
              </w:rPr>
              <w:t>1 16 07010 14 0000 140</w:t>
            </w:r>
          </w:p>
        </w:tc>
        <w:tc>
          <w:tcPr>
            <w:tcW w:w="6148" w:type="dxa"/>
          </w:tcPr>
          <w:p w:rsidR="00696AF4" w:rsidRPr="00421AC6" w:rsidRDefault="00696AF4" w:rsidP="00CD1A90">
            <w:pPr>
              <w:pStyle w:val="ConsPlusNormal"/>
              <w:ind w:firstLine="0"/>
              <w:jc w:val="both"/>
              <w:rPr>
                <w:rFonts w:ascii="Times New Roman" w:hAnsi="Times New Roman"/>
                <w:sz w:val="24"/>
                <w:szCs w:val="24"/>
              </w:rPr>
            </w:pPr>
            <w:proofErr w:type="gramStart"/>
            <w:r w:rsidRPr="00421AC6">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21AC6" w:rsidRDefault="00696AF4" w:rsidP="00CD1A90">
            <w:pPr>
              <w:pStyle w:val="ConsPlusNormal"/>
              <w:ind w:firstLine="0"/>
              <w:rPr>
                <w:rFonts w:ascii="Times New Roman" w:hAnsi="Times New Roman"/>
                <w:sz w:val="24"/>
                <w:szCs w:val="24"/>
              </w:rPr>
            </w:pPr>
            <w:r w:rsidRPr="00421AC6">
              <w:rPr>
                <w:rFonts w:ascii="Times New Roman" w:hAnsi="Times New Roman"/>
                <w:sz w:val="24"/>
                <w:szCs w:val="24"/>
              </w:rPr>
              <w:t>1 16 07090 14 0000 140</w:t>
            </w:r>
          </w:p>
        </w:tc>
        <w:tc>
          <w:tcPr>
            <w:tcW w:w="6148" w:type="dxa"/>
          </w:tcPr>
          <w:p w:rsidR="00696AF4" w:rsidRPr="00421AC6" w:rsidRDefault="00696AF4" w:rsidP="00CD1A90">
            <w:pPr>
              <w:pStyle w:val="ConsPlusNormal"/>
              <w:ind w:firstLine="0"/>
              <w:jc w:val="both"/>
              <w:rPr>
                <w:rFonts w:ascii="Times New Roman" w:hAnsi="Times New Roman"/>
                <w:sz w:val="24"/>
                <w:szCs w:val="24"/>
              </w:rPr>
            </w:pPr>
            <w:r w:rsidRPr="00421AC6">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pStyle w:val="ConsPlusNormal"/>
              <w:ind w:firstLine="0"/>
              <w:rPr>
                <w:rFonts w:ascii="Times New Roman" w:hAnsi="Times New Roman"/>
                <w:sz w:val="24"/>
                <w:szCs w:val="24"/>
              </w:rPr>
            </w:pPr>
            <w:r w:rsidRPr="00763BE8">
              <w:rPr>
                <w:rFonts w:ascii="Times New Roman" w:hAnsi="Times New Roman"/>
                <w:sz w:val="24"/>
                <w:szCs w:val="24"/>
              </w:rPr>
              <w:t>1 16 01114 01 0000 140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41" w:history="1">
              <w:r w:rsidRPr="00763BE8">
                <w:rPr>
                  <w:rFonts w:ascii="Times New Roman" w:hAnsi="Times New Roman"/>
                  <w:sz w:val="24"/>
                  <w:szCs w:val="24"/>
                </w:rPr>
                <w:t>Главой 11</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выявленные </w:t>
            </w:r>
            <w:r w:rsidRPr="00763BE8">
              <w:rPr>
                <w:rFonts w:ascii="Times New Roman" w:hAnsi="Times New Roman"/>
                <w:sz w:val="24"/>
                <w:szCs w:val="24"/>
              </w:rPr>
              <w:lastRenderedPageBreak/>
              <w:t>должностными лицами органов муниципального контроля</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763BE8" w:rsidRDefault="00696AF4" w:rsidP="00CD1A90">
            <w:pPr>
              <w:pStyle w:val="ConsPlusNormal"/>
              <w:ind w:firstLine="0"/>
              <w:rPr>
                <w:rFonts w:ascii="Times New Roman" w:hAnsi="Times New Roman"/>
                <w:sz w:val="24"/>
                <w:szCs w:val="24"/>
              </w:rPr>
            </w:pPr>
            <w:r w:rsidRPr="00763BE8">
              <w:rPr>
                <w:rFonts w:ascii="Times New Roman" w:hAnsi="Times New Roman"/>
                <w:sz w:val="24"/>
                <w:szCs w:val="24"/>
              </w:rPr>
              <w:t>1 16 11064 01 0000 140</w:t>
            </w:r>
          </w:p>
        </w:tc>
        <w:tc>
          <w:tcPr>
            <w:tcW w:w="6148" w:type="dxa"/>
          </w:tcPr>
          <w:p w:rsidR="00696AF4" w:rsidRPr="00763BE8" w:rsidRDefault="00696AF4" w:rsidP="00CD1A90">
            <w:pPr>
              <w:pStyle w:val="ConsPlusNormal"/>
              <w:ind w:firstLine="0"/>
              <w:jc w:val="both"/>
              <w:rPr>
                <w:rFonts w:ascii="Times New Roman" w:hAnsi="Times New Roman"/>
                <w:sz w:val="24"/>
                <w:szCs w:val="24"/>
              </w:rPr>
            </w:pPr>
            <w:r w:rsidRPr="00763BE8">
              <w:rPr>
                <w:rFonts w:ascii="Times New Roman" w:hAnsi="Times New Roman"/>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C704EE" w:rsidRDefault="00696AF4" w:rsidP="00CD1A90">
            <w:pPr>
              <w:pStyle w:val="ConsPlusNormal"/>
              <w:ind w:firstLine="0"/>
              <w:rPr>
                <w:rFonts w:ascii="Times New Roman" w:hAnsi="Times New Roman"/>
                <w:sz w:val="24"/>
                <w:szCs w:val="24"/>
              </w:rPr>
            </w:pPr>
            <w:r w:rsidRPr="00C704EE">
              <w:rPr>
                <w:rFonts w:ascii="Times New Roman" w:hAnsi="Times New Roman"/>
                <w:sz w:val="24"/>
                <w:szCs w:val="24"/>
              </w:rPr>
              <w:t>1 16 10061 14 0000 140</w:t>
            </w:r>
          </w:p>
        </w:tc>
        <w:tc>
          <w:tcPr>
            <w:tcW w:w="6148" w:type="dxa"/>
          </w:tcPr>
          <w:p w:rsidR="00696AF4" w:rsidRPr="00C704EE" w:rsidRDefault="00696AF4" w:rsidP="00CD1A90">
            <w:pPr>
              <w:pStyle w:val="ConsPlusNormal"/>
              <w:ind w:firstLine="0"/>
              <w:jc w:val="both"/>
              <w:rPr>
                <w:rFonts w:ascii="Times New Roman" w:hAnsi="Times New Roman"/>
                <w:sz w:val="24"/>
                <w:szCs w:val="24"/>
              </w:rPr>
            </w:pPr>
            <w:proofErr w:type="gramStart"/>
            <w:r w:rsidRPr="00C704EE">
              <w:rPr>
                <w:rFonts w:ascii="Times New Roman" w:hAnsi="Times New Roman"/>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C704EE">
              <w:rPr>
                <w:rFonts w:ascii="Times New Roman" w:hAnsi="Times New Roman"/>
                <w:sz w:val="24"/>
                <w:szCs w:val="24"/>
              </w:rPr>
              <w:t xml:space="preserve"> фонда)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C704EE" w:rsidRDefault="00696AF4" w:rsidP="00CD1A90">
            <w:pPr>
              <w:pStyle w:val="ConsPlusNormal"/>
              <w:ind w:firstLine="0"/>
              <w:rPr>
                <w:rFonts w:ascii="Times New Roman" w:hAnsi="Times New Roman"/>
                <w:sz w:val="24"/>
                <w:szCs w:val="24"/>
              </w:rPr>
            </w:pPr>
            <w:r w:rsidRPr="00C704EE">
              <w:rPr>
                <w:rFonts w:ascii="Times New Roman" w:hAnsi="Times New Roman"/>
                <w:sz w:val="24"/>
                <w:szCs w:val="24"/>
              </w:rPr>
              <w:t>1 16 10081 14 0000 140</w:t>
            </w:r>
          </w:p>
        </w:tc>
        <w:tc>
          <w:tcPr>
            <w:tcW w:w="6148" w:type="dxa"/>
          </w:tcPr>
          <w:p w:rsidR="00696AF4" w:rsidRPr="00C704EE" w:rsidRDefault="00696AF4"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6A11FE" w:rsidRDefault="00696AF4" w:rsidP="00CD1A90">
            <w:pPr>
              <w:pStyle w:val="ConsPlusNormal"/>
              <w:ind w:firstLine="0"/>
              <w:rPr>
                <w:rFonts w:ascii="Times New Roman" w:hAnsi="Times New Roman"/>
                <w:sz w:val="24"/>
                <w:szCs w:val="24"/>
              </w:rPr>
            </w:pPr>
            <w:r w:rsidRPr="006A11FE">
              <w:rPr>
                <w:rFonts w:ascii="Times New Roman" w:hAnsi="Times New Roman"/>
                <w:sz w:val="24"/>
                <w:szCs w:val="24"/>
              </w:rPr>
              <w:t>1 17 01040 14 0000 180</w:t>
            </w:r>
          </w:p>
        </w:tc>
        <w:tc>
          <w:tcPr>
            <w:tcW w:w="6148" w:type="dxa"/>
          </w:tcPr>
          <w:p w:rsidR="00696AF4" w:rsidRPr="006A11FE" w:rsidRDefault="00696AF4"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123429" w:rsidRDefault="00696AF4" w:rsidP="00CD1A90">
            <w:pPr>
              <w:pStyle w:val="ConsPlusNormal"/>
              <w:ind w:firstLine="0"/>
              <w:rPr>
                <w:rFonts w:ascii="Times New Roman" w:hAnsi="Times New Roman"/>
                <w:sz w:val="24"/>
                <w:szCs w:val="24"/>
              </w:rPr>
            </w:pPr>
          </w:p>
          <w:p w:rsidR="00696AF4" w:rsidRPr="00123429" w:rsidRDefault="00696AF4"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4</w:t>
            </w:r>
            <w:r w:rsidRPr="00123429">
              <w:rPr>
                <w:rFonts w:ascii="Times New Roman" w:hAnsi="Times New Roman"/>
                <w:sz w:val="24"/>
                <w:szCs w:val="24"/>
              </w:rPr>
              <w:t xml:space="preserve"> 150 </w:t>
            </w:r>
          </w:p>
        </w:tc>
        <w:tc>
          <w:tcPr>
            <w:tcW w:w="6148" w:type="dxa"/>
          </w:tcPr>
          <w:p w:rsidR="00696AF4" w:rsidRPr="00123429" w:rsidRDefault="00696AF4"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9D5A70">
              <w:rPr>
                <w:rFonts w:ascii="Times New Roman" w:hAnsi="Times New Roman"/>
                <w:sz w:val="24"/>
                <w:szCs w:val="24"/>
              </w:rPr>
              <w:t>(реализация инициативного проекта «Новая жизнь – реконструкция колодца»</w:t>
            </w:r>
            <w:r w:rsidRPr="00123429">
              <w:rPr>
                <w:rFonts w:ascii="Times New Roman" w:hAnsi="Times New Roman"/>
                <w:sz w:val="24"/>
                <w:szCs w:val="24"/>
              </w:rPr>
              <w:t>)</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123429" w:rsidRDefault="00696AF4" w:rsidP="00CD1A90">
            <w:pPr>
              <w:pStyle w:val="ConsPlusNormal"/>
              <w:ind w:firstLine="0"/>
              <w:rPr>
                <w:rFonts w:ascii="Times New Roman" w:hAnsi="Times New Roman"/>
                <w:sz w:val="24"/>
                <w:szCs w:val="24"/>
              </w:rPr>
            </w:pPr>
          </w:p>
          <w:p w:rsidR="00696AF4" w:rsidRPr="00123429" w:rsidRDefault="00696AF4"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7</w:t>
            </w:r>
            <w:r w:rsidRPr="00123429">
              <w:rPr>
                <w:rFonts w:ascii="Times New Roman" w:hAnsi="Times New Roman"/>
                <w:sz w:val="24"/>
                <w:szCs w:val="24"/>
              </w:rPr>
              <w:t xml:space="preserve"> 150 </w:t>
            </w:r>
          </w:p>
        </w:tc>
        <w:tc>
          <w:tcPr>
            <w:tcW w:w="6148" w:type="dxa"/>
          </w:tcPr>
          <w:p w:rsidR="00696AF4" w:rsidRPr="006934E8" w:rsidRDefault="00696AF4" w:rsidP="00CD1A90">
            <w:pPr>
              <w:pStyle w:val="ConsPlusNormal"/>
              <w:ind w:firstLine="0"/>
              <w:jc w:val="both"/>
              <w:rPr>
                <w:rFonts w:ascii="Times New Roman" w:hAnsi="Times New Roman"/>
                <w:sz w:val="24"/>
                <w:szCs w:val="24"/>
              </w:rPr>
            </w:pPr>
            <w:r w:rsidRPr="006934E8">
              <w:rPr>
                <w:rFonts w:ascii="Times New Roman" w:hAnsi="Times New Roman"/>
                <w:sz w:val="24"/>
                <w:szCs w:val="24"/>
              </w:rPr>
              <w:t>Инициативные платежи, зачисляемые в бюджет муниципального округа (реализация инициативного проекта «</w:t>
            </w:r>
            <w:proofErr w:type="spellStart"/>
            <w:r w:rsidRPr="006934E8">
              <w:rPr>
                <w:rFonts w:ascii="Times New Roman" w:hAnsi="Times New Roman"/>
                <w:sz w:val="24"/>
                <w:szCs w:val="24"/>
              </w:rPr>
              <w:t>Досуговый</w:t>
            </w:r>
            <w:proofErr w:type="spellEnd"/>
            <w:r w:rsidRPr="006934E8">
              <w:rPr>
                <w:rFonts w:ascii="Times New Roman" w:hAnsi="Times New Roman"/>
                <w:sz w:val="24"/>
                <w:szCs w:val="24"/>
              </w:rPr>
              <w:t xml:space="preserve"> центр «Уксусный» I этап»)</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123429" w:rsidRDefault="00696AF4" w:rsidP="00CD1A90">
            <w:pPr>
              <w:pStyle w:val="ConsPlusNormal"/>
              <w:ind w:firstLine="0"/>
              <w:rPr>
                <w:rFonts w:ascii="Times New Roman" w:hAnsi="Times New Roman"/>
                <w:sz w:val="24"/>
                <w:szCs w:val="24"/>
              </w:rPr>
            </w:pPr>
          </w:p>
          <w:p w:rsidR="00696AF4" w:rsidRPr="00123429" w:rsidRDefault="00696AF4"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8</w:t>
            </w:r>
            <w:r w:rsidRPr="00123429">
              <w:rPr>
                <w:rFonts w:ascii="Times New Roman" w:hAnsi="Times New Roman"/>
                <w:sz w:val="24"/>
                <w:szCs w:val="24"/>
              </w:rPr>
              <w:t xml:space="preserve"> 150 </w:t>
            </w:r>
          </w:p>
        </w:tc>
        <w:tc>
          <w:tcPr>
            <w:tcW w:w="6148" w:type="dxa"/>
          </w:tcPr>
          <w:p w:rsidR="00696AF4" w:rsidRPr="00123429" w:rsidRDefault="00696AF4"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6934E8">
              <w:rPr>
                <w:rFonts w:ascii="Times New Roman" w:hAnsi="Times New Roman"/>
                <w:sz w:val="24"/>
                <w:szCs w:val="24"/>
              </w:rPr>
              <w:t>(реализация инициативного проекта «</w:t>
            </w:r>
            <w:proofErr w:type="spellStart"/>
            <w:r w:rsidRPr="006934E8">
              <w:rPr>
                <w:rFonts w:ascii="Times New Roman" w:hAnsi="Times New Roman"/>
                <w:sz w:val="24"/>
                <w:szCs w:val="24"/>
              </w:rPr>
              <w:t>Досуговый</w:t>
            </w:r>
            <w:proofErr w:type="spellEnd"/>
            <w:r w:rsidRPr="006934E8">
              <w:rPr>
                <w:rFonts w:ascii="Times New Roman" w:hAnsi="Times New Roman"/>
                <w:sz w:val="24"/>
                <w:szCs w:val="24"/>
              </w:rPr>
              <w:t xml:space="preserve"> центр «Уксусный» II этап»)</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A81636" w:rsidRDefault="00696AF4" w:rsidP="00CD1A90">
            <w:pPr>
              <w:pStyle w:val="ConsPlusNormal"/>
              <w:ind w:firstLine="0"/>
              <w:rPr>
                <w:rFonts w:ascii="Times New Roman" w:hAnsi="Times New Roman"/>
                <w:sz w:val="24"/>
                <w:szCs w:val="24"/>
              </w:rPr>
            </w:pPr>
            <w:r w:rsidRPr="00A81636">
              <w:rPr>
                <w:rFonts w:ascii="Times New Roman" w:hAnsi="Times New Roman"/>
                <w:sz w:val="24"/>
                <w:szCs w:val="24"/>
              </w:rPr>
              <w:t>2 02 20216 14 0000 150</w:t>
            </w:r>
          </w:p>
        </w:tc>
        <w:tc>
          <w:tcPr>
            <w:tcW w:w="6148" w:type="dxa"/>
          </w:tcPr>
          <w:p w:rsidR="00696AF4" w:rsidRPr="00A81636" w:rsidRDefault="00696AF4" w:rsidP="00CD1A90">
            <w:pPr>
              <w:pStyle w:val="ConsPlusNormal"/>
              <w:ind w:firstLine="0"/>
              <w:jc w:val="both"/>
              <w:rPr>
                <w:rFonts w:ascii="Times New Roman" w:hAnsi="Times New Roman"/>
                <w:sz w:val="24"/>
                <w:szCs w:val="24"/>
              </w:rPr>
            </w:pPr>
            <w:r w:rsidRPr="00A81636">
              <w:rPr>
                <w:rFonts w:ascii="Times New Roman" w:hAnsi="Times New Roman"/>
                <w:sz w:val="24"/>
                <w:szCs w:val="24"/>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1104D" w:rsidRDefault="00696AF4" w:rsidP="00CD1A90">
            <w:pPr>
              <w:pStyle w:val="ConsPlusNormal"/>
              <w:ind w:firstLine="0"/>
              <w:rPr>
                <w:rFonts w:ascii="Times New Roman" w:hAnsi="Times New Roman"/>
                <w:sz w:val="24"/>
                <w:szCs w:val="24"/>
              </w:rPr>
            </w:pPr>
            <w:r w:rsidRPr="0001104D">
              <w:rPr>
                <w:rFonts w:ascii="Times New Roman" w:hAnsi="Times New Roman"/>
                <w:sz w:val="24"/>
                <w:szCs w:val="24"/>
              </w:rPr>
              <w:t>2 02 20299 14 0000 150</w:t>
            </w:r>
          </w:p>
        </w:tc>
        <w:tc>
          <w:tcPr>
            <w:tcW w:w="6148" w:type="dxa"/>
          </w:tcPr>
          <w:p w:rsidR="00696AF4" w:rsidRPr="0001104D" w:rsidRDefault="00696AF4" w:rsidP="00CD1A90">
            <w:pPr>
              <w:pStyle w:val="ConsPlusNormal"/>
              <w:ind w:firstLine="0"/>
              <w:jc w:val="both"/>
              <w:rPr>
                <w:rFonts w:ascii="Times New Roman" w:hAnsi="Times New Roman"/>
                <w:sz w:val="24"/>
                <w:szCs w:val="24"/>
              </w:rPr>
            </w:pPr>
            <w:r w:rsidRPr="0001104D">
              <w:rPr>
                <w:rFonts w:ascii="Times New Roman" w:hAnsi="Times New Roman"/>
                <w:sz w:val="24"/>
                <w:szCs w:val="24"/>
              </w:rPr>
              <w:t xml:space="preserve">Субсидии бюджетам муниципальных округов на обеспечение мероприятий по переселению граждан из </w:t>
            </w:r>
            <w:r w:rsidRPr="0001104D">
              <w:rPr>
                <w:rFonts w:ascii="Times New Roman" w:hAnsi="Times New Roman"/>
                <w:sz w:val="24"/>
                <w:szCs w:val="24"/>
              </w:rPr>
              <w:lastRenderedPageBreak/>
              <w:t>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2F35A4" w:rsidRDefault="00696AF4" w:rsidP="00CD1A90">
            <w:pPr>
              <w:pStyle w:val="ConsPlusNormal"/>
              <w:ind w:firstLine="0"/>
              <w:rPr>
                <w:rFonts w:ascii="Times New Roman" w:hAnsi="Times New Roman"/>
                <w:sz w:val="24"/>
                <w:szCs w:val="24"/>
              </w:rPr>
            </w:pPr>
          </w:p>
          <w:p w:rsidR="00696AF4" w:rsidRPr="002F35A4" w:rsidRDefault="00696AF4" w:rsidP="00CD1A90">
            <w:pPr>
              <w:pStyle w:val="ConsPlusNormal"/>
              <w:ind w:firstLine="0"/>
              <w:rPr>
                <w:rFonts w:ascii="Times New Roman" w:hAnsi="Times New Roman"/>
                <w:sz w:val="24"/>
                <w:szCs w:val="24"/>
              </w:rPr>
            </w:pPr>
            <w:r w:rsidRPr="002F35A4">
              <w:rPr>
                <w:rFonts w:ascii="Times New Roman" w:hAnsi="Times New Roman"/>
                <w:sz w:val="24"/>
                <w:szCs w:val="24"/>
              </w:rPr>
              <w:t>2 02 20300 14 0000 150</w:t>
            </w:r>
          </w:p>
        </w:tc>
        <w:tc>
          <w:tcPr>
            <w:tcW w:w="6148" w:type="dxa"/>
          </w:tcPr>
          <w:p w:rsidR="00696AF4" w:rsidRPr="002F35A4" w:rsidRDefault="00696AF4" w:rsidP="00CD1A90">
            <w:pPr>
              <w:autoSpaceDE w:val="0"/>
              <w:autoSpaceDN w:val="0"/>
              <w:adjustRightInd w:val="0"/>
              <w:spacing w:line="240" w:lineRule="auto"/>
              <w:rPr>
                <w:rFonts w:ascii="Times New Roman" w:hAnsi="Times New Roman"/>
                <w:sz w:val="24"/>
                <w:szCs w:val="24"/>
              </w:rPr>
            </w:pPr>
            <w:r w:rsidRPr="002F35A4">
              <w:rPr>
                <w:rFonts w:ascii="Times New Roman" w:hAnsi="Times New Roman"/>
                <w:sz w:val="24"/>
                <w:szCs w:val="24"/>
              </w:rPr>
              <w:t>Субсидии бюджетам муниципальных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p w:rsidR="00696AF4" w:rsidRPr="002F35A4" w:rsidRDefault="00696AF4" w:rsidP="00CD1A90">
            <w:pPr>
              <w:pStyle w:val="ConsPlusNormal"/>
              <w:ind w:firstLine="0"/>
              <w:jc w:val="both"/>
              <w:rPr>
                <w:rFonts w:ascii="Times New Roman" w:hAnsi="Times New Roman"/>
                <w:sz w:val="24"/>
                <w:szCs w:val="24"/>
              </w:rPr>
            </w:pP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1104D" w:rsidRDefault="00696AF4" w:rsidP="00CD1A90">
            <w:pPr>
              <w:pStyle w:val="ConsPlusNormal"/>
              <w:ind w:firstLine="0"/>
              <w:rPr>
                <w:rFonts w:ascii="Times New Roman" w:hAnsi="Times New Roman"/>
                <w:sz w:val="24"/>
                <w:szCs w:val="24"/>
              </w:rPr>
            </w:pPr>
            <w:r w:rsidRPr="0001104D">
              <w:rPr>
                <w:rFonts w:ascii="Times New Roman" w:hAnsi="Times New Roman"/>
                <w:sz w:val="24"/>
                <w:szCs w:val="24"/>
              </w:rPr>
              <w:t>2 02 20302 14 0000 150</w:t>
            </w:r>
          </w:p>
        </w:tc>
        <w:tc>
          <w:tcPr>
            <w:tcW w:w="6148" w:type="dxa"/>
          </w:tcPr>
          <w:p w:rsidR="00696AF4" w:rsidRPr="0001104D" w:rsidRDefault="00696AF4"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2F35A4" w:rsidRDefault="00696AF4" w:rsidP="00CD1A90">
            <w:pPr>
              <w:pStyle w:val="ConsPlusNormal"/>
              <w:ind w:firstLine="0"/>
              <w:rPr>
                <w:rFonts w:ascii="Times New Roman" w:hAnsi="Times New Roman"/>
                <w:sz w:val="24"/>
                <w:szCs w:val="24"/>
              </w:rPr>
            </w:pPr>
            <w:r w:rsidRPr="002F35A4">
              <w:rPr>
                <w:rFonts w:ascii="Times New Roman" w:hAnsi="Times New Roman"/>
                <w:sz w:val="24"/>
                <w:szCs w:val="24"/>
              </w:rPr>
              <w:t>2 02 20303 14 0000 150</w:t>
            </w:r>
          </w:p>
        </w:tc>
        <w:tc>
          <w:tcPr>
            <w:tcW w:w="6148" w:type="dxa"/>
          </w:tcPr>
          <w:p w:rsidR="00696AF4" w:rsidRPr="002F35A4" w:rsidRDefault="00696AF4" w:rsidP="00CD1A90">
            <w:pPr>
              <w:autoSpaceDE w:val="0"/>
              <w:autoSpaceDN w:val="0"/>
              <w:adjustRightInd w:val="0"/>
              <w:spacing w:line="240" w:lineRule="auto"/>
              <w:rPr>
                <w:rFonts w:ascii="Times New Roman" w:hAnsi="Times New Roman"/>
                <w:sz w:val="24"/>
                <w:szCs w:val="24"/>
              </w:rPr>
            </w:pPr>
            <w:r w:rsidRPr="002F35A4">
              <w:rPr>
                <w:rFonts w:ascii="Times New Roman" w:hAnsi="Times New Roman"/>
                <w:sz w:val="24"/>
                <w:szCs w:val="24"/>
              </w:rPr>
              <w:t>Субсидии бюджетам муниципальных округов на обеспечение мероприятий по модернизации систем коммунальной инфраструктуры за счет средств бюджетов</w:t>
            </w:r>
          </w:p>
          <w:p w:rsidR="00696AF4" w:rsidRPr="002F35A4" w:rsidRDefault="00696AF4" w:rsidP="00CD1A90">
            <w:pPr>
              <w:autoSpaceDE w:val="0"/>
              <w:autoSpaceDN w:val="0"/>
              <w:adjustRightInd w:val="0"/>
              <w:spacing w:line="240" w:lineRule="auto"/>
              <w:rPr>
                <w:rFonts w:ascii="Times New Roman" w:hAnsi="Times New Roman"/>
                <w:sz w:val="24"/>
                <w:szCs w:val="24"/>
              </w:rPr>
            </w:pP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D63C7D" w:rsidRDefault="00696AF4" w:rsidP="00CD1A90">
            <w:pPr>
              <w:pStyle w:val="ConsPlusNormal"/>
              <w:ind w:firstLine="0"/>
              <w:rPr>
                <w:rFonts w:ascii="Times New Roman" w:hAnsi="Times New Roman"/>
                <w:sz w:val="24"/>
                <w:szCs w:val="24"/>
              </w:rPr>
            </w:pPr>
            <w:r w:rsidRPr="00D63C7D">
              <w:rPr>
                <w:rFonts w:ascii="Times New Roman" w:hAnsi="Times New Roman"/>
                <w:sz w:val="24"/>
                <w:szCs w:val="24"/>
              </w:rPr>
              <w:t>2 02 25299 14 0000 150</w:t>
            </w:r>
          </w:p>
        </w:tc>
        <w:tc>
          <w:tcPr>
            <w:tcW w:w="6148" w:type="dxa"/>
          </w:tcPr>
          <w:p w:rsidR="00696AF4" w:rsidRPr="00D63C7D" w:rsidRDefault="00696AF4" w:rsidP="00CD1A90">
            <w:pPr>
              <w:pStyle w:val="ConsPlusNormal"/>
              <w:ind w:firstLine="0"/>
              <w:jc w:val="both"/>
              <w:rPr>
                <w:rFonts w:ascii="Times New Roman" w:hAnsi="Times New Roman"/>
                <w:sz w:val="24"/>
                <w:szCs w:val="24"/>
              </w:rPr>
            </w:pPr>
            <w:r w:rsidRPr="00D63C7D">
              <w:rPr>
                <w:rFonts w:ascii="Times New Roman" w:hAnsi="Times New Roman"/>
                <w:sz w:val="24"/>
                <w:szCs w:val="24"/>
              </w:rPr>
              <w:t xml:space="preserve">Субсидии бюджетам муниципальных округов на </w:t>
            </w:r>
            <w:proofErr w:type="spellStart"/>
            <w:r w:rsidRPr="00D63C7D">
              <w:rPr>
                <w:rFonts w:ascii="Times New Roman" w:hAnsi="Times New Roman"/>
                <w:sz w:val="24"/>
                <w:szCs w:val="24"/>
              </w:rPr>
              <w:t>софинансирование</w:t>
            </w:r>
            <w:proofErr w:type="spellEnd"/>
            <w:r w:rsidRPr="00D63C7D">
              <w:rPr>
                <w:rFonts w:ascii="Times New Roman" w:hAnsi="Times New Roman"/>
                <w:sz w:val="24"/>
                <w:szCs w:val="24"/>
              </w:rPr>
              <w:t xml:space="preserve"> расходных обязательств субъектов Российской Федерации, связанных с реализацией федеральной целевой </w:t>
            </w:r>
            <w:hyperlink r:id="rId42" w:history="1">
              <w:r w:rsidRPr="00D63C7D">
                <w:rPr>
                  <w:rFonts w:ascii="Times New Roman" w:hAnsi="Times New Roman"/>
                  <w:sz w:val="24"/>
                  <w:szCs w:val="24"/>
                </w:rPr>
                <w:t>программы</w:t>
              </w:r>
            </w:hyperlink>
            <w:r w:rsidRPr="00D63C7D">
              <w:rPr>
                <w:rFonts w:ascii="Times New Roman" w:hAnsi="Times New Roman"/>
                <w:sz w:val="24"/>
                <w:szCs w:val="24"/>
              </w:rPr>
              <w:t xml:space="preserve"> "Увековечение памяти погибших при защите Отечества на 2019 - 2024 годы"</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2F35A4" w:rsidRDefault="00696AF4" w:rsidP="00CD1A90">
            <w:pPr>
              <w:pStyle w:val="ConsPlusNormal"/>
              <w:ind w:firstLine="0"/>
              <w:rPr>
                <w:rFonts w:ascii="Times New Roman" w:hAnsi="Times New Roman"/>
                <w:sz w:val="24"/>
                <w:szCs w:val="24"/>
              </w:rPr>
            </w:pPr>
            <w:r w:rsidRPr="002F35A4">
              <w:rPr>
                <w:rFonts w:ascii="Times New Roman" w:hAnsi="Times New Roman"/>
                <w:sz w:val="24"/>
                <w:szCs w:val="24"/>
              </w:rPr>
              <w:t>2 02 25372 14 0000 150</w:t>
            </w:r>
          </w:p>
        </w:tc>
        <w:tc>
          <w:tcPr>
            <w:tcW w:w="6148" w:type="dxa"/>
          </w:tcPr>
          <w:p w:rsidR="00696AF4" w:rsidRPr="002F35A4" w:rsidRDefault="00696AF4" w:rsidP="00CD1A90">
            <w:pPr>
              <w:pStyle w:val="ConsPlusNormal"/>
              <w:ind w:firstLine="0"/>
              <w:jc w:val="both"/>
              <w:rPr>
                <w:rFonts w:ascii="Times New Roman" w:hAnsi="Times New Roman"/>
                <w:sz w:val="24"/>
                <w:szCs w:val="24"/>
              </w:rPr>
            </w:pPr>
            <w:r w:rsidRPr="002F35A4">
              <w:rPr>
                <w:rFonts w:ascii="Times New Roman" w:hAnsi="Times New Roman"/>
                <w:sz w:val="24"/>
                <w:szCs w:val="24"/>
              </w:rPr>
              <w:t>Субсидии бюджетам муниципальных округов на развитие транспортной инфраструктуры на сельских территориях</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B6B53" w:rsidRDefault="00696AF4" w:rsidP="00CD1A90">
            <w:pPr>
              <w:pStyle w:val="ConsPlusNormal"/>
              <w:ind w:firstLine="0"/>
              <w:rPr>
                <w:rFonts w:ascii="Times New Roman" w:hAnsi="Times New Roman"/>
                <w:sz w:val="24"/>
                <w:szCs w:val="24"/>
              </w:rPr>
            </w:pPr>
            <w:r w:rsidRPr="000B6B53">
              <w:rPr>
                <w:rFonts w:ascii="Times New Roman" w:hAnsi="Times New Roman"/>
                <w:sz w:val="24"/>
                <w:szCs w:val="24"/>
              </w:rPr>
              <w:t>2 02 25555 14 0000 150</w:t>
            </w:r>
          </w:p>
        </w:tc>
        <w:tc>
          <w:tcPr>
            <w:tcW w:w="6148" w:type="dxa"/>
          </w:tcPr>
          <w:p w:rsidR="00696AF4" w:rsidRPr="000B6B53" w:rsidRDefault="00696AF4" w:rsidP="00CD1A90">
            <w:pPr>
              <w:pStyle w:val="ConsPlusNormal"/>
              <w:ind w:firstLine="0"/>
              <w:jc w:val="both"/>
              <w:rPr>
                <w:rFonts w:ascii="Times New Roman" w:hAnsi="Times New Roman"/>
                <w:sz w:val="24"/>
                <w:szCs w:val="24"/>
              </w:rPr>
            </w:pPr>
            <w:r w:rsidRPr="000B6B53">
              <w:rPr>
                <w:rFonts w:ascii="Times New Roman" w:hAnsi="Times New Roman"/>
                <w:sz w:val="24"/>
                <w:szCs w:val="24"/>
              </w:rPr>
              <w:t>Субсидии бюджетам муниципальных округов на реализацию программ формирования современной городской среды</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0B6B53" w:rsidRDefault="00696AF4" w:rsidP="00CD1A90">
            <w:pPr>
              <w:pStyle w:val="ConsPlusNormal"/>
              <w:ind w:firstLine="0"/>
              <w:rPr>
                <w:rFonts w:ascii="Times New Roman" w:hAnsi="Times New Roman"/>
                <w:sz w:val="24"/>
                <w:szCs w:val="24"/>
              </w:rPr>
            </w:pPr>
            <w:r w:rsidRPr="000B6B53">
              <w:rPr>
                <w:rFonts w:ascii="Times New Roman" w:hAnsi="Times New Roman"/>
                <w:sz w:val="24"/>
                <w:szCs w:val="24"/>
              </w:rPr>
              <w:t>2 02 25576 14 0000 150</w:t>
            </w:r>
          </w:p>
        </w:tc>
        <w:tc>
          <w:tcPr>
            <w:tcW w:w="6148" w:type="dxa"/>
          </w:tcPr>
          <w:p w:rsidR="00696AF4" w:rsidRPr="000B6B53" w:rsidRDefault="00696AF4" w:rsidP="00CD1A90">
            <w:pPr>
              <w:pStyle w:val="ConsPlusNormal"/>
              <w:ind w:firstLine="0"/>
              <w:jc w:val="both"/>
              <w:rPr>
                <w:rFonts w:ascii="Times New Roman" w:hAnsi="Times New Roman"/>
                <w:sz w:val="24"/>
                <w:szCs w:val="24"/>
              </w:rPr>
            </w:pPr>
            <w:r w:rsidRPr="000B6B53">
              <w:rPr>
                <w:rFonts w:ascii="Times New Roman" w:hAnsi="Times New Roman"/>
                <w:sz w:val="24"/>
                <w:szCs w:val="24"/>
              </w:rPr>
              <w:t>Субсидии бюджетам муниципальных округов на обеспечение комплексного развития сельских территорий</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D63C7D" w:rsidRDefault="00696AF4" w:rsidP="00CD1A90">
            <w:pPr>
              <w:pStyle w:val="ConsPlusNormal"/>
              <w:ind w:firstLine="0"/>
              <w:rPr>
                <w:rFonts w:ascii="Times New Roman" w:hAnsi="Times New Roman"/>
                <w:sz w:val="24"/>
                <w:szCs w:val="24"/>
              </w:rPr>
            </w:pPr>
            <w:r w:rsidRPr="00D63C7D">
              <w:rPr>
                <w:rFonts w:ascii="Times New Roman" w:hAnsi="Times New Roman"/>
                <w:sz w:val="24"/>
                <w:szCs w:val="24"/>
              </w:rPr>
              <w:t>2 02 27112 14 0000 150</w:t>
            </w:r>
          </w:p>
        </w:tc>
        <w:tc>
          <w:tcPr>
            <w:tcW w:w="6148" w:type="dxa"/>
          </w:tcPr>
          <w:p w:rsidR="00696AF4" w:rsidRPr="00D63C7D" w:rsidRDefault="00696AF4" w:rsidP="00CD1A90">
            <w:pPr>
              <w:pStyle w:val="ConsPlusNormal"/>
              <w:ind w:firstLine="0"/>
              <w:jc w:val="both"/>
              <w:rPr>
                <w:rFonts w:ascii="Times New Roman" w:hAnsi="Times New Roman"/>
                <w:sz w:val="24"/>
                <w:szCs w:val="24"/>
              </w:rPr>
            </w:pPr>
            <w:r w:rsidRPr="00D63C7D">
              <w:rPr>
                <w:rFonts w:ascii="Times New Roman" w:hAnsi="Times New Roman"/>
                <w:sz w:val="24"/>
                <w:szCs w:val="24"/>
              </w:rPr>
              <w:t xml:space="preserve">Субсидии бюджетам муниципальных округов на </w:t>
            </w:r>
            <w:proofErr w:type="spellStart"/>
            <w:r w:rsidRPr="00D63C7D">
              <w:rPr>
                <w:rFonts w:ascii="Times New Roman" w:hAnsi="Times New Roman"/>
                <w:sz w:val="24"/>
                <w:szCs w:val="24"/>
              </w:rPr>
              <w:t>софинансирование</w:t>
            </w:r>
            <w:proofErr w:type="spellEnd"/>
            <w:r w:rsidRPr="00D63C7D">
              <w:rPr>
                <w:rFonts w:ascii="Times New Roman" w:hAnsi="Times New Roman"/>
                <w:sz w:val="24"/>
                <w:szCs w:val="24"/>
              </w:rPr>
              <w:t xml:space="preserve"> капитальных вложений в объекты муниципальной собственности</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D63C7D" w:rsidRDefault="00696AF4" w:rsidP="00CD1A90">
            <w:pPr>
              <w:pStyle w:val="ConsPlusNormal"/>
              <w:ind w:firstLine="0"/>
              <w:rPr>
                <w:rFonts w:ascii="Times New Roman" w:hAnsi="Times New Roman"/>
                <w:sz w:val="24"/>
                <w:szCs w:val="24"/>
              </w:rPr>
            </w:pPr>
            <w:r w:rsidRPr="00D63C7D">
              <w:rPr>
                <w:rFonts w:ascii="Times New Roman" w:hAnsi="Times New Roman"/>
                <w:sz w:val="24"/>
                <w:szCs w:val="24"/>
              </w:rPr>
              <w:t>2 02 27576 14 0000 150</w:t>
            </w:r>
          </w:p>
        </w:tc>
        <w:tc>
          <w:tcPr>
            <w:tcW w:w="6148" w:type="dxa"/>
          </w:tcPr>
          <w:p w:rsidR="00696AF4" w:rsidRPr="00D63C7D" w:rsidRDefault="00696AF4" w:rsidP="00CD1A90">
            <w:pPr>
              <w:pStyle w:val="ConsPlusNormal"/>
              <w:ind w:firstLine="0"/>
              <w:jc w:val="both"/>
              <w:rPr>
                <w:rFonts w:ascii="Times New Roman" w:hAnsi="Times New Roman"/>
                <w:sz w:val="24"/>
                <w:szCs w:val="24"/>
              </w:rPr>
            </w:pPr>
            <w:r w:rsidRPr="00D63C7D">
              <w:rPr>
                <w:rFonts w:ascii="Times New Roman" w:hAnsi="Times New Roman"/>
                <w:sz w:val="24"/>
                <w:szCs w:val="24"/>
              </w:rPr>
              <w:t xml:space="preserve">Субсидии бюджетам муниципальных округов на </w:t>
            </w:r>
            <w:proofErr w:type="spellStart"/>
            <w:r w:rsidRPr="00D63C7D">
              <w:rPr>
                <w:rFonts w:ascii="Times New Roman" w:hAnsi="Times New Roman"/>
                <w:sz w:val="24"/>
                <w:szCs w:val="24"/>
              </w:rPr>
              <w:t>софинансирование</w:t>
            </w:r>
            <w:proofErr w:type="spellEnd"/>
            <w:r w:rsidRPr="00D63C7D">
              <w:rPr>
                <w:rFonts w:ascii="Times New Roman" w:hAnsi="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A81636" w:rsidRDefault="00696AF4" w:rsidP="00CD1A90">
            <w:pPr>
              <w:pStyle w:val="ConsPlusNormal"/>
              <w:ind w:firstLine="0"/>
              <w:rPr>
                <w:rFonts w:ascii="Times New Roman" w:hAnsi="Times New Roman"/>
                <w:sz w:val="24"/>
                <w:szCs w:val="24"/>
              </w:rPr>
            </w:pPr>
            <w:r w:rsidRPr="00A81636">
              <w:rPr>
                <w:rFonts w:ascii="Times New Roman" w:hAnsi="Times New Roman"/>
                <w:sz w:val="24"/>
                <w:szCs w:val="24"/>
              </w:rPr>
              <w:t>2 02 29999 14 0000 150</w:t>
            </w:r>
          </w:p>
        </w:tc>
        <w:tc>
          <w:tcPr>
            <w:tcW w:w="6148" w:type="dxa"/>
          </w:tcPr>
          <w:p w:rsidR="00696AF4" w:rsidRPr="00A81636" w:rsidRDefault="00696AF4"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субсидии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5E2032" w:rsidRDefault="00696AF4" w:rsidP="00CD1A90">
            <w:pPr>
              <w:pStyle w:val="ConsPlusNormal"/>
              <w:ind w:firstLine="0"/>
              <w:rPr>
                <w:rFonts w:ascii="Times New Roman" w:hAnsi="Times New Roman"/>
                <w:sz w:val="24"/>
                <w:szCs w:val="24"/>
              </w:rPr>
            </w:pPr>
            <w:r w:rsidRPr="005E2032">
              <w:rPr>
                <w:rFonts w:ascii="Times New Roman" w:hAnsi="Times New Roman"/>
                <w:sz w:val="24"/>
                <w:szCs w:val="24"/>
              </w:rPr>
              <w:t>2 02 30024 14 0000 150</w:t>
            </w:r>
          </w:p>
        </w:tc>
        <w:tc>
          <w:tcPr>
            <w:tcW w:w="6148" w:type="dxa"/>
          </w:tcPr>
          <w:p w:rsidR="00696AF4" w:rsidRPr="005E2032" w:rsidRDefault="00696AF4" w:rsidP="00CD1A90">
            <w:pPr>
              <w:pStyle w:val="ConsPlusNormal"/>
              <w:ind w:firstLine="0"/>
              <w:jc w:val="both"/>
              <w:rPr>
                <w:rFonts w:ascii="Times New Roman" w:hAnsi="Times New Roman"/>
                <w:sz w:val="24"/>
                <w:szCs w:val="24"/>
              </w:rPr>
            </w:pPr>
            <w:r w:rsidRPr="005E2032">
              <w:rPr>
                <w:rFonts w:ascii="Times New Roman" w:hAnsi="Times New Roman"/>
                <w:sz w:val="24"/>
                <w:szCs w:val="24"/>
              </w:rPr>
              <w:t xml:space="preserve">Субвенции бюджетам муниципальных округов на </w:t>
            </w:r>
            <w:r w:rsidRPr="005E2032">
              <w:rPr>
                <w:rFonts w:ascii="Times New Roman" w:hAnsi="Times New Roman"/>
                <w:sz w:val="24"/>
                <w:szCs w:val="24"/>
              </w:rPr>
              <w:lastRenderedPageBreak/>
              <w:t>выполнение передаваемых полномочий субъектов Российской Федерации</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85FE9" w:rsidRDefault="00696AF4" w:rsidP="00CD1A90">
            <w:pPr>
              <w:pStyle w:val="ConsPlusNormal"/>
              <w:ind w:firstLine="0"/>
              <w:rPr>
                <w:rFonts w:ascii="Times New Roman" w:hAnsi="Times New Roman"/>
                <w:sz w:val="24"/>
                <w:szCs w:val="24"/>
              </w:rPr>
            </w:pPr>
            <w:r w:rsidRPr="00385FE9">
              <w:rPr>
                <w:rFonts w:ascii="Times New Roman" w:hAnsi="Times New Roman"/>
                <w:sz w:val="24"/>
                <w:szCs w:val="24"/>
              </w:rPr>
              <w:t>2 02 45424 14 0000 150</w:t>
            </w:r>
          </w:p>
        </w:tc>
        <w:tc>
          <w:tcPr>
            <w:tcW w:w="6148" w:type="dxa"/>
          </w:tcPr>
          <w:p w:rsidR="00696AF4" w:rsidRPr="00385FE9" w:rsidRDefault="00696AF4" w:rsidP="00CD1A90">
            <w:pPr>
              <w:pStyle w:val="ConsPlusNormal"/>
              <w:ind w:firstLine="0"/>
              <w:jc w:val="both"/>
              <w:rPr>
                <w:rFonts w:ascii="Times New Roman" w:hAnsi="Times New Roman"/>
                <w:sz w:val="24"/>
                <w:szCs w:val="24"/>
              </w:rPr>
            </w:pPr>
            <w:r w:rsidRPr="00385FE9">
              <w:rPr>
                <w:rFonts w:ascii="Times New Roman" w:hAnsi="Times New Roman"/>
                <w:sz w:val="24"/>
                <w:szCs w:val="24"/>
              </w:rPr>
              <w:t>Межбюджетные трансферты, передаваемые бюджетам муниципальных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385FE9" w:rsidRDefault="00696AF4" w:rsidP="00CD1A90">
            <w:pPr>
              <w:pStyle w:val="ConsPlusNormal"/>
              <w:ind w:firstLine="0"/>
              <w:rPr>
                <w:rFonts w:ascii="Times New Roman" w:hAnsi="Times New Roman"/>
                <w:sz w:val="24"/>
                <w:szCs w:val="24"/>
              </w:rPr>
            </w:pPr>
            <w:r w:rsidRPr="00385FE9">
              <w:rPr>
                <w:rFonts w:ascii="Times New Roman" w:hAnsi="Times New Roman"/>
                <w:sz w:val="24"/>
                <w:szCs w:val="24"/>
              </w:rPr>
              <w:t>2 02 49999 14 0000 150</w:t>
            </w:r>
          </w:p>
        </w:tc>
        <w:tc>
          <w:tcPr>
            <w:tcW w:w="6148" w:type="dxa"/>
          </w:tcPr>
          <w:p w:rsidR="00696AF4" w:rsidRPr="00385FE9" w:rsidRDefault="00696AF4" w:rsidP="00CD1A90">
            <w:pPr>
              <w:pStyle w:val="ConsPlusNormal"/>
              <w:ind w:firstLine="0"/>
              <w:jc w:val="both"/>
              <w:rPr>
                <w:rFonts w:ascii="Times New Roman" w:hAnsi="Times New Roman"/>
                <w:sz w:val="24"/>
                <w:szCs w:val="24"/>
              </w:rPr>
            </w:pPr>
            <w:r w:rsidRPr="00385FE9">
              <w:rPr>
                <w:rFonts w:ascii="Times New Roman" w:hAnsi="Times New Roman"/>
                <w:sz w:val="24"/>
                <w:szCs w:val="24"/>
              </w:rPr>
              <w:t>Прочие межбюджетные трансферты, передаваемые бюджетам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9F5F5F" w:rsidRDefault="00696AF4" w:rsidP="00CD1A90">
            <w:pPr>
              <w:pStyle w:val="ConsPlusNormal"/>
              <w:ind w:firstLine="0"/>
              <w:rPr>
                <w:rFonts w:ascii="Times New Roman" w:hAnsi="Times New Roman"/>
                <w:sz w:val="24"/>
                <w:szCs w:val="24"/>
              </w:rPr>
            </w:pPr>
            <w:r w:rsidRPr="009F5F5F">
              <w:rPr>
                <w:rFonts w:ascii="Times New Roman" w:hAnsi="Times New Roman"/>
                <w:sz w:val="24"/>
                <w:szCs w:val="24"/>
              </w:rPr>
              <w:t>2 03 04099 14 0000 150</w:t>
            </w:r>
          </w:p>
        </w:tc>
        <w:tc>
          <w:tcPr>
            <w:tcW w:w="6148" w:type="dxa"/>
          </w:tcPr>
          <w:p w:rsidR="00696AF4" w:rsidRPr="009F5F5F" w:rsidRDefault="00696AF4" w:rsidP="00CD1A90">
            <w:pPr>
              <w:pStyle w:val="ConsPlusNormal"/>
              <w:ind w:firstLine="0"/>
              <w:jc w:val="both"/>
              <w:rPr>
                <w:rFonts w:ascii="Times New Roman" w:hAnsi="Times New Roman"/>
                <w:sz w:val="24"/>
                <w:szCs w:val="24"/>
              </w:rPr>
            </w:pPr>
            <w:r w:rsidRPr="009F5F5F">
              <w:rPr>
                <w:rFonts w:ascii="Times New Roman" w:hAnsi="Times New Roman"/>
                <w:sz w:val="24"/>
                <w:szCs w:val="24"/>
              </w:rPr>
              <w:t>Прочие безвозмездные поступления от государственных (муниципальных) организаций в бюджеты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1A424B" w:rsidRDefault="00696AF4" w:rsidP="00CD1A90">
            <w:pPr>
              <w:pStyle w:val="ConsPlusNormal"/>
              <w:ind w:firstLine="0"/>
              <w:rPr>
                <w:rFonts w:ascii="Times New Roman" w:hAnsi="Times New Roman"/>
                <w:sz w:val="24"/>
                <w:szCs w:val="24"/>
              </w:rPr>
            </w:pPr>
            <w:r w:rsidRPr="001A424B">
              <w:rPr>
                <w:rFonts w:ascii="Times New Roman" w:hAnsi="Times New Roman"/>
                <w:sz w:val="24"/>
                <w:szCs w:val="24"/>
              </w:rPr>
              <w:t>2 07 04010 14 0000 150</w:t>
            </w:r>
          </w:p>
        </w:tc>
        <w:tc>
          <w:tcPr>
            <w:tcW w:w="6148" w:type="dxa"/>
          </w:tcPr>
          <w:p w:rsidR="00696AF4" w:rsidRPr="001A424B" w:rsidRDefault="00696AF4" w:rsidP="00CD1A90">
            <w:pPr>
              <w:pStyle w:val="ConsPlusNormal"/>
              <w:ind w:firstLine="0"/>
              <w:jc w:val="both"/>
              <w:rPr>
                <w:rFonts w:ascii="Times New Roman" w:hAnsi="Times New Roman"/>
                <w:sz w:val="24"/>
                <w:szCs w:val="24"/>
              </w:rPr>
            </w:pPr>
            <w:r w:rsidRPr="001A424B">
              <w:rPr>
                <w:rFonts w:ascii="Times New Roman" w:hAnsi="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1A424B" w:rsidRDefault="00696AF4" w:rsidP="00CD1A90">
            <w:pPr>
              <w:pStyle w:val="ConsPlusNormal"/>
              <w:ind w:firstLine="0"/>
              <w:rPr>
                <w:rFonts w:ascii="Times New Roman" w:hAnsi="Times New Roman"/>
                <w:sz w:val="24"/>
                <w:szCs w:val="24"/>
              </w:rPr>
            </w:pPr>
            <w:r w:rsidRPr="001A424B">
              <w:rPr>
                <w:rFonts w:ascii="Times New Roman" w:hAnsi="Times New Roman"/>
                <w:sz w:val="24"/>
                <w:szCs w:val="24"/>
              </w:rPr>
              <w:t>2 07 04020 14 0000 150</w:t>
            </w:r>
          </w:p>
        </w:tc>
        <w:tc>
          <w:tcPr>
            <w:tcW w:w="6148" w:type="dxa"/>
          </w:tcPr>
          <w:p w:rsidR="00696AF4" w:rsidRPr="001A424B" w:rsidRDefault="00696AF4" w:rsidP="00CD1A90">
            <w:pPr>
              <w:pStyle w:val="ConsPlusNormal"/>
              <w:ind w:firstLine="0"/>
              <w:jc w:val="both"/>
              <w:rPr>
                <w:rFonts w:ascii="Times New Roman" w:hAnsi="Times New Roman"/>
                <w:sz w:val="24"/>
                <w:szCs w:val="24"/>
              </w:rPr>
            </w:pPr>
            <w:r w:rsidRPr="001A424B">
              <w:rPr>
                <w:rFonts w:ascii="Times New Roman" w:hAnsi="Times New Roman"/>
                <w:sz w:val="24"/>
                <w:szCs w:val="24"/>
              </w:rPr>
              <w:t>Поступления от денежных пожертвований, предоставляемых физическими лицами получателям средств бюджетов муниципальных округов</w:t>
            </w:r>
          </w:p>
        </w:tc>
      </w:tr>
      <w:tr w:rsidR="00696AF4" w:rsidRPr="00763BE8" w:rsidTr="00CD1A90">
        <w:trPr>
          <w:gridAfter w:val="1"/>
          <w:wAfter w:w="330" w:type="dxa"/>
          <w:trHeight w:val="182"/>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9634D0" w:rsidRDefault="00696AF4" w:rsidP="00CD1A90">
            <w:pPr>
              <w:pStyle w:val="ConsPlusNormal"/>
              <w:ind w:firstLine="0"/>
              <w:rPr>
                <w:rFonts w:ascii="Times New Roman" w:hAnsi="Times New Roman"/>
                <w:sz w:val="24"/>
                <w:szCs w:val="24"/>
              </w:rPr>
            </w:pPr>
            <w:r w:rsidRPr="009634D0">
              <w:rPr>
                <w:rFonts w:ascii="Times New Roman" w:hAnsi="Times New Roman"/>
                <w:sz w:val="24"/>
                <w:szCs w:val="24"/>
              </w:rPr>
              <w:t>2 07 04050 14 0000 150</w:t>
            </w:r>
          </w:p>
        </w:tc>
        <w:tc>
          <w:tcPr>
            <w:tcW w:w="6148" w:type="dxa"/>
          </w:tcPr>
          <w:p w:rsidR="00696AF4" w:rsidRPr="009634D0" w:rsidRDefault="00696AF4" w:rsidP="00CD1A90">
            <w:pPr>
              <w:pStyle w:val="ConsPlusNormal"/>
              <w:ind w:firstLine="0"/>
              <w:jc w:val="both"/>
              <w:rPr>
                <w:rFonts w:ascii="Times New Roman" w:hAnsi="Times New Roman"/>
                <w:sz w:val="24"/>
                <w:szCs w:val="24"/>
              </w:rPr>
            </w:pPr>
            <w:r w:rsidRPr="009634D0">
              <w:rPr>
                <w:rFonts w:ascii="Times New Roman" w:hAnsi="Times New Roman"/>
                <w:sz w:val="24"/>
                <w:szCs w:val="24"/>
              </w:rPr>
              <w:t>Прочие безвозмездные поступления в бюджеты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4C2B9E" w:rsidRDefault="00696AF4" w:rsidP="00CD1A90">
            <w:pPr>
              <w:pStyle w:val="ConsPlusNormal"/>
              <w:ind w:firstLine="0"/>
              <w:rPr>
                <w:rFonts w:ascii="Times New Roman" w:hAnsi="Times New Roman"/>
                <w:sz w:val="24"/>
                <w:szCs w:val="24"/>
              </w:rPr>
            </w:pPr>
            <w:r w:rsidRPr="004C2B9E">
              <w:rPr>
                <w:rFonts w:ascii="Times New Roman" w:hAnsi="Times New Roman"/>
                <w:sz w:val="24"/>
                <w:szCs w:val="24"/>
              </w:rPr>
              <w:t>2 18 04020 14 0000 150</w:t>
            </w:r>
          </w:p>
        </w:tc>
        <w:tc>
          <w:tcPr>
            <w:tcW w:w="6148" w:type="dxa"/>
          </w:tcPr>
          <w:p w:rsidR="00696AF4" w:rsidRPr="004C2B9E" w:rsidRDefault="00696AF4" w:rsidP="00CD1A90">
            <w:pPr>
              <w:pStyle w:val="ConsPlusNormal"/>
              <w:ind w:firstLine="0"/>
              <w:jc w:val="both"/>
              <w:rPr>
                <w:rFonts w:ascii="Times New Roman" w:hAnsi="Times New Roman"/>
                <w:sz w:val="24"/>
                <w:szCs w:val="24"/>
              </w:rPr>
            </w:pPr>
            <w:r w:rsidRPr="004C2B9E">
              <w:rPr>
                <w:rFonts w:ascii="Times New Roman" w:hAnsi="Times New Roman"/>
                <w:sz w:val="24"/>
                <w:szCs w:val="24"/>
              </w:rPr>
              <w:t>Доходы бюджетов муниципальных округов от возврата автономными учреждениями остатков субсидий прошлых лет</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AA1C48" w:rsidRDefault="00696AF4" w:rsidP="00CD1A90">
            <w:pPr>
              <w:pStyle w:val="ConsPlusNormal"/>
              <w:ind w:firstLine="0"/>
              <w:rPr>
                <w:rFonts w:ascii="Times New Roman" w:hAnsi="Times New Roman"/>
                <w:sz w:val="24"/>
                <w:szCs w:val="24"/>
              </w:rPr>
            </w:pPr>
            <w:r w:rsidRPr="00AA1C48">
              <w:rPr>
                <w:rFonts w:ascii="Times New Roman" w:hAnsi="Times New Roman"/>
                <w:sz w:val="24"/>
                <w:szCs w:val="24"/>
              </w:rPr>
              <w:t>2 19 25576 14 0000 150</w:t>
            </w:r>
          </w:p>
        </w:tc>
        <w:tc>
          <w:tcPr>
            <w:tcW w:w="6148" w:type="dxa"/>
          </w:tcPr>
          <w:p w:rsidR="00696AF4" w:rsidRPr="00AA1C48" w:rsidRDefault="00696AF4" w:rsidP="00CD1A90">
            <w:pPr>
              <w:pStyle w:val="ConsPlusNormal"/>
              <w:ind w:firstLine="0"/>
              <w:jc w:val="both"/>
              <w:rPr>
                <w:rFonts w:ascii="Times New Roman" w:hAnsi="Times New Roman"/>
                <w:sz w:val="24"/>
                <w:szCs w:val="24"/>
              </w:rPr>
            </w:pPr>
            <w:r w:rsidRPr="00AA1C48">
              <w:rPr>
                <w:rFonts w:ascii="Times New Roman" w:hAnsi="Times New Roman"/>
                <w:sz w:val="24"/>
                <w:szCs w:val="24"/>
              </w:rPr>
              <w:t>Возврат остатков субсидий на обеспечение комплексного развития сельских территорий из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83757F" w:rsidRDefault="00696AF4" w:rsidP="00CD1A90">
            <w:pPr>
              <w:pStyle w:val="ConsPlusNormal"/>
              <w:ind w:firstLine="0"/>
              <w:rPr>
                <w:rFonts w:ascii="Times New Roman" w:hAnsi="Times New Roman"/>
                <w:sz w:val="24"/>
                <w:szCs w:val="24"/>
              </w:rPr>
            </w:pPr>
            <w:r w:rsidRPr="0083757F">
              <w:rPr>
                <w:rFonts w:ascii="Times New Roman" w:hAnsi="Times New Roman"/>
                <w:sz w:val="24"/>
                <w:szCs w:val="24"/>
              </w:rPr>
              <w:t>2 19 27112 14 0000 150</w:t>
            </w:r>
          </w:p>
        </w:tc>
        <w:tc>
          <w:tcPr>
            <w:tcW w:w="6148" w:type="dxa"/>
          </w:tcPr>
          <w:p w:rsidR="00696AF4" w:rsidRPr="0083757F" w:rsidRDefault="00696AF4" w:rsidP="00CD1A90">
            <w:pPr>
              <w:pStyle w:val="ConsPlusNormal"/>
              <w:ind w:firstLine="0"/>
              <w:jc w:val="both"/>
              <w:rPr>
                <w:rFonts w:ascii="Times New Roman" w:hAnsi="Times New Roman"/>
                <w:sz w:val="24"/>
                <w:szCs w:val="24"/>
              </w:rPr>
            </w:pPr>
            <w:r w:rsidRPr="0083757F">
              <w:rPr>
                <w:rFonts w:ascii="Times New Roman" w:hAnsi="Times New Roman"/>
                <w:sz w:val="24"/>
                <w:szCs w:val="24"/>
              </w:rPr>
              <w:t xml:space="preserve">Возврат остатков субсидий на </w:t>
            </w:r>
            <w:proofErr w:type="spellStart"/>
            <w:r w:rsidRPr="0083757F">
              <w:rPr>
                <w:rFonts w:ascii="Times New Roman" w:hAnsi="Times New Roman"/>
                <w:sz w:val="24"/>
                <w:szCs w:val="24"/>
              </w:rPr>
              <w:t>софинансирование</w:t>
            </w:r>
            <w:proofErr w:type="spellEnd"/>
            <w:r w:rsidRPr="0083757F">
              <w:rPr>
                <w:rFonts w:ascii="Times New Roman" w:hAnsi="Times New Roman"/>
                <w:sz w:val="24"/>
                <w:szCs w:val="24"/>
              </w:rPr>
              <w:t xml:space="preserve"> капитальных вложений в объекты муниципальной собственности из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83757F" w:rsidRDefault="00696AF4" w:rsidP="00CD1A90">
            <w:pPr>
              <w:pStyle w:val="ConsPlusNormal"/>
              <w:ind w:firstLine="0"/>
              <w:rPr>
                <w:rFonts w:ascii="Times New Roman" w:hAnsi="Times New Roman"/>
                <w:sz w:val="24"/>
                <w:szCs w:val="24"/>
              </w:rPr>
            </w:pPr>
            <w:r w:rsidRPr="0083757F">
              <w:rPr>
                <w:rFonts w:ascii="Times New Roman" w:hAnsi="Times New Roman"/>
                <w:sz w:val="24"/>
                <w:szCs w:val="24"/>
              </w:rPr>
              <w:t>2 19 27576 14 0000 150</w:t>
            </w:r>
          </w:p>
        </w:tc>
        <w:tc>
          <w:tcPr>
            <w:tcW w:w="6148" w:type="dxa"/>
          </w:tcPr>
          <w:p w:rsidR="00696AF4" w:rsidRPr="0083757F" w:rsidRDefault="00696AF4" w:rsidP="00CD1A90">
            <w:pPr>
              <w:pStyle w:val="ConsPlusNormal"/>
              <w:ind w:firstLine="0"/>
              <w:jc w:val="both"/>
              <w:rPr>
                <w:rFonts w:ascii="Times New Roman" w:hAnsi="Times New Roman"/>
                <w:sz w:val="24"/>
                <w:szCs w:val="24"/>
              </w:rPr>
            </w:pPr>
            <w:r w:rsidRPr="0083757F">
              <w:rPr>
                <w:rFonts w:ascii="Times New Roman" w:hAnsi="Times New Roman"/>
                <w:sz w:val="24"/>
                <w:szCs w:val="24"/>
              </w:rPr>
              <w:t xml:space="preserve">Возврат остатков субсидий на </w:t>
            </w:r>
            <w:proofErr w:type="spellStart"/>
            <w:r w:rsidRPr="0083757F">
              <w:rPr>
                <w:rFonts w:ascii="Times New Roman" w:hAnsi="Times New Roman"/>
                <w:sz w:val="24"/>
                <w:szCs w:val="24"/>
              </w:rPr>
              <w:t>софинансирование</w:t>
            </w:r>
            <w:proofErr w:type="spellEnd"/>
            <w:r w:rsidRPr="0083757F">
              <w:rPr>
                <w:rFonts w:ascii="Times New Roman" w:hAnsi="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округов</w:t>
            </w:r>
          </w:p>
        </w:tc>
      </w:tr>
      <w:tr w:rsidR="00696AF4" w:rsidRPr="00763BE8" w:rsidTr="00CD1A90">
        <w:trPr>
          <w:gridAfter w:val="1"/>
          <w:wAfter w:w="330" w:type="dxa"/>
        </w:trPr>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A85354" w:rsidRDefault="00696AF4" w:rsidP="00CD1A90">
            <w:pPr>
              <w:pStyle w:val="ConsPlusNormal"/>
              <w:ind w:firstLine="0"/>
              <w:rPr>
                <w:rFonts w:ascii="Times New Roman" w:hAnsi="Times New Roman"/>
                <w:sz w:val="24"/>
                <w:szCs w:val="24"/>
              </w:rPr>
            </w:pPr>
            <w:r w:rsidRPr="00A85354">
              <w:rPr>
                <w:rFonts w:ascii="Times New Roman" w:hAnsi="Times New Roman"/>
                <w:sz w:val="24"/>
                <w:szCs w:val="24"/>
              </w:rPr>
              <w:t>2 19 45424 14 0000 150</w:t>
            </w:r>
          </w:p>
        </w:tc>
        <w:tc>
          <w:tcPr>
            <w:tcW w:w="6148" w:type="dxa"/>
          </w:tcPr>
          <w:p w:rsidR="00696AF4" w:rsidRPr="00A85354" w:rsidRDefault="00696AF4" w:rsidP="00CD1A90">
            <w:pPr>
              <w:pStyle w:val="ConsPlusNormal"/>
              <w:ind w:firstLine="0"/>
              <w:jc w:val="both"/>
              <w:rPr>
                <w:rFonts w:ascii="Times New Roman" w:hAnsi="Times New Roman"/>
                <w:sz w:val="24"/>
                <w:szCs w:val="24"/>
              </w:rPr>
            </w:pPr>
            <w:r w:rsidRPr="00A85354">
              <w:rPr>
                <w:rFonts w:ascii="Times New Roman" w:hAnsi="Times New Roman"/>
                <w:sz w:val="24"/>
                <w:szCs w:val="24"/>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муниципальных округов</w:t>
            </w:r>
          </w:p>
        </w:tc>
      </w:tr>
      <w:tr w:rsidR="00696AF4" w:rsidRPr="00763BE8" w:rsidTr="00CD1A90">
        <w:tc>
          <w:tcPr>
            <w:tcW w:w="1098" w:type="dxa"/>
          </w:tcPr>
          <w:p w:rsidR="00696AF4" w:rsidRPr="00763BE8" w:rsidRDefault="00696AF4" w:rsidP="00CD1A90">
            <w:pPr>
              <w:spacing w:line="240" w:lineRule="auto"/>
              <w:rPr>
                <w:rFonts w:ascii="Times New Roman" w:hAnsi="Times New Roman"/>
                <w:sz w:val="24"/>
                <w:szCs w:val="24"/>
              </w:rPr>
            </w:pPr>
          </w:p>
        </w:tc>
        <w:tc>
          <w:tcPr>
            <w:tcW w:w="2750" w:type="dxa"/>
          </w:tcPr>
          <w:p w:rsidR="00696AF4" w:rsidRPr="00A91051" w:rsidRDefault="00696AF4" w:rsidP="00CD1A90">
            <w:pPr>
              <w:pStyle w:val="ConsPlusNormal"/>
              <w:ind w:firstLine="0"/>
              <w:rPr>
                <w:rFonts w:ascii="Times New Roman" w:hAnsi="Times New Roman"/>
                <w:sz w:val="24"/>
                <w:szCs w:val="24"/>
              </w:rPr>
            </w:pPr>
            <w:r w:rsidRPr="00A91051">
              <w:rPr>
                <w:rFonts w:ascii="Times New Roman" w:hAnsi="Times New Roman"/>
                <w:sz w:val="24"/>
                <w:szCs w:val="24"/>
              </w:rPr>
              <w:t>2 19 60010 14 0000 150</w:t>
            </w:r>
          </w:p>
        </w:tc>
        <w:tc>
          <w:tcPr>
            <w:tcW w:w="6148" w:type="dxa"/>
          </w:tcPr>
          <w:p w:rsidR="00696AF4" w:rsidRPr="00A91051" w:rsidRDefault="00696AF4" w:rsidP="00CD1A90">
            <w:pPr>
              <w:pStyle w:val="ConsPlusNormal"/>
              <w:ind w:firstLine="0"/>
              <w:jc w:val="both"/>
              <w:rPr>
                <w:rFonts w:ascii="Times New Roman" w:hAnsi="Times New Roman"/>
                <w:sz w:val="24"/>
                <w:szCs w:val="24"/>
              </w:rPr>
            </w:pPr>
            <w:r w:rsidRPr="00A91051">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330" w:type="dxa"/>
            <w:tcBorders>
              <w:top w:val="nil"/>
              <w:bottom w:val="nil"/>
              <w:right w:val="nil"/>
            </w:tcBorders>
          </w:tcPr>
          <w:p w:rsidR="00696AF4" w:rsidRPr="00A91051" w:rsidRDefault="00696AF4" w:rsidP="00CD1A90">
            <w:pPr>
              <w:pStyle w:val="ConsPlusNormal"/>
              <w:ind w:firstLine="0"/>
              <w:jc w:val="both"/>
              <w:rPr>
                <w:rFonts w:ascii="Times New Roman" w:hAnsi="Times New Roman"/>
                <w:sz w:val="24"/>
                <w:szCs w:val="24"/>
              </w:rPr>
            </w:pPr>
            <w:r>
              <w:rPr>
                <w:rFonts w:ascii="Times New Roman" w:hAnsi="Times New Roman"/>
                <w:sz w:val="24"/>
                <w:szCs w:val="24"/>
              </w:rPr>
              <w:t>»</w:t>
            </w:r>
          </w:p>
        </w:tc>
      </w:tr>
    </w:tbl>
    <w:p w:rsidR="00696AF4" w:rsidRPr="00763BE8" w:rsidRDefault="00696AF4" w:rsidP="009B6AFD">
      <w:pPr>
        <w:pStyle w:val="ConsPlusTitle"/>
        <w:spacing w:line="264" w:lineRule="auto"/>
        <w:ind w:left="4536"/>
        <w:jc w:val="center"/>
        <w:rPr>
          <w:b w:val="0"/>
          <w:szCs w:val="24"/>
        </w:rPr>
      </w:pPr>
    </w:p>
    <w:p w:rsidR="00CD1A90" w:rsidRDefault="00CD1A90" w:rsidP="00CD1A90">
      <w:pPr>
        <w:pStyle w:val="ConsPlusTitle"/>
        <w:spacing w:line="264" w:lineRule="auto"/>
        <w:ind w:left="4536"/>
        <w:jc w:val="center"/>
        <w:rPr>
          <w:b w:val="0"/>
          <w:sz w:val="28"/>
          <w:szCs w:val="28"/>
        </w:rPr>
      </w:pPr>
      <w:r>
        <w:rPr>
          <w:b w:val="0"/>
          <w:sz w:val="28"/>
          <w:szCs w:val="28"/>
        </w:rPr>
        <w:lastRenderedPageBreak/>
        <w:t>ПРИЛОЖЕНИЕ 2</w:t>
      </w:r>
    </w:p>
    <w:p w:rsidR="00CD1A90" w:rsidRPr="00763BE8" w:rsidRDefault="00CD1A90" w:rsidP="00CD1A90">
      <w:pPr>
        <w:pStyle w:val="ConsPlusTitle"/>
        <w:spacing w:line="264" w:lineRule="auto"/>
        <w:ind w:left="4536"/>
        <w:jc w:val="center"/>
        <w:rPr>
          <w:b w:val="0"/>
          <w:sz w:val="28"/>
          <w:szCs w:val="28"/>
        </w:rPr>
      </w:pPr>
      <w:r>
        <w:rPr>
          <w:b w:val="0"/>
          <w:sz w:val="28"/>
          <w:szCs w:val="28"/>
        </w:rPr>
        <w:t>к постановлению</w:t>
      </w:r>
      <w:r w:rsidRPr="00763BE8">
        <w:rPr>
          <w:b w:val="0"/>
          <w:sz w:val="28"/>
          <w:szCs w:val="28"/>
        </w:rPr>
        <w:t xml:space="preserve"> администрации</w:t>
      </w:r>
    </w:p>
    <w:p w:rsidR="00CD1A90" w:rsidRPr="00763BE8" w:rsidRDefault="00CD1A90" w:rsidP="00CD1A90">
      <w:pPr>
        <w:pStyle w:val="ConsPlusTitle"/>
        <w:spacing w:line="264" w:lineRule="auto"/>
        <w:ind w:left="4536"/>
        <w:jc w:val="center"/>
        <w:rPr>
          <w:b w:val="0"/>
          <w:sz w:val="28"/>
          <w:szCs w:val="28"/>
        </w:rPr>
      </w:pPr>
      <w:r w:rsidRPr="00763BE8">
        <w:rPr>
          <w:b w:val="0"/>
          <w:sz w:val="28"/>
          <w:szCs w:val="28"/>
        </w:rPr>
        <w:t xml:space="preserve">Няндомского муниципального </w:t>
      </w:r>
      <w:r>
        <w:rPr>
          <w:b w:val="0"/>
          <w:sz w:val="28"/>
          <w:szCs w:val="28"/>
        </w:rPr>
        <w:t>округа</w:t>
      </w:r>
    </w:p>
    <w:p w:rsidR="00CD1A90" w:rsidRPr="00763BE8" w:rsidRDefault="00CD1A90" w:rsidP="00CD1A90">
      <w:pPr>
        <w:pStyle w:val="ConsPlusTitle"/>
        <w:spacing w:line="264" w:lineRule="auto"/>
        <w:ind w:left="4536"/>
        <w:jc w:val="center"/>
        <w:rPr>
          <w:b w:val="0"/>
          <w:sz w:val="28"/>
          <w:szCs w:val="28"/>
        </w:rPr>
      </w:pPr>
      <w:r w:rsidRPr="00763BE8">
        <w:rPr>
          <w:b w:val="0"/>
          <w:sz w:val="28"/>
          <w:szCs w:val="28"/>
        </w:rPr>
        <w:t>Архангельской области</w:t>
      </w:r>
    </w:p>
    <w:p w:rsidR="00CD1A90" w:rsidRPr="00DB50E6" w:rsidRDefault="00CD1A90" w:rsidP="00CD1A90">
      <w:pPr>
        <w:pStyle w:val="ConsPlusTitle"/>
        <w:spacing w:line="264" w:lineRule="auto"/>
        <w:ind w:left="4536"/>
        <w:jc w:val="center"/>
        <w:rPr>
          <w:b w:val="0"/>
          <w:sz w:val="28"/>
          <w:szCs w:val="28"/>
        </w:rPr>
      </w:pPr>
      <w:r>
        <w:rPr>
          <w:b w:val="0"/>
          <w:sz w:val="28"/>
          <w:szCs w:val="28"/>
        </w:rPr>
        <w:t xml:space="preserve">от _____________ </w:t>
      </w:r>
      <w:r w:rsidRPr="00DB50E6">
        <w:rPr>
          <w:b w:val="0"/>
          <w:sz w:val="28"/>
          <w:szCs w:val="28"/>
        </w:rPr>
        <w:t xml:space="preserve"> 202</w:t>
      </w:r>
      <w:r>
        <w:rPr>
          <w:b w:val="0"/>
          <w:sz w:val="28"/>
          <w:szCs w:val="28"/>
        </w:rPr>
        <w:t>3</w:t>
      </w:r>
      <w:r w:rsidRPr="00DB50E6">
        <w:rPr>
          <w:b w:val="0"/>
          <w:sz w:val="28"/>
          <w:szCs w:val="28"/>
        </w:rPr>
        <w:t xml:space="preserve"> года № </w:t>
      </w:r>
      <w:proofErr w:type="spellStart"/>
      <w:r>
        <w:rPr>
          <w:b w:val="0"/>
          <w:sz w:val="28"/>
          <w:szCs w:val="28"/>
        </w:rPr>
        <w:t>__</w:t>
      </w:r>
      <w:proofErr w:type="gramStart"/>
      <w:r>
        <w:rPr>
          <w:b w:val="0"/>
          <w:sz w:val="28"/>
          <w:szCs w:val="28"/>
        </w:rPr>
        <w:t>_</w:t>
      </w:r>
      <w:r w:rsidRPr="00DB50E6">
        <w:rPr>
          <w:b w:val="0"/>
          <w:sz w:val="28"/>
          <w:szCs w:val="28"/>
        </w:rPr>
        <w:t>-</w:t>
      </w:r>
      <w:proofErr w:type="gramEnd"/>
      <w:r w:rsidRPr="00DB50E6">
        <w:rPr>
          <w:b w:val="0"/>
          <w:sz w:val="28"/>
          <w:szCs w:val="28"/>
        </w:rPr>
        <w:t>па</w:t>
      </w:r>
      <w:proofErr w:type="spellEnd"/>
    </w:p>
    <w:p w:rsidR="00696AF4" w:rsidRDefault="00696AF4" w:rsidP="009B6AFD">
      <w:pPr>
        <w:pStyle w:val="ConsPlusTitle"/>
        <w:spacing w:line="264" w:lineRule="auto"/>
        <w:ind w:left="4536"/>
        <w:jc w:val="center"/>
        <w:rPr>
          <w:b w:val="0"/>
          <w:sz w:val="28"/>
          <w:szCs w:val="28"/>
        </w:rPr>
      </w:pPr>
    </w:p>
    <w:p w:rsidR="00696AF4" w:rsidRPr="00763BE8" w:rsidRDefault="00696AF4" w:rsidP="009B6AFD">
      <w:pPr>
        <w:pStyle w:val="ConsPlusTitle"/>
        <w:spacing w:line="264" w:lineRule="auto"/>
        <w:ind w:left="4536"/>
        <w:jc w:val="center"/>
        <w:rPr>
          <w:b w:val="0"/>
          <w:sz w:val="28"/>
          <w:szCs w:val="28"/>
        </w:rPr>
      </w:pPr>
      <w:r>
        <w:rPr>
          <w:b w:val="0"/>
          <w:sz w:val="28"/>
          <w:szCs w:val="28"/>
        </w:rPr>
        <w:t>«</w:t>
      </w:r>
      <w:r w:rsidRPr="00763BE8">
        <w:rPr>
          <w:b w:val="0"/>
          <w:sz w:val="28"/>
          <w:szCs w:val="28"/>
        </w:rPr>
        <w:t>УТВЕРЖДЕН</w:t>
      </w:r>
    </w:p>
    <w:p w:rsidR="00696AF4" w:rsidRPr="00763BE8" w:rsidRDefault="00696AF4" w:rsidP="009B6AFD">
      <w:pPr>
        <w:pStyle w:val="ConsPlusTitle"/>
        <w:spacing w:line="264" w:lineRule="auto"/>
        <w:ind w:left="4536"/>
        <w:jc w:val="center"/>
        <w:rPr>
          <w:b w:val="0"/>
          <w:sz w:val="28"/>
          <w:szCs w:val="28"/>
        </w:rPr>
      </w:pPr>
      <w:r w:rsidRPr="00763BE8">
        <w:rPr>
          <w:b w:val="0"/>
          <w:sz w:val="28"/>
          <w:szCs w:val="28"/>
        </w:rPr>
        <w:t>постановлением администрации</w:t>
      </w:r>
    </w:p>
    <w:p w:rsidR="00696AF4" w:rsidRPr="00763BE8" w:rsidRDefault="00696AF4" w:rsidP="009B6AFD">
      <w:pPr>
        <w:pStyle w:val="ConsPlusTitle"/>
        <w:spacing w:line="264" w:lineRule="auto"/>
        <w:ind w:left="4536"/>
        <w:jc w:val="center"/>
        <w:rPr>
          <w:b w:val="0"/>
          <w:sz w:val="28"/>
          <w:szCs w:val="28"/>
        </w:rPr>
      </w:pPr>
      <w:r w:rsidRPr="00763BE8">
        <w:rPr>
          <w:b w:val="0"/>
          <w:sz w:val="28"/>
          <w:szCs w:val="28"/>
        </w:rPr>
        <w:t xml:space="preserve">Няндомского муниципального </w:t>
      </w:r>
      <w:r>
        <w:rPr>
          <w:b w:val="0"/>
          <w:sz w:val="28"/>
          <w:szCs w:val="28"/>
        </w:rPr>
        <w:t>округа</w:t>
      </w:r>
    </w:p>
    <w:p w:rsidR="00696AF4" w:rsidRPr="00763BE8" w:rsidRDefault="00696AF4" w:rsidP="009B6AFD">
      <w:pPr>
        <w:pStyle w:val="ConsPlusTitle"/>
        <w:spacing w:line="264" w:lineRule="auto"/>
        <w:ind w:left="4536"/>
        <w:jc w:val="center"/>
        <w:rPr>
          <w:b w:val="0"/>
          <w:sz w:val="28"/>
          <w:szCs w:val="28"/>
        </w:rPr>
      </w:pPr>
      <w:r w:rsidRPr="00763BE8">
        <w:rPr>
          <w:b w:val="0"/>
          <w:sz w:val="28"/>
          <w:szCs w:val="28"/>
        </w:rPr>
        <w:t>Архангельской области</w:t>
      </w:r>
    </w:p>
    <w:p w:rsidR="00696AF4" w:rsidRPr="00763BE8" w:rsidRDefault="00696AF4" w:rsidP="009B6AFD">
      <w:pPr>
        <w:pStyle w:val="ConsPlusTitle"/>
        <w:spacing w:line="264" w:lineRule="auto"/>
        <w:ind w:left="4536"/>
        <w:jc w:val="center"/>
        <w:rPr>
          <w:b w:val="0"/>
          <w:sz w:val="28"/>
          <w:szCs w:val="28"/>
        </w:rPr>
      </w:pPr>
      <w:r>
        <w:rPr>
          <w:b w:val="0"/>
          <w:sz w:val="28"/>
          <w:szCs w:val="28"/>
        </w:rPr>
        <w:t xml:space="preserve">от  9 января </w:t>
      </w:r>
      <w:r w:rsidRPr="00763BE8">
        <w:rPr>
          <w:b w:val="0"/>
          <w:sz w:val="28"/>
          <w:szCs w:val="28"/>
        </w:rPr>
        <w:t>20</w:t>
      </w:r>
      <w:r>
        <w:rPr>
          <w:b w:val="0"/>
          <w:sz w:val="28"/>
          <w:szCs w:val="28"/>
        </w:rPr>
        <w:t>23 года № 6</w:t>
      </w:r>
      <w:r w:rsidRPr="00763BE8">
        <w:rPr>
          <w:b w:val="0"/>
          <w:sz w:val="28"/>
          <w:szCs w:val="28"/>
        </w:rPr>
        <w:t>-па</w:t>
      </w:r>
    </w:p>
    <w:p w:rsidR="00696AF4" w:rsidRDefault="00696AF4" w:rsidP="001E6E93">
      <w:pPr>
        <w:pStyle w:val="4"/>
        <w:spacing w:before="0" w:after="0"/>
        <w:jc w:val="center"/>
      </w:pPr>
    </w:p>
    <w:p w:rsidR="00696AF4" w:rsidRDefault="00696AF4" w:rsidP="001E6E93">
      <w:pPr>
        <w:pStyle w:val="4"/>
        <w:spacing w:before="0" w:after="0"/>
        <w:jc w:val="center"/>
      </w:pPr>
      <w:r w:rsidRPr="00763BE8">
        <w:t xml:space="preserve">Перечень  </w:t>
      </w:r>
    </w:p>
    <w:p w:rsidR="006B66BA" w:rsidRDefault="00696AF4" w:rsidP="001E6E93">
      <w:pPr>
        <w:pStyle w:val="4"/>
        <w:spacing w:before="0" w:after="0"/>
        <w:jc w:val="center"/>
      </w:pPr>
      <w:r w:rsidRPr="00763BE8">
        <w:t xml:space="preserve">главных администраторов   источников финансирования дефицита бюджета Няндомского муниципального </w:t>
      </w:r>
      <w:r>
        <w:t>округа</w:t>
      </w:r>
      <w:r w:rsidRPr="00763BE8">
        <w:t xml:space="preserve"> Архангельской области</w:t>
      </w:r>
    </w:p>
    <w:p w:rsidR="00696AF4" w:rsidRPr="00763BE8" w:rsidRDefault="00696AF4" w:rsidP="001E6E93">
      <w:pPr>
        <w:pStyle w:val="4"/>
        <w:spacing w:before="0" w:after="0"/>
        <w:jc w:val="center"/>
      </w:pPr>
      <w:r w:rsidRPr="00763BE8">
        <w:t xml:space="preserve"> </w:t>
      </w:r>
    </w:p>
    <w:tbl>
      <w:tblPr>
        <w:tblW w:w="102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6"/>
        <w:gridCol w:w="2860"/>
        <w:gridCol w:w="5830"/>
        <w:gridCol w:w="440"/>
      </w:tblGrid>
      <w:tr w:rsidR="00696AF4" w:rsidRPr="00763BE8" w:rsidTr="006B66BA">
        <w:trPr>
          <w:gridAfter w:val="1"/>
          <w:wAfter w:w="440" w:type="dxa"/>
          <w:trHeight w:val="619"/>
          <w:tblHeader/>
        </w:trPr>
        <w:tc>
          <w:tcPr>
            <w:tcW w:w="3946" w:type="dxa"/>
            <w:gridSpan w:val="2"/>
          </w:tcPr>
          <w:p w:rsidR="00696AF4" w:rsidRPr="00763BE8" w:rsidRDefault="00696AF4" w:rsidP="00CD1A90">
            <w:pPr>
              <w:pStyle w:val="4"/>
              <w:spacing w:line="240" w:lineRule="auto"/>
              <w:jc w:val="center"/>
              <w:rPr>
                <w:b w:val="0"/>
                <w:sz w:val="24"/>
                <w:szCs w:val="24"/>
              </w:rPr>
            </w:pPr>
            <w:r w:rsidRPr="00763BE8">
              <w:rPr>
                <w:b w:val="0"/>
                <w:sz w:val="24"/>
                <w:szCs w:val="24"/>
              </w:rPr>
              <w:t xml:space="preserve">Код бюджетной классификации </w:t>
            </w:r>
            <w:r w:rsidRPr="00763BE8">
              <w:rPr>
                <w:b w:val="0"/>
                <w:snapToGrid w:val="0"/>
                <w:sz w:val="24"/>
                <w:szCs w:val="24"/>
              </w:rPr>
              <w:t>Российской Федерации</w:t>
            </w:r>
          </w:p>
        </w:tc>
        <w:tc>
          <w:tcPr>
            <w:tcW w:w="5830" w:type="dxa"/>
            <w:vMerge w:val="restart"/>
          </w:tcPr>
          <w:p w:rsidR="00696AF4" w:rsidRPr="00CD1A90" w:rsidRDefault="00696AF4" w:rsidP="00CD1A90">
            <w:pPr>
              <w:pStyle w:val="4"/>
              <w:spacing w:line="240" w:lineRule="auto"/>
              <w:jc w:val="center"/>
              <w:rPr>
                <w:b w:val="0"/>
                <w:sz w:val="24"/>
                <w:szCs w:val="24"/>
              </w:rPr>
            </w:pPr>
            <w:r w:rsidRPr="00763BE8">
              <w:rPr>
                <w:b w:val="0"/>
                <w:color w:val="000000"/>
                <w:sz w:val="24"/>
                <w:szCs w:val="24"/>
              </w:rPr>
              <w:t xml:space="preserve">Наименование главного </w:t>
            </w:r>
            <w:proofErr w:type="gramStart"/>
            <w:r w:rsidRPr="00763BE8">
              <w:rPr>
                <w:b w:val="0"/>
                <w:color w:val="000000"/>
                <w:sz w:val="24"/>
                <w:szCs w:val="24"/>
              </w:rPr>
              <w:t>администратора источников финансирования дефицита бюджета</w:t>
            </w:r>
            <w:proofErr w:type="gramEnd"/>
            <w:r w:rsidRPr="00763BE8">
              <w:rPr>
                <w:b w:val="0"/>
                <w:color w:val="000000"/>
                <w:sz w:val="24"/>
                <w:szCs w:val="24"/>
              </w:rPr>
              <w:t>/наименование кода вида (подвида) источников финансирования дефицита бюджета</w:t>
            </w:r>
          </w:p>
        </w:tc>
      </w:tr>
      <w:tr w:rsidR="00696AF4" w:rsidRPr="00763BE8" w:rsidTr="006B66BA">
        <w:trPr>
          <w:gridAfter w:val="1"/>
          <w:wAfter w:w="440" w:type="dxa"/>
          <w:trHeight w:val="744"/>
          <w:tblHeader/>
        </w:trPr>
        <w:tc>
          <w:tcPr>
            <w:tcW w:w="1086" w:type="dxa"/>
          </w:tcPr>
          <w:p w:rsidR="00696AF4" w:rsidRPr="00B439F3" w:rsidRDefault="00696AF4" w:rsidP="00CD1A90">
            <w:pPr>
              <w:pStyle w:val="20"/>
              <w:spacing w:line="240" w:lineRule="auto"/>
              <w:jc w:val="center"/>
              <w:rPr>
                <w:rFonts w:ascii="Times New Roman" w:hAnsi="Times New Roman"/>
                <w:sz w:val="20"/>
                <w:szCs w:val="20"/>
              </w:rPr>
            </w:pPr>
            <w:r w:rsidRPr="00B439F3">
              <w:rPr>
                <w:rFonts w:ascii="Times New Roman" w:hAnsi="Times New Roman"/>
                <w:sz w:val="20"/>
                <w:szCs w:val="20"/>
              </w:rPr>
              <w:t>Главного администратора</w:t>
            </w:r>
          </w:p>
        </w:tc>
        <w:tc>
          <w:tcPr>
            <w:tcW w:w="2860" w:type="dxa"/>
          </w:tcPr>
          <w:p w:rsidR="00696AF4" w:rsidRPr="00B439F3" w:rsidRDefault="00696AF4" w:rsidP="00CD1A90">
            <w:pPr>
              <w:pStyle w:val="20"/>
              <w:spacing w:line="240" w:lineRule="auto"/>
              <w:jc w:val="center"/>
              <w:rPr>
                <w:rFonts w:ascii="Times New Roman" w:hAnsi="Times New Roman"/>
                <w:sz w:val="20"/>
                <w:szCs w:val="20"/>
              </w:rPr>
            </w:pPr>
            <w:r w:rsidRPr="00B439F3">
              <w:rPr>
                <w:rFonts w:ascii="Times New Roman" w:hAnsi="Times New Roman"/>
                <w:snapToGrid w:val="0"/>
                <w:sz w:val="20"/>
                <w:szCs w:val="20"/>
              </w:rPr>
              <w:t xml:space="preserve">Вида (подвида) </w:t>
            </w:r>
            <w:r w:rsidRPr="00B439F3">
              <w:rPr>
                <w:rFonts w:ascii="Times New Roman" w:hAnsi="Times New Roman"/>
                <w:color w:val="000000"/>
                <w:sz w:val="20"/>
                <w:szCs w:val="20"/>
              </w:rPr>
              <w:t>источников финансирования дефицита бюджета</w:t>
            </w:r>
          </w:p>
        </w:tc>
        <w:tc>
          <w:tcPr>
            <w:tcW w:w="5830" w:type="dxa"/>
            <w:vMerge/>
          </w:tcPr>
          <w:p w:rsidR="00696AF4" w:rsidRPr="00763BE8" w:rsidRDefault="00696AF4" w:rsidP="00CD1A90">
            <w:pPr>
              <w:pStyle w:val="20"/>
              <w:spacing w:line="240" w:lineRule="auto"/>
              <w:jc w:val="center"/>
              <w:rPr>
                <w:rFonts w:ascii="Times New Roman" w:hAnsi="Times New Roman"/>
                <w:sz w:val="24"/>
                <w:szCs w:val="24"/>
              </w:rPr>
            </w:pPr>
          </w:p>
        </w:tc>
      </w:tr>
      <w:tr w:rsidR="00696AF4" w:rsidRPr="00763BE8" w:rsidTr="006B66BA">
        <w:trPr>
          <w:gridAfter w:val="1"/>
          <w:wAfter w:w="440" w:type="dxa"/>
        </w:trPr>
        <w:tc>
          <w:tcPr>
            <w:tcW w:w="1086" w:type="dxa"/>
          </w:tcPr>
          <w:p w:rsidR="00696AF4" w:rsidRPr="00763BE8" w:rsidRDefault="00696AF4" w:rsidP="006B66BA">
            <w:pPr>
              <w:pStyle w:val="20"/>
              <w:spacing w:line="240" w:lineRule="auto"/>
              <w:rPr>
                <w:rFonts w:ascii="Times New Roman" w:hAnsi="Times New Roman"/>
                <w:b/>
                <w:sz w:val="24"/>
                <w:szCs w:val="24"/>
              </w:rPr>
            </w:pPr>
            <w:r w:rsidRPr="00763BE8">
              <w:rPr>
                <w:rFonts w:ascii="Times New Roman" w:hAnsi="Times New Roman"/>
                <w:b/>
                <w:sz w:val="24"/>
                <w:szCs w:val="24"/>
              </w:rPr>
              <w:t>902</w:t>
            </w:r>
          </w:p>
        </w:tc>
        <w:tc>
          <w:tcPr>
            <w:tcW w:w="2860" w:type="dxa"/>
          </w:tcPr>
          <w:p w:rsidR="00696AF4" w:rsidRPr="00763BE8" w:rsidRDefault="00696AF4" w:rsidP="006B66BA">
            <w:pPr>
              <w:pStyle w:val="20"/>
              <w:spacing w:line="240" w:lineRule="auto"/>
              <w:rPr>
                <w:rFonts w:ascii="Times New Roman" w:hAnsi="Times New Roman"/>
                <w:snapToGrid w:val="0"/>
                <w:sz w:val="24"/>
                <w:szCs w:val="24"/>
              </w:rPr>
            </w:pPr>
          </w:p>
        </w:tc>
        <w:tc>
          <w:tcPr>
            <w:tcW w:w="5830" w:type="dxa"/>
          </w:tcPr>
          <w:p w:rsidR="00696AF4" w:rsidRPr="00763BE8" w:rsidRDefault="00696AF4" w:rsidP="006B66BA">
            <w:pPr>
              <w:pStyle w:val="20"/>
              <w:spacing w:line="240" w:lineRule="auto"/>
              <w:rPr>
                <w:rFonts w:ascii="Times New Roman" w:hAnsi="Times New Roman"/>
                <w:sz w:val="24"/>
                <w:szCs w:val="24"/>
              </w:rPr>
            </w:pPr>
            <w:r w:rsidRPr="00763BE8">
              <w:rPr>
                <w:rFonts w:ascii="Times New Roman" w:hAnsi="Times New Roman"/>
                <w:b/>
                <w:sz w:val="24"/>
                <w:szCs w:val="24"/>
              </w:rPr>
              <w:t xml:space="preserve">Управление финансов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w:t>
            </w:r>
          </w:p>
        </w:tc>
      </w:tr>
      <w:tr w:rsidR="00696AF4" w:rsidRPr="00763BE8" w:rsidTr="006B66BA">
        <w:trPr>
          <w:gridAfter w:val="1"/>
          <w:wAfter w:w="440" w:type="dxa"/>
        </w:trPr>
        <w:tc>
          <w:tcPr>
            <w:tcW w:w="1086" w:type="dxa"/>
          </w:tcPr>
          <w:p w:rsidR="00696AF4" w:rsidRPr="00763BE8" w:rsidRDefault="00696AF4" w:rsidP="006B66BA">
            <w:pPr>
              <w:spacing w:line="240" w:lineRule="auto"/>
              <w:rPr>
                <w:rFonts w:ascii="Times New Roman" w:hAnsi="Times New Roman"/>
                <w:sz w:val="24"/>
                <w:szCs w:val="24"/>
              </w:rPr>
            </w:pPr>
          </w:p>
        </w:tc>
        <w:tc>
          <w:tcPr>
            <w:tcW w:w="2860" w:type="dxa"/>
          </w:tcPr>
          <w:p w:rsidR="00696AF4" w:rsidRPr="0090356E" w:rsidRDefault="00696AF4" w:rsidP="006B66BA">
            <w:pPr>
              <w:pStyle w:val="ConsPlusNormal"/>
              <w:ind w:firstLine="0"/>
              <w:rPr>
                <w:rFonts w:ascii="Times New Roman" w:hAnsi="Times New Roman"/>
                <w:sz w:val="24"/>
                <w:szCs w:val="24"/>
              </w:rPr>
            </w:pPr>
            <w:r w:rsidRPr="0090356E">
              <w:rPr>
                <w:rFonts w:ascii="Times New Roman" w:hAnsi="Times New Roman"/>
                <w:sz w:val="24"/>
                <w:szCs w:val="24"/>
              </w:rPr>
              <w:t xml:space="preserve"> 01 02 00 </w:t>
            </w:r>
            <w:proofErr w:type="spellStart"/>
            <w:r w:rsidRPr="0090356E">
              <w:rPr>
                <w:rFonts w:ascii="Times New Roman" w:hAnsi="Times New Roman"/>
                <w:sz w:val="24"/>
                <w:szCs w:val="24"/>
              </w:rPr>
              <w:t>00</w:t>
            </w:r>
            <w:proofErr w:type="spellEnd"/>
            <w:r w:rsidRPr="0090356E">
              <w:rPr>
                <w:rFonts w:ascii="Times New Roman" w:hAnsi="Times New Roman"/>
                <w:sz w:val="24"/>
                <w:szCs w:val="24"/>
              </w:rPr>
              <w:t xml:space="preserve"> 14 0000 710</w:t>
            </w:r>
          </w:p>
        </w:tc>
        <w:tc>
          <w:tcPr>
            <w:tcW w:w="5830" w:type="dxa"/>
          </w:tcPr>
          <w:p w:rsidR="00696AF4" w:rsidRPr="0090356E" w:rsidRDefault="00696AF4" w:rsidP="006B66BA">
            <w:pPr>
              <w:pStyle w:val="ConsPlusNormal"/>
              <w:ind w:firstLine="0"/>
              <w:jc w:val="both"/>
              <w:rPr>
                <w:rFonts w:ascii="Times New Roman" w:hAnsi="Times New Roman"/>
                <w:sz w:val="24"/>
                <w:szCs w:val="24"/>
              </w:rPr>
            </w:pPr>
            <w:r w:rsidRPr="0090356E">
              <w:rPr>
                <w:rFonts w:ascii="Times New Roman" w:hAnsi="Times New Roman"/>
                <w:sz w:val="24"/>
                <w:szCs w:val="24"/>
              </w:rPr>
              <w:t>Привлечение муниципальными округами кредитов от кредитных организаций в валюте Российской Федерации</w:t>
            </w:r>
          </w:p>
        </w:tc>
      </w:tr>
      <w:tr w:rsidR="00696AF4" w:rsidRPr="00763BE8" w:rsidTr="006B66BA">
        <w:trPr>
          <w:gridAfter w:val="1"/>
          <w:wAfter w:w="440" w:type="dxa"/>
        </w:trPr>
        <w:tc>
          <w:tcPr>
            <w:tcW w:w="1086" w:type="dxa"/>
          </w:tcPr>
          <w:p w:rsidR="00696AF4" w:rsidRPr="00763BE8" w:rsidRDefault="00696AF4" w:rsidP="006B66BA">
            <w:pPr>
              <w:spacing w:line="240" w:lineRule="auto"/>
              <w:rPr>
                <w:rFonts w:ascii="Times New Roman" w:hAnsi="Times New Roman"/>
                <w:sz w:val="24"/>
                <w:szCs w:val="24"/>
              </w:rPr>
            </w:pPr>
          </w:p>
        </w:tc>
        <w:tc>
          <w:tcPr>
            <w:tcW w:w="2860" w:type="dxa"/>
          </w:tcPr>
          <w:p w:rsidR="00696AF4" w:rsidRPr="0090356E" w:rsidRDefault="00696AF4" w:rsidP="006B66BA">
            <w:pPr>
              <w:pStyle w:val="ConsPlusNormal"/>
              <w:ind w:firstLine="0"/>
              <w:rPr>
                <w:rFonts w:ascii="Times New Roman" w:hAnsi="Times New Roman"/>
                <w:sz w:val="24"/>
                <w:szCs w:val="24"/>
              </w:rPr>
            </w:pPr>
            <w:r w:rsidRPr="0090356E">
              <w:rPr>
                <w:rFonts w:ascii="Times New Roman" w:hAnsi="Times New Roman"/>
                <w:sz w:val="24"/>
                <w:szCs w:val="24"/>
              </w:rPr>
              <w:t xml:space="preserve"> 01 02 00 </w:t>
            </w:r>
            <w:proofErr w:type="spellStart"/>
            <w:r w:rsidRPr="0090356E">
              <w:rPr>
                <w:rFonts w:ascii="Times New Roman" w:hAnsi="Times New Roman"/>
                <w:sz w:val="24"/>
                <w:szCs w:val="24"/>
              </w:rPr>
              <w:t>00</w:t>
            </w:r>
            <w:proofErr w:type="spellEnd"/>
            <w:r w:rsidRPr="0090356E">
              <w:rPr>
                <w:rFonts w:ascii="Times New Roman" w:hAnsi="Times New Roman"/>
                <w:sz w:val="24"/>
                <w:szCs w:val="24"/>
              </w:rPr>
              <w:t xml:space="preserve"> 14 0000 810</w:t>
            </w:r>
          </w:p>
        </w:tc>
        <w:tc>
          <w:tcPr>
            <w:tcW w:w="5830" w:type="dxa"/>
          </w:tcPr>
          <w:p w:rsidR="00696AF4" w:rsidRPr="0090356E" w:rsidRDefault="00696AF4" w:rsidP="006B66BA">
            <w:pPr>
              <w:pStyle w:val="ConsPlusNormal"/>
              <w:ind w:firstLine="0"/>
              <w:jc w:val="both"/>
              <w:rPr>
                <w:rFonts w:ascii="Times New Roman" w:hAnsi="Times New Roman"/>
                <w:sz w:val="24"/>
                <w:szCs w:val="24"/>
              </w:rPr>
            </w:pPr>
            <w:r w:rsidRPr="0090356E">
              <w:rPr>
                <w:rFonts w:ascii="Times New Roman" w:hAnsi="Times New Roman"/>
                <w:sz w:val="24"/>
                <w:szCs w:val="24"/>
              </w:rPr>
              <w:t>Погашение муниципальными округами кредитов от кредитных организаций в валюте Российской Федерации</w:t>
            </w:r>
          </w:p>
        </w:tc>
      </w:tr>
      <w:tr w:rsidR="00696AF4" w:rsidRPr="00763BE8" w:rsidTr="006B66BA">
        <w:trPr>
          <w:gridAfter w:val="1"/>
          <w:wAfter w:w="440" w:type="dxa"/>
        </w:trPr>
        <w:tc>
          <w:tcPr>
            <w:tcW w:w="1086" w:type="dxa"/>
          </w:tcPr>
          <w:p w:rsidR="00696AF4" w:rsidRPr="00763BE8" w:rsidRDefault="00696AF4" w:rsidP="006B66BA">
            <w:pPr>
              <w:spacing w:line="240" w:lineRule="auto"/>
              <w:rPr>
                <w:rFonts w:ascii="Times New Roman" w:hAnsi="Times New Roman"/>
                <w:sz w:val="24"/>
                <w:szCs w:val="24"/>
              </w:rPr>
            </w:pPr>
          </w:p>
        </w:tc>
        <w:tc>
          <w:tcPr>
            <w:tcW w:w="2860" w:type="dxa"/>
          </w:tcPr>
          <w:p w:rsidR="00696AF4" w:rsidRPr="0090356E" w:rsidRDefault="00696AF4" w:rsidP="006B66BA">
            <w:pPr>
              <w:pStyle w:val="ConsPlusNormal"/>
              <w:ind w:firstLine="0"/>
              <w:rPr>
                <w:rFonts w:ascii="Times New Roman" w:hAnsi="Times New Roman"/>
                <w:sz w:val="24"/>
                <w:szCs w:val="24"/>
              </w:rPr>
            </w:pPr>
            <w:r w:rsidRPr="0090356E">
              <w:rPr>
                <w:rFonts w:ascii="Times New Roman" w:hAnsi="Times New Roman"/>
                <w:sz w:val="24"/>
                <w:szCs w:val="24"/>
              </w:rPr>
              <w:t xml:space="preserve">01 03 01 00 14 </w:t>
            </w:r>
            <w:r>
              <w:rPr>
                <w:rFonts w:ascii="Times New Roman" w:hAnsi="Times New Roman"/>
                <w:sz w:val="24"/>
                <w:szCs w:val="24"/>
              </w:rPr>
              <w:t>00</w:t>
            </w:r>
            <w:r w:rsidRPr="0090356E">
              <w:rPr>
                <w:rFonts w:ascii="Times New Roman" w:hAnsi="Times New Roman"/>
                <w:sz w:val="24"/>
                <w:szCs w:val="24"/>
              </w:rPr>
              <w:t>00 710</w:t>
            </w:r>
          </w:p>
        </w:tc>
        <w:tc>
          <w:tcPr>
            <w:tcW w:w="5830" w:type="dxa"/>
          </w:tcPr>
          <w:p w:rsidR="00696AF4" w:rsidRPr="0090356E" w:rsidRDefault="00696AF4" w:rsidP="006B66BA">
            <w:pPr>
              <w:pStyle w:val="ConsPlusNormal"/>
              <w:ind w:firstLine="0"/>
              <w:jc w:val="both"/>
              <w:rPr>
                <w:rFonts w:ascii="Times New Roman" w:hAnsi="Times New Roman"/>
                <w:sz w:val="24"/>
                <w:szCs w:val="24"/>
              </w:rPr>
            </w:pPr>
            <w:r w:rsidRPr="007C6F6F">
              <w:rPr>
                <w:rFonts w:ascii="Times New Roman" w:hAnsi="Times New Roman"/>
                <w:sz w:val="24"/>
                <w:szCs w:val="24"/>
              </w:rPr>
              <w:t>П</w:t>
            </w:r>
            <w:r w:rsidRPr="00543BF4">
              <w:rPr>
                <w:rFonts w:ascii="Times New Roman" w:hAnsi="Times New Roman"/>
                <w:sz w:val="24"/>
                <w:szCs w:val="24"/>
              </w:rPr>
              <w:t xml:space="preserve">ривлечение кредитов из других бюджетов бюджетной системы Российской Федерации бюджетами </w:t>
            </w:r>
            <w:r w:rsidRPr="003D1030">
              <w:rPr>
                <w:rFonts w:ascii="Times New Roman" w:hAnsi="Times New Roman"/>
                <w:sz w:val="24"/>
                <w:szCs w:val="24"/>
              </w:rPr>
              <w:t>муниципальных округов</w:t>
            </w:r>
            <w:r w:rsidRPr="00543BF4">
              <w:rPr>
                <w:rFonts w:ascii="Times New Roman" w:hAnsi="Times New Roman"/>
                <w:sz w:val="24"/>
                <w:szCs w:val="24"/>
              </w:rPr>
              <w:t xml:space="preserve"> в валюте Российской Федерации</w:t>
            </w:r>
          </w:p>
        </w:tc>
      </w:tr>
      <w:tr w:rsidR="00696AF4" w:rsidRPr="00763BE8" w:rsidTr="006B66BA">
        <w:trPr>
          <w:gridAfter w:val="1"/>
          <w:wAfter w:w="440" w:type="dxa"/>
        </w:trPr>
        <w:tc>
          <w:tcPr>
            <w:tcW w:w="1086" w:type="dxa"/>
          </w:tcPr>
          <w:p w:rsidR="00696AF4" w:rsidRPr="00763BE8" w:rsidRDefault="00696AF4" w:rsidP="006B66BA">
            <w:pPr>
              <w:spacing w:line="240" w:lineRule="auto"/>
              <w:rPr>
                <w:rFonts w:ascii="Times New Roman" w:hAnsi="Times New Roman"/>
                <w:sz w:val="24"/>
                <w:szCs w:val="24"/>
              </w:rPr>
            </w:pPr>
          </w:p>
        </w:tc>
        <w:tc>
          <w:tcPr>
            <w:tcW w:w="2860" w:type="dxa"/>
          </w:tcPr>
          <w:p w:rsidR="00696AF4" w:rsidRPr="0090356E" w:rsidRDefault="00696AF4" w:rsidP="006B66BA">
            <w:pPr>
              <w:pStyle w:val="ConsPlusNormal"/>
              <w:ind w:firstLine="0"/>
              <w:rPr>
                <w:rFonts w:ascii="Times New Roman" w:hAnsi="Times New Roman"/>
                <w:sz w:val="24"/>
                <w:szCs w:val="24"/>
              </w:rPr>
            </w:pPr>
            <w:r w:rsidRPr="0090356E">
              <w:rPr>
                <w:rFonts w:ascii="Times New Roman" w:hAnsi="Times New Roman"/>
                <w:sz w:val="24"/>
                <w:szCs w:val="24"/>
              </w:rPr>
              <w:t xml:space="preserve"> 01 03 01 00 14 </w:t>
            </w:r>
            <w:r>
              <w:rPr>
                <w:rFonts w:ascii="Times New Roman" w:hAnsi="Times New Roman"/>
                <w:sz w:val="24"/>
                <w:szCs w:val="24"/>
              </w:rPr>
              <w:t>21</w:t>
            </w:r>
            <w:r w:rsidRPr="0090356E">
              <w:rPr>
                <w:rFonts w:ascii="Times New Roman" w:hAnsi="Times New Roman"/>
                <w:sz w:val="24"/>
                <w:szCs w:val="24"/>
              </w:rPr>
              <w:t>00 710</w:t>
            </w:r>
          </w:p>
        </w:tc>
        <w:tc>
          <w:tcPr>
            <w:tcW w:w="5830" w:type="dxa"/>
          </w:tcPr>
          <w:p w:rsidR="00696AF4" w:rsidRPr="0090356E" w:rsidRDefault="00696AF4" w:rsidP="006B66BA">
            <w:pPr>
              <w:pStyle w:val="ConsPlusNormal"/>
              <w:ind w:firstLine="0"/>
              <w:jc w:val="both"/>
              <w:rPr>
                <w:rFonts w:ascii="Times New Roman" w:hAnsi="Times New Roman"/>
                <w:sz w:val="24"/>
                <w:szCs w:val="24"/>
              </w:rPr>
            </w:pPr>
            <w:r w:rsidRPr="0090356E">
              <w:rPr>
                <w:rFonts w:ascii="Times New Roman" w:hAnsi="Times New Roman"/>
                <w:sz w:val="24"/>
                <w:szCs w:val="24"/>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r>
              <w:rPr>
                <w:rFonts w:ascii="Times New Roman" w:hAnsi="Times New Roman"/>
                <w:sz w:val="24"/>
                <w:szCs w:val="24"/>
              </w:rPr>
              <w:t xml:space="preserve"> (бюджетные кредиты на пополнение остатка средств на едином счете бюджета)</w:t>
            </w:r>
          </w:p>
        </w:tc>
      </w:tr>
      <w:tr w:rsidR="00696AF4" w:rsidRPr="00763BE8" w:rsidTr="006B66BA">
        <w:trPr>
          <w:gridAfter w:val="1"/>
          <w:wAfter w:w="440" w:type="dxa"/>
        </w:trPr>
        <w:tc>
          <w:tcPr>
            <w:tcW w:w="1086" w:type="dxa"/>
          </w:tcPr>
          <w:p w:rsidR="00696AF4" w:rsidRPr="00763BE8" w:rsidRDefault="00696AF4" w:rsidP="006B66BA">
            <w:pPr>
              <w:spacing w:line="240" w:lineRule="auto"/>
              <w:rPr>
                <w:rFonts w:ascii="Times New Roman" w:hAnsi="Times New Roman"/>
                <w:sz w:val="24"/>
                <w:szCs w:val="24"/>
              </w:rPr>
            </w:pPr>
          </w:p>
        </w:tc>
        <w:tc>
          <w:tcPr>
            <w:tcW w:w="2860" w:type="dxa"/>
          </w:tcPr>
          <w:p w:rsidR="00696AF4" w:rsidRPr="00C700AE" w:rsidRDefault="00696AF4" w:rsidP="006B66BA">
            <w:pPr>
              <w:spacing w:line="240" w:lineRule="auto"/>
              <w:rPr>
                <w:rFonts w:ascii="Times New Roman" w:hAnsi="Times New Roman"/>
                <w:sz w:val="24"/>
                <w:szCs w:val="24"/>
              </w:rPr>
            </w:pPr>
            <w:r w:rsidRPr="00C700AE">
              <w:rPr>
                <w:rFonts w:ascii="Times New Roman" w:hAnsi="Times New Roman"/>
                <w:sz w:val="28"/>
                <w:szCs w:val="28"/>
              </w:rPr>
              <w:t xml:space="preserve"> </w:t>
            </w:r>
            <w:r w:rsidRPr="00C700AE">
              <w:rPr>
                <w:rFonts w:ascii="Times New Roman" w:hAnsi="Times New Roman"/>
                <w:sz w:val="24"/>
                <w:szCs w:val="24"/>
              </w:rPr>
              <w:t>01 03 01 00 14 2900 710</w:t>
            </w:r>
          </w:p>
        </w:tc>
        <w:tc>
          <w:tcPr>
            <w:tcW w:w="5830" w:type="dxa"/>
          </w:tcPr>
          <w:p w:rsidR="00696AF4" w:rsidRPr="00C700AE" w:rsidRDefault="00696AF4" w:rsidP="006B66BA">
            <w:pPr>
              <w:spacing w:line="240" w:lineRule="auto"/>
              <w:rPr>
                <w:rFonts w:ascii="Times New Roman" w:hAnsi="Times New Roman"/>
                <w:sz w:val="24"/>
                <w:szCs w:val="24"/>
              </w:rPr>
            </w:pPr>
            <w:proofErr w:type="gramStart"/>
            <w:r w:rsidRPr="007C6F6F">
              <w:rPr>
                <w:rFonts w:ascii="Times New Roman" w:hAnsi="Times New Roman"/>
                <w:sz w:val="24"/>
                <w:szCs w:val="24"/>
                <w:lang w:eastAsia="ru-RU"/>
              </w:rPr>
              <w:t>П</w:t>
            </w:r>
            <w:r w:rsidRPr="00543BF4">
              <w:rPr>
                <w:rFonts w:ascii="Times New Roman" w:hAnsi="Times New Roman"/>
                <w:sz w:val="24"/>
                <w:szCs w:val="24"/>
                <w:lang w:eastAsia="ru-RU"/>
              </w:rPr>
              <w:t xml:space="preserve">ривлечение кредитов из других бюджетов бюджетной системы Российской Федерации бюджетами </w:t>
            </w:r>
            <w:r w:rsidRPr="003D1030">
              <w:rPr>
                <w:rFonts w:ascii="Times New Roman" w:hAnsi="Times New Roman"/>
                <w:sz w:val="24"/>
                <w:szCs w:val="24"/>
                <w:lang w:eastAsia="ru-RU"/>
              </w:rPr>
              <w:t>муниципальных округов</w:t>
            </w:r>
            <w:r w:rsidRPr="00543BF4">
              <w:rPr>
                <w:rFonts w:ascii="Times New Roman" w:hAnsi="Times New Roman"/>
                <w:sz w:val="24"/>
                <w:szCs w:val="24"/>
                <w:lang w:eastAsia="ru-RU"/>
              </w:rPr>
              <w:t xml:space="preserve"> в валюте Российской Федерации, </w:t>
            </w:r>
            <w:r>
              <w:rPr>
                <w:rFonts w:ascii="Times New Roman" w:hAnsi="Times New Roman"/>
                <w:sz w:val="24"/>
                <w:szCs w:val="24"/>
                <w:lang w:eastAsia="ru-RU"/>
              </w:rPr>
              <w:t xml:space="preserve">(бюджетные кредиты, </w:t>
            </w:r>
            <w:r w:rsidRPr="00543BF4">
              <w:rPr>
                <w:rFonts w:ascii="Times New Roman" w:hAnsi="Times New Roman"/>
                <w:sz w:val="24"/>
                <w:szCs w:val="24"/>
                <w:lang w:eastAsia="ru-RU"/>
              </w:rPr>
              <w:t xml:space="preserve">предоставленные бюджетам субъектов Российской Федерации для погашения долговых обязательств </w:t>
            </w:r>
            <w:r w:rsidRPr="00543BF4">
              <w:rPr>
                <w:rFonts w:ascii="Times New Roman" w:hAnsi="Times New Roman"/>
                <w:sz w:val="24"/>
                <w:szCs w:val="24"/>
                <w:lang w:eastAsia="ru-RU"/>
              </w:rPr>
              <w:lastRenderedPageBreak/>
              <w:t>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w:t>
            </w:r>
            <w:r>
              <w:rPr>
                <w:rFonts w:ascii="Times New Roman" w:hAnsi="Times New Roman"/>
                <w:sz w:val="24"/>
                <w:szCs w:val="24"/>
                <w:lang w:eastAsia="ru-RU"/>
              </w:rPr>
              <w:t xml:space="preserve"> </w:t>
            </w:r>
            <w:r w:rsidRPr="00543BF4">
              <w:rPr>
                <w:rFonts w:ascii="Times New Roman" w:hAnsi="Times New Roman"/>
                <w:sz w:val="24"/>
                <w:szCs w:val="24"/>
                <w:lang w:eastAsia="ru-RU"/>
              </w:rPr>
              <w:t>и кредитам, полученным субъектом Российской Федерации (муниципальным образованием) от кредитных организаций, иностранных банков и международных</w:t>
            </w:r>
            <w:proofErr w:type="gramEnd"/>
            <w:r w:rsidRPr="00543BF4">
              <w:rPr>
                <w:rFonts w:ascii="Times New Roman" w:hAnsi="Times New Roman"/>
                <w:sz w:val="24"/>
                <w:szCs w:val="24"/>
                <w:lang w:eastAsia="ru-RU"/>
              </w:rPr>
              <w:t xml:space="preserve"> финансовых организаций)</w:t>
            </w:r>
          </w:p>
        </w:tc>
      </w:tr>
      <w:tr w:rsidR="00696AF4" w:rsidRPr="00763BE8" w:rsidTr="006B66BA">
        <w:trPr>
          <w:gridAfter w:val="1"/>
          <w:wAfter w:w="440" w:type="dxa"/>
        </w:trPr>
        <w:tc>
          <w:tcPr>
            <w:tcW w:w="1086" w:type="dxa"/>
          </w:tcPr>
          <w:p w:rsidR="00696AF4" w:rsidRPr="00763BE8" w:rsidRDefault="00696AF4" w:rsidP="006B66BA">
            <w:pPr>
              <w:spacing w:line="240" w:lineRule="auto"/>
              <w:rPr>
                <w:rFonts w:ascii="Times New Roman" w:hAnsi="Times New Roman"/>
                <w:sz w:val="24"/>
                <w:szCs w:val="24"/>
              </w:rPr>
            </w:pPr>
          </w:p>
        </w:tc>
        <w:tc>
          <w:tcPr>
            <w:tcW w:w="2860" w:type="dxa"/>
          </w:tcPr>
          <w:p w:rsidR="00696AF4" w:rsidRPr="0090356E" w:rsidRDefault="00696AF4" w:rsidP="006B66BA">
            <w:pPr>
              <w:pStyle w:val="ConsPlusNormal"/>
              <w:ind w:firstLine="0"/>
              <w:rPr>
                <w:rFonts w:ascii="Times New Roman" w:hAnsi="Times New Roman"/>
                <w:sz w:val="24"/>
                <w:szCs w:val="24"/>
              </w:rPr>
            </w:pPr>
            <w:r w:rsidRPr="0090356E">
              <w:rPr>
                <w:rFonts w:ascii="Times New Roman" w:hAnsi="Times New Roman"/>
                <w:sz w:val="24"/>
                <w:szCs w:val="24"/>
              </w:rPr>
              <w:t xml:space="preserve">01 03 01 00 14 </w:t>
            </w:r>
            <w:r>
              <w:rPr>
                <w:rFonts w:ascii="Times New Roman" w:hAnsi="Times New Roman"/>
                <w:sz w:val="24"/>
                <w:szCs w:val="24"/>
              </w:rPr>
              <w:t>00</w:t>
            </w:r>
            <w:r w:rsidRPr="0090356E">
              <w:rPr>
                <w:rFonts w:ascii="Times New Roman" w:hAnsi="Times New Roman"/>
                <w:sz w:val="24"/>
                <w:szCs w:val="24"/>
              </w:rPr>
              <w:t>00 810</w:t>
            </w:r>
          </w:p>
        </w:tc>
        <w:tc>
          <w:tcPr>
            <w:tcW w:w="5830" w:type="dxa"/>
          </w:tcPr>
          <w:p w:rsidR="00696AF4" w:rsidRPr="0090356E" w:rsidRDefault="00696AF4" w:rsidP="006B66BA">
            <w:pPr>
              <w:pStyle w:val="ConsPlusNormal"/>
              <w:ind w:firstLine="0"/>
              <w:jc w:val="both"/>
              <w:rPr>
                <w:rFonts w:ascii="Times New Roman" w:hAnsi="Times New Roman"/>
                <w:sz w:val="24"/>
                <w:szCs w:val="24"/>
              </w:rPr>
            </w:pPr>
            <w:r w:rsidRPr="0090356E">
              <w:rPr>
                <w:rFonts w:ascii="Times New Roman" w:hAnsi="Times New Roman"/>
                <w:sz w:val="24"/>
                <w:szCs w:val="24"/>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r>
      <w:tr w:rsidR="00696AF4" w:rsidRPr="00763BE8" w:rsidTr="006B66BA">
        <w:trPr>
          <w:gridAfter w:val="1"/>
          <w:wAfter w:w="440" w:type="dxa"/>
        </w:trPr>
        <w:tc>
          <w:tcPr>
            <w:tcW w:w="1086" w:type="dxa"/>
          </w:tcPr>
          <w:p w:rsidR="00696AF4" w:rsidRPr="00763BE8" w:rsidRDefault="00696AF4" w:rsidP="006B66BA">
            <w:pPr>
              <w:spacing w:line="240" w:lineRule="auto"/>
              <w:rPr>
                <w:rFonts w:ascii="Times New Roman" w:hAnsi="Times New Roman"/>
                <w:sz w:val="24"/>
                <w:szCs w:val="24"/>
              </w:rPr>
            </w:pPr>
          </w:p>
        </w:tc>
        <w:tc>
          <w:tcPr>
            <w:tcW w:w="2860" w:type="dxa"/>
          </w:tcPr>
          <w:p w:rsidR="00696AF4" w:rsidRPr="00543BF4" w:rsidRDefault="00696AF4" w:rsidP="006B66BA">
            <w:pPr>
              <w:spacing w:line="240" w:lineRule="auto"/>
              <w:rPr>
                <w:rFonts w:ascii="Times New Roman" w:hAnsi="Times New Roman"/>
                <w:sz w:val="24"/>
                <w:szCs w:val="24"/>
                <w:lang w:eastAsia="ru-RU"/>
              </w:rPr>
            </w:pPr>
            <w:r w:rsidRPr="00543BF4">
              <w:rPr>
                <w:rFonts w:ascii="Times New Roman" w:hAnsi="Times New Roman"/>
                <w:sz w:val="24"/>
                <w:szCs w:val="24"/>
                <w:lang w:eastAsia="ru-RU"/>
              </w:rPr>
              <w:t>01 03 01 00 14 2100 810</w:t>
            </w:r>
          </w:p>
        </w:tc>
        <w:tc>
          <w:tcPr>
            <w:tcW w:w="5830" w:type="dxa"/>
          </w:tcPr>
          <w:p w:rsidR="00696AF4" w:rsidRPr="00543BF4" w:rsidRDefault="00696AF4" w:rsidP="006B66BA">
            <w:pPr>
              <w:spacing w:line="240" w:lineRule="auto"/>
              <w:jc w:val="left"/>
              <w:rPr>
                <w:rFonts w:ascii="Times New Roman" w:hAnsi="Times New Roman"/>
                <w:sz w:val="24"/>
                <w:szCs w:val="24"/>
                <w:lang w:eastAsia="ru-RU"/>
              </w:rPr>
            </w:pPr>
            <w:r w:rsidRPr="007C6F6F">
              <w:rPr>
                <w:rFonts w:ascii="Times New Roman" w:hAnsi="Times New Roman"/>
                <w:sz w:val="24"/>
                <w:szCs w:val="24"/>
                <w:lang w:eastAsia="ru-RU"/>
              </w:rPr>
              <w:t>П</w:t>
            </w:r>
            <w:r w:rsidRPr="00543BF4">
              <w:rPr>
                <w:rFonts w:ascii="Times New Roman" w:hAnsi="Times New Roman"/>
                <w:sz w:val="24"/>
                <w:szCs w:val="24"/>
                <w:lang w:eastAsia="ru-RU"/>
              </w:rPr>
              <w:t xml:space="preserve">огашение бюджетами </w:t>
            </w:r>
            <w:r w:rsidRPr="003D1030">
              <w:rPr>
                <w:rFonts w:ascii="Times New Roman" w:hAnsi="Times New Roman"/>
                <w:sz w:val="24"/>
                <w:szCs w:val="24"/>
                <w:lang w:eastAsia="ru-RU"/>
              </w:rPr>
              <w:t xml:space="preserve">муниципальных округов </w:t>
            </w:r>
            <w:r w:rsidRPr="00543BF4">
              <w:rPr>
                <w:rFonts w:ascii="Times New Roman" w:hAnsi="Times New Roman"/>
                <w:sz w:val="24"/>
                <w:szCs w:val="24"/>
                <w:lang w:eastAsia="ru-RU"/>
              </w:rPr>
              <w:t>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p>
        </w:tc>
      </w:tr>
      <w:tr w:rsidR="00696AF4" w:rsidRPr="00763BE8" w:rsidTr="006B66BA">
        <w:trPr>
          <w:gridAfter w:val="1"/>
          <w:wAfter w:w="440" w:type="dxa"/>
        </w:trPr>
        <w:tc>
          <w:tcPr>
            <w:tcW w:w="1086" w:type="dxa"/>
          </w:tcPr>
          <w:p w:rsidR="00696AF4" w:rsidRPr="00763BE8" w:rsidRDefault="00696AF4" w:rsidP="006B66BA">
            <w:pPr>
              <w:spacing w:line="240" w:lineRule="auto"/>
              <w:rPr>
                <w:rFonts w:ascii="Times New Roman" w:hAnsi="Times New Roman"/>
                <w:sz w:val="24"/>
                <w:szCs w:val="24"/>
              </w:rPr>
            </w:pPr>
          </w:p>
        </w:tc>
        <w:tc>
          <w:tcPr>
            <w:tcW w:w="2860" w:type="dxa"/>
          </w:tcPr>
          <w:p w:rsidR="00696AF4" w:rsidRPr="00C700AE" w:rsidRDefault="00696AF4" w:rsidP="006B66BA">
            <w:pPr>
              <w:spacing w:line="240" w:lineRule="auto"/>
              <w:rPr>
                <w:rFonts w:ascii="Times New Roman" w:hAnsi="Times New Roman"/>
                <w:sz w:val="24"/>
                <w:szCs w:val="24"/>
              </w:rPr>
            </w:pPr>
            <w:r w:rsidRPr="00C700AE">
              <w:rPr>
                <w:rFonts w:ascii="Times New Roman" w:hAnsi="Times New Roman"/>
                <w:sz w:val="28"/>
                <w:szCs w:val="28"/>
              </w:rPr>
              <w:t xml:space="preserve"> </w:t>
            </w:r>
            <w:r w:rsidRPr="00C700AE">
              <w:rPr>
                <w:rFonts w:ascii="Times New Roman" w:hAnsi="Times New Roman"/>
                <w:sz w:val="24"/>
                <w:szCs w:val="24"/>
              </w:rPr>
              <w:t>01 03 01 00 14 2900 810</w:t>
            </w:r>
          </w:p>
        </w:tc>
        <w:tc>
          <w:tcPr>
            <w:tcW w:w="5830" w:type="dxa"/>
          </w:tcPr>
          <w:p w:rsidR="00696AF4" w:rsidRPr="00C700AE" w:rsidRDefault="00696AF4" w:rsidP="006B66BA">
            <w:pPr>
              <w:spacing w:line="240" w:lineRule="auto"/>
              <w:rPr>
                <w:rFonts w:ascii="Times New Roman" w:hAnsi="Times New Roman"/>
                <w:sz w:val="24"/>
                <w:szCs w:val="24"/>
              </w:rPr>
            </w:pPr>
            <w:bookmarkStart w:id="0" w:name="_GoBack"/>
            <w:proofErr w:type="gramStart"/>
            <w:r w:rsidRPr="007C6F6F">
              <w:rPr>
                <w:rFonts w:ascii="Times New Roman" w:hAnsi="Times New Roman"/>
                <w:sz w:val="24"/>
                <w:szCs w:val="24"/>
                <w:lang w:eastAsia="ru-RU"/>
              </w:rPr>
              <w:t>П</w:t>
            </w:r>
            <w:r w:rsidRPr="00543BF4">
              <w:rPr>
                <w:rFonts w:ascii="Times New Roman" w:hAnsi="Times New Roman"/>
                <w:sz w:val="24"/>
                <w:szCs w:val="24"/>
                <w:lang w:eastAsia="ru-RU"/>
              </w:rPr>
              <w:t xml:space="preserve">огашение  бюджетами </w:t>
            </w:r>
            <w:r w:rsidRPr="003D1030">
              <w:rPr>
                <w:rFonts w:ascii="Times New Roman" w:hAnsi="Times New Roman"/>
                <w:sz w:val="24"/>
                <w:szCs w:val="24"/>
                <w:lang w:eastAsia="ru-RU"/>
              </w:rPr>
              <w:t xml:space="preserve">муниципальных округов </w:t>
            </w:r>
            <w:r w:rsidRPr="00543BF4">
              <w:rPr>
                <w:rFonts w:ascii="Times New Roman" w:hAnsi="Times New Roman"/>
                <w:sz w:val="24"/>
                <w:szCs w:val="24"/>
                <w:lang w:eastAsia="ru-RU"/>
              </w:rPr>
              <w:t>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w:t>
            </w:r>
            <w:proofErr w:type="gramEnd"/>
            <w:r w:rsidRPr="00543BF4">
              <w:rPr>
                <w:rFonts w:ascii="Times New Roman" w:hAnsi="Times New Roman"/>
                <w:sz w:val="24"/>
                <w:szCs w:val="24"/>
                <w:lang w:eastAsia="ru-RU"/>
              </w:rPr>
              <w:t xml:space="preserve"> финансовых организаций)</w:t>
            </w:r>
            <w:bookmarkEnd w:id="0"/>
          </w:p>
        </w:tc>
      </w:tr>
      <w:tr w:rsidR="00696AF4" w:rsidRPr="00763BE8" w:rsidTr="006B66BA">
        <w:trPr>
          <w:gridAfter w:val="1"/>
          <w:wAfter w:w="440" w:type="dxa"/>
        </w:trPr>
        <w:tc>
          <w:tcPr>
            <w:tcW w:w="1086" w:type="dxa"/>
          </w:tcPr>
          <w:p w:rsidR="00696AF4" w:rsidRPr="00763BE8" w:rsidRDefault="00696AF4" w:rsidP="006B66BA">
            <w:pPr>
              <w:spacing w:line="240" w:lineRule="auto"/>
              <w:rPr>
                <w:rFonts w:ascii="Times New Roman" w:hAnsi="Times New Roman"/>
                <w:sz w:val="24"/>
                <w:szCs w:val="24"/>
              </w:rPr>
            </w:pPr>
          </w:p>
        </w:tc>
        <w:tc>
          <w:tcPr>
            <w:tcW w:w="2860" w:type="dxa"/>
          </w:tcPr>
          <w:p w:rsidR="00696AF4" w:rsidRPr="004907F1" w:rsidRDefault="00696AF4" w:rsidP="006B66BA">
            <w:pPr>
              <w:pStyle w:val="ConsPlusNormal"/>
              <w:ind w:firstLine="0"/>
              <w:rPr>
                <w:rFonts w:ascii="Times New Roman" w:hAnsi="Times New Roman"/>
                <w:sz w:val="24"/>
                <w:szCs w:val="24"/>
              </w:rPr>
            </w:pPr>
            <w:r w:rsidRPr="004907F1">
              <w:rPr>
                <w:rFonts w:ascii="Times New Roman" w:hAnsi="Times New Roman"/>
                <w:sz w:val="24"/>
                <w:szCs w:val="24"/>
              </w:rPr>
              <w:t>01 05 02 01 14 0000 510</w:t>
            </w:r>
          </w:p>
        </w:tc>
        <w:tc>
          <w:tcPr>
            <w:tcW w:w="5830" w:type="dxa"/>
          </w:tcPr>
          <w:p w:rsidR="00696AF4" w:rsidRDefault="00696AF4" w:rsidP="006B66BA">
            <w:pPr>
              <w:pStyle w:val="ConsPlusNormal"/>
              <w:ind w:firstLine="0"/>
              <w:jc w:val="both"/>
              <w:rPr>
                <w:rFonts w:ascii="Times New Roman" w:hAnsi="Times New Roman"/>
                <w:sz w:val="24"/>
                <w:szCs w:val="24"/>
              </w:rPr>
            </w:pPr>
            <w:r w:rsidRPr="004907F1">
              <w:rPr>
                <w:rFonts w:ascii="Times New Roman" w:hAnsi="Times New Roman"/>
                <w:sz w:val="24"/>
                <w:szCs w:val="24"/>
              </w:rPr>
              <w:t>Увеличение прочих остатков денежных средств бюджетов муниципальных округов</w:t>
            </w:r>
          </w:p>
          <w:p w:rsidR="006B66BA" w:rsidRPr="004907F1" w:rsidRDefault="006B66BA" w:rsidP="006B66BA">
            <w:pPr>
              <w:pStyle w:val="ConsPlusNormal"/>
              <w:ind w:firstLine="0"/>
              <w:jc w:val="both"/>
              <w:rPr>
                <w:rFonts w:ascii="Times New Roman" w:hAnsi="Times New Roman"/>
                <w:sz w:val="24"/>
                <w:szCs w:val="24"/>
              </w:rPr>
            </w:pPr>
          </w:p>
        </w:tc>
      </w:tr>
      <w:tr w:rsidR="00696AF4" w:rsidRPr="00763BE8" w:rsidTr="006B66BA">
        <w:trPr>
          <w:gridAfter w:val="1"/>
          <w:wAfter w:w="440" w:type="dxa"/>
        </w:trPr>
        <w:tc>
          <w:tcPr>
            <w:tcW w:w="1086" w:type="dxa"/>
          </w:tcPr>
          <w:p w:rsidR="00696AF4" w:rsidRPr="00763BE8" w:rsidRDefault="00696AF4" w:rsidP="006B66BA">
            <w:pPr>
              <w:spacing w:line="240" w:lineRule="auto"/>
              <w:rPr>
                <w:rFonts w:ascii="Times New Roman" w:hAnsi="Times New Roman"/>
                <w:sz w:val="24"/>
                <w:szCs w:val="24"/>
              </w:rPr>
            </w:pPr>
          </w:p>
        </w:tc>
        <w:tc>
          <w:tcPr>
            <w:tcW w:w="2860" w:type="dxa"/>
          </w:tcPr>
          <w:p w:rsidR="00696AF4" w:rsidRPr="004907F1" w:rsidRDefault="00696AF4" w:rsidP="006B66BA">
            <w:pPr>
              <w:pStyle w:val="ConsPlusNormal"/>
              <w:ind w:firstLine="0"/>
              <w:rPr>
                <w:rFonts w:ascii="Times New Roman" w:hAnsi="Times New Roman"/>
                <w:sz w:val="24"/>
                <w:szCs w:val="24"/>
              </w:rPr>
            </w:pPr>
            <w:r w:rsidRPr="004907F1">
              <w:rPr>
                <w:rFonts w:ascii="Times New Roman" w:hAnsi="Times New Roman"/>
                <w:sz w:val="24"/>
                <w:szCs w:val="24"/>
              </w:rPr>
              <w:t xml:space="preserve"> 01 05 02 01 14 0000 610</w:t>
            </w:r>
          </w:p>
        </w:tc>
        <w:tc>
          <w:tcPr>
            <w:tcW w:w="5830" w:type="dxa"/>
          </w:tcPr>
          <w:p w:rsidR="00696AF4" w:rsidRDefault="00696AF4" w:rsidP="006B66BA">
            <w:pPr>
              <w:pStyle w:val="ConsPlusNormal"/>
              <w:ind w:firstLine="0"/>
              <w:jc w:val="both"/>
              <w:rPr>
                <w:rFonts w:ascii="Times New Roman" w:hAnsi="Times New Roman"/>
                <w:sz w:val="24"/>
                <w:szCs w:val="24"/>
              </w:rPr>
            </w:pPr>
            <w:r w:rsidRPr="004907F1">
              <w:rPr>
                <w:rFonts w:ascii="Times New Roman" w:hAnsi="Times New Roman"/>
                <w:sz w:val="24"/>
                <w:szCs w:val="24"/>
              </w:rPr>
              <w:t>Уменьшение прочих остатков денежных средств бюджетов муниципальных округов</w:t>
            </w:r>
          </w:p>
          <w:p w:rsidR="006B66BA" w:rsidRPr="004907F1" w:rsidRDefault="006B66BA" w:rsidP="006B66BA">
            <w:pPr>
              <w:pStyle w:val="ConsPlusNormal"/>
              <w:ind w:firstLine="0"/>
              <w:jc w:val="both"/>
              <w:rPr>
                <w:rFonts w:ascii="Times New Roman" w:hAnsi="Times New Roman"/>
                <w:sz w:val="24"/>
                <w:szCs w:val="24"/>
              </w:rPr>
            </w:pPr>
          </w:p>
        </w:tc>
      </w:tr>
      <w:tr w:rsidR="00696AF4" w:rsidRPr="00763BE8" w:rsidTr="006B66BA">
        <w:trPr>
          <w:gridAfter w:val="1"/>
          <w:wAfter w:w="440" w:type="dxa"/>
        </w:trPr>
        <w:tc>
          <w:tcPr>
            <w:tcW w:w="1086" w:type="dxa"/>
          </w:tcPr>
          <w:p w:rsidR="00696AF4" w:rsidRPr="00763BE8" w:rsidRDefault="00696AF4" w:rsidP="006B66BA">
            <w:pPr>
              <w:spacing w:line="240" w:lineRule="auto"/>
              <w:rPr>
                <w:rFonts w:ascii="Times New Roman" w:hAnsi="Times New Roman"/>
                <w:sz w:val="24"/>
                <w:szCs w:val="24"/>
              </w:rPr>
            </w:pPr>
          </w:p>
        </w:tc>
        <w:tc>
          <w:tcPr>
            <w:tcW w:w="2860" w:type="dxa"/>
          </w:tcPr>
          <w:p w:rsidR="00696AF4" w:rsidRPr="00543BF4" w:rsidRDefault="00696AF4" w:rsidP="006B66BA">
            <w:pPr>
              <w:spacing w:line="240" w:lineRule="auto"/>
              <w:rPr>
                <w:rFonts w:ascii="Times New Roman" w:hAnsi="Times New Roman"/>
                <w:sz w:val="24"/>
                <w:szCs w:val="24"/>
                <w:lang w:eastAsia="ru-RU"/>
              </w:rPr>
            </w:pPr>
            <w:r w:rsidRPr="003D1030">
              <w:rPr>
                <w:rFonts w:ascii="Times New Roman" w:hAnsi="Times New Roman"/>
                <w:sz w:val="24"/>
                <w:szCs w:val="24"/>
                <w:lang w:eastAsia="ru-RU"/>
              </w:rPr>
              <w:t xml:space="preserve"> 01 06 10 02 14 000</w:t>
            </w:r>
            <w:r>
              <w:rPr>
                <w:rFonts w:ascii="Times New Roman" w:hAnsi="Times New Roman"/>
                <w:sz w:val="24"/>
                <w:szCs w:val="24"/>
                <w:lang w:eastAsia="ru-RU"/>
              </w:rPr>
              <w:t>1</w:t>
            </w:r>
            <w:r w:rsidRPr="003D1030">
              <w:rPr>
                <w:rFonts w:ascii="Times New Roman" w:hAnsi="Times New Roman"/>
                <w:sz w:val="24"/>
                <w:szCs w:val="24"/>
                <w:lang w:eastAsia="ru-RU"/>
              </w:rPr>
              <w:t xml:space="preserve"> 550</w:t>
            </w:r>
          </w:p>
        </w:tc>
        <w:tc>
          <w:tcPr>
            <w:tcW w:w="5830" w:type="dxa"/>
          </w:tcPr>
          <w:p w:rsidR="00696AF4" w:rsidRPr="00AA2B50" w:rsidRDefault="00696AF4" w:rsidP="006B66BA">
            <w:pPr>
              <w:autoSpaceDE w:val="0"/>
              <w:autoSpaceDN w:val="0"/>
              <w:adjustRightInd w:val="0"/>
              <w:spacing w:line="240" w:lineRule="auto"/>
              <w:rPr>
                <w:rFonts w:ascii="Times New Roman" w:hAnsi="Times New Roman"/>
                <w:sz w:val="24"/>
                <w:szCs w:val="24"/>
              </w:rPr>
            </w:pPr>
            <w:r w:rsidRPr="003D1030">
              <w:rPr>
                <w:rFonts w:ascii="Times New Roman" w:hAnsi="Times New Roman"/>
                <w:sz w:val="24"/>
                <w:szCs w:val="24"/>
                <w:lang w:eastAsia="ru-RU"/>
              </w:rPr>
              <w:t xml:space="preserve">Увеличение финансовых активов </w:t>
            </w:r>
            <w:proofErr w:type="gramStart"/>
            <w:r w:rsidRPr="003D1030">
              <w:rPr>
                <w:rFonts w:ascii="Times New Roman" w:hAnsi="Times New Roman"/>
                <w:sz w:val="24"/>
                <w:szCs w:val="24"/>
                <w:lang w:eastAsia="ru-RU"/>
              </w:rPr>
              <w:t xml:space="preserve">в собственности муниципальных округов </w:t>
            </w:r>
            <w:r w:rsidRPr="00AA2B50">
              <w:rPr>
                <w:rFonts w:ascii="Times New Roman" w:hAnsi="Times New Roman"/>
                <w:sz w:val="24"/>
                <w:szCs w:val="24"/>
              </w:rPr>
              <w:t>за счет привлечения на единый счет местного бюджета остатков средств на казначейских счетах для осуществления</w:t>
            </w:r>
            <w:proofErr w:type="gramEnd"/>
            <w:r w:rsidRPr="00AA2B50">
              <w:rPr>
                <w:rFonts w:ascii="Times New Roman" w:hAnsi="Times New Roman"/>
                <w:sz w:val="24"/>
                <w:szCs w:val="24"/>
              </w:rPr>
              <w:t xml:space="preserve"> и отражения операций с денежными средствами, поступающими во временное распоряжение получателей средств местного бюджета</w:t>
            </w:r>
          </w:p>
        </w:tc>
      </w:tr>
      <w:tr w:rsidR="00696AF4" w:rsidRPr="00763BE8" w:rsidTr="006B66BA">
        <w:trPr>
          <w:gridAfter w:val="1"/>
          <w:wAfter w:w="440" w:type="dxa"/>
        </w:trPr>
        <w:tc>
          <w:tcPr>
            <w:tcW w:w="1086" w:type="dxa"/>
          </w:tcPr>
          <w:p w:rsidR="00696AF4" w:rsidRPr="00763BE8" w:rsidRDefault="00696AF4" w:rsidP="006B66BA">
            <w:pPr>
              <w:spacing w:line="240" w:lineRule="auto"/>
              <w:rPr>
                <w:rFonts w:ascii="Times New Roman" w:hAnsi="Times New Roman"/>
                <w:sz w:val="24"/>
                <w:szCs w:val="24"/>
              </w:rPr>
            </w:pPr>
          </w:p>
        </w:tc>
        <w:tc>
          <w:tcPr>
            <w:tcW w:w="2860" w:type="dxa"/>
          </w:tcPr>
          <w:p w:rsidR="00696AF4" w:rsidRPr="00543BF4" w:rsidRDefault="00696AF4" w:rsidP="006B66BA">
            <w:pPr>
              <w:spacing w:line="240" w:lineRule="auto"/>
              <w:rPr>
                <w:rFonts w:ascii="Times New Roman" w:hAnsi="Times New Roman"/>
                <w:sz w:val="24"/>
                <w:szCs w:val="24"/>
                <w:lang w:eastAsia="ru-RU"/>
              </w:rPr>
            </w:pPr>
            <w:r w:rsidRPr="00543BF4">
              <w:rPr>
                <w:rFonts w:ascii="Times New Roman" w:hAnsi="Times New Roman"/>
                <w:sz w:val="24"/>
                <w:szCs w:val="24"/>
                <w:lang w:eastAsia="ru-RU"/>
              </w:rPr>
              <w:t>01 06 10 02 14 0002 550</w:t>
            </w:r>
          </w:p>
        </w:tc>
        <w:tc>
          <w:tcPr>
            <w:tcW w:w="5830" w:type="dxa"/>
          </w:tcPr>
          <w:p w:rsidR="00696AF4" w:rsidRPr="00543BF4" w:rsidRDefault="00696AF4" w:rsidP="006B66BA">
            <w:pPr>
              <w:spacing w:line="240" w:lineRule="auto"/>
              <w:jc w:val="left"/>
              <w:rPr>
                <w:rFonts w:ascii="Times New Roman" w:hAnsi="Times New Roman"/>
                <w:sz w:val="24"/>
                <w:szCs w:val="24"/>
                <w:lang w:eastAsia="ru-RU"/>
              </w:rPr>
            </w:pPr>
            <w:r w:rsidRPr="00543BF4">
              <w:rPr>
                <w:rFonts w:ascii="Times New Roman" w:hAnsi="Times New Roman"/>
                <w:sz w:val="24"/>
                <w:szCs w:val="24"/>
                <w:lang w:eastAsia="ru-RU"/>
              </w:rPr>
              <w:t xml:space="preserve">Увеличение финансовых активов </w:t>
            </w:r>
            <w:proofErr w:type="gramStart"/>
            <w:r w:rsidRPr="00543BF4">
              <w:rPr>
                <w:rFonts w:ascii="Times New Roman" w:hAnsi="Times New Roman"/>
                <w:sz w:val="24"/>
                <w:szCs w:val="24"/>
                <w:lang w:eastAsia="ru-RU"/>
              </w:rPr>
              <w:t>в собственности муниципальных округов за счет привлечения на единый счет местного бюджета остатков средств на казначейских счетах для осуществления</w:t>
            </w:r>
            <w:proofErr w:type="gramEnd"/>
            <w:r w:rsidRPr="00543BF4">
              <w:rPr>
                <w:rFonts w:ascii="Times New Roman" w:hAnsi="Times New Roman"/>
                <w:sz w:val="24"/>
                <w:szCs w:val="24"/>
                <w:lang w:eastAsia="ru-RU"/>
              </w:rPr>
              <w:t xml:space="preserve"> и отражения операций с денежными средствами бюджетных и автономных учреждений, открытых финансовому органу муниципального образования</w:t>
            </w:r>
          </w:p>
        </w:tc>
      </w:tr>
      <w:tr w:rsidR="00696AF4" w:rsidRPr="00763BE8" w:rsidTr="006B66BA">
        <w:trPr>
          <w:gridAfter w:val="1"/>
          <w:wAfter w:w="440" w:type="dxa"/>
        </w:trPr>
        <w:tc>
          <w:tcPr>
            <w:tcW w:w="1086" w:type="dxa"/>
          </w:tcPr>
          <w:p w:rsidR="00696AF4" w:rsidRPr="00763BE8" w:rsidRDefault="00696AF4" w:rsidP="006B66BA">
            <w:pPr>
              <w:spacing w:line="240" w:lineRule="auto"/>
              <w:rPr>
                <w:rFonts w:ascii="Times New Roman" w:hAnsi="Times New Roman"/>
                <w:sz w:val="24"/>
                <w:szCs w:val="24"/>
              </w:rPr>
            </w:pPr>
          </w:p>
        </w:tc>
        <w:tc>
          <w:tcPr>
            <w:tcW w:w="2860" w:type="dxa"/>
          </w:tcPr>
          <w:p w:rsidR="00696AF4" w:rsidRPr="00543BF4" w:rsidRDefault="00696AF4" w:rsidP="006B66BA">
            <w:pPr>
              <w:spacing w:line="240" w:lineRule="auto"/>
              <w:rPr>
                <w:rFonts w:ascii="Times New Roman" w:hAnsi="Times New Roman"/>
                <w:sz w:val="24"/>
                <w:szCs w:val="24"/>
                <w:lang w:eastAsia="ru-RU"/>
              </w:rPr>
            </w:pPr>
            <w:r w:rsidRPr="003D1030">
              <w:rPr>
                <w:rFonts w:ascii="Times New Roman" w:hAnsi="Times New Roman"/>
                <w:sz w:val="24"/>
                <w:szCs w:val="24"/>
                <w:lang w:eastAsia="ru-RU"/>
              </w:rPr>
              <w:t>01 06 10 02 14 000</w:t>
            </w:r>
            <w:r>
              <w:rPr>
                <w:rFonts w:ascii="Times New Roman" w:hAnsi="Times New Roman"/>
                <w:sz w:val="24"/>
                <w:szCs w:val="24"/>
                <w:lang w:eastAsia="ru-RU"/>
              </w:rPr>
              <w:t>4</w:t>
            </w:r>
            <w:r w:rsidRPr="003D1030">
              <w:rPr>
                <w:rFonts w:ascii="Times New Roman" w:hAnsi="Times New Roman"/>
                <w:sz w:val="24"/>
                <w:szCs w:val="24"/>
                <w:lang w:eastAsia="ru-RU"/>
              </w:rPr>
              <w:t xml:space="preserve"> 550</w:t>
            </w:r>
          </w:p>
        </w:tc>
        <w:tc>
          <w:tcPr>
            <w:tcW w:w="5830" w:type="dxa"/>
          </w:tcPr>
          <w:p w:rsidR="00696AF4" w:rsidRPr="003D1030" w:rsidRDefault="00696AF4" w:rsidP="006B66BA">
            <w:pPr>
              <w:spacing w:line="240" w:lineRule="auto"/>
              <w:jc w:val="left"/>
              <w:rPr>
                <w:rFonts w:ascii="Times New Roman" w:hAnsi="Times New Roman"/>
                <w:sz w:val="24"/>
                <w:szCs w:val="24"/>
                <w:lang w:eastAsia="ru-RU"/>
              </w:rPr>
            </w:pPr>
            <w:r w:rsidRPr="003D1030">
              <w:rPr>
                <w:rFonts w:ascii="Times New Roman" w:hAnsi="Times New Roman"/>
                <w:sz w:val="24"/>
                <w:szCs w:val="24"/>
                <w:lang w:eastAsia="ru-RU"/>
              </w:rPr>
              <w:t xml:space="preserve">Увеличение финансовых активов </w:t>
            </w:r>
            <w:proofErr w:type="gramStart"/>
            <w:r w:rsidRPr="003D1030">
              <w:rPr>
                <w:rFonts w:ascii="Times New Roman" w:hAnsi="Times New Roman"/>
                <w:sz w:val="24"/>
                <w:szCs w:val="24"/>
                <w:lang w:eastAsia="ru-RU"/>
              </w:rPr>
              <w:t>в собственности муниципальных округов за счет привлечения на единый счет местного бюджета остатков средств на казначейских счетах для осуществления</w:t>
            </w:r>
            <w:proofErr w:type="gramEnd"/>
            <w:r w:rsidRPr="003D1030">
              <w:rPr>
                <w:rFonts w:ascii="Times New Roman" w:hAnsi="Times New Roman"/>
                <w:sz w:val="24"/>
                <w:szCs w:val="24"/>
                <w:lang w:eastAsia="ru-RU"/>
              </w:rPr>
              <w:t xml:space="preserve"> и отражения операций с денежными средствами получателей средств из бюджета</w:t>
            </w:r>
          </w:p>
        </w:tc>
      </w:tr>
      <w:tr w:rsidR="00696AF4" w:rsidRPr="00763BE8" w:rsidTr="006B66BA">
        <w:tc>
          <w:tcPr>
            <w:tcW w:w="1086" w:type="dxa"/>
          </w:tcPr>
          <w:p w:rsidR="00696AF4" w:rsidRPr="00763BE8" w:rsidRDefault="00696AF4" w:rsidP="006B66BA">
            <w:pPr>
              <w:spacing w:line="240" w:lineRule="auto"/>
              <w:rPr>
                <w:rFonts w:ascii="Times New Roman" w:hAnsi="Times New Roman"/>
                <w:sz w:val="24"/>
                <w:szCs w:val="24"/>
              </w:rPr>
            </w:pPr>
          </w:p>
        </w:tc>
        <w:tc>
          <w:tcPr>
            <w:tcW w:w="2860" w:type="dxa"/>
          </w:tcPr>
          <w:p w:rsidR="00696AF4" w:rsidRPr="00543BF4" w:rsidRDefault="00696AF4" w:rsidP="006B66BA">
            <w:pPr>
              <w:spacing w:line="240" w:lineRule="auto"/>
              <w:rPr>
                <w:rFonts w:ascii="Times New Roman" w:hAnsi="Times New Roman"/>
                <w:sz w:val="24"/>
                <w:szCs w:val="24"/>
                <w:lang w:eastAsia="ru-RU"/>
              </w:rPr>
            </w:pPr>
            <w:r w:rsidRPr="003D1030">
              <w:rPr>
                <w:rFonts w:ascii="Times New Roman" w:hAnsi="Times New Roman"/>
                <w:sz w:val="24"/>
                <w:szCs w:val="24"/>
                <w:lang w:eastAsia="ru-RU"/>
              </w:rPr>
              <w:t>01 06 10 02 14 000</w:t>
            </w:r>
            <w:r>
              <w:rPr>
                <w:rFonts w:ascii="Times New Roman" w:hAnsi="Times New Roman"/>
                <w:sz w:val="24"/>
                <w:szCs w:val="24"/>
                <w:lang w:eastAsia="ru-RU"/>
              </w:rPr>
              <w:t>5</w:t>
            </w:r>
            <w:r w:rsidRPr="003D1030">
              <w:rPr>
                <w:rFonts w:ascii="Times New Roman" w:hAnsi="Times New Roman"/>
                <w:sz w:val="24"/>
                <w:szCs w:val="24"/>
                <w:lang w:eastAsia="ru-RU"/>
              </w:rPr>
              <w:t xml:space="preserve"> 550</w:t>
            </w:r>
          </w:p>
        </w:tc>
        <w:tc>
          <w:tcPr>
            <w:tcW w:w="5830" w:type="dxa"/>
          </w:tcPr>
          <w:p w:rsidR="00696AF4" w:rsidRPr="00AA2B50" w:rsidRDefault="00696AF4" w:rsidP="006B66BA">
            <w:pPr>
              <w:autoSpaceDE w:val="0"/>
              <w:autoSpaceDN w:val="0"/>
              <w:adjustRightInd w:val="0"/>
              <w:spacing w:line="240" w:lineRule="auto"/>
              <w:rPr>
                <w:rFonts w:ascii="Times New Roman" w:hAnsi="Times New Roman"/>
                <w:sz w:val="24"/>
                <w:szCs w:val="24"/>
              </w:rPr>
            </w:pPr>
            <w:r w:rsidRPr="003D1030">
              <w:rPr>
                <w:rFonts w:ascii="Times New Roman" w:hAnsi="Times New Roman"/>
                <w:sz w:val="24"/>
                <w:szCs w:val="24"/>
                <w:lang w:eastAsia="ru-RU"/>
              </w:rPr>
              <w:t xml:space="preserve">Увеличение финансовых активов </w:t>
            </w:r>
            <w:proofErr w:type="gramStart"/>
            <w:r w:rsidRPr="003D1030">
              <w:rPr>
                <w:rFonts w:ascii="Times New Roman" w:hAnsi="Times New Roman"/>
                <w:sz w:val="24"/>
                <w:szCs w:val="24"/>
                <w:lang w:eastAsia="ru-RU"/>
              </w:rPr>
              <w:t xml:space="preserve">в собственности муниципальных округов </w:t>
            </w:r>
            <w:r w:rsidRPr="00AA2B50">
              <w:rPr>
                <w:rFonts w:ascii="Times New Roman" w:hAnsi="Times New Roman"/>
                <w:sz w:val="24"/>
                <w:szCs w:val="24"/>
              </w:rPr>
              <w:t>за счет привлечения на единый счет местного бюджета остатков средств на казначейских счетах для осуществления</w:t>
            </w:r>
            <w:proofErr w:type="gramEnd"/>
            <w:r w:rsidRPr="00AA2B50">
              <w:rPr>
                <w:rFonts w:ascii="Times New Roman" w:hAnsi="Times New Roman"/>
                <w:sz w:val="24"/>
                <w:szCs w:val="24"/>
              </w:rPr>
              <w:t xml:space="preserve"> и отражения операций с денежными средствами участников казначейского сопровождения, открытых финансовому органу муниципального образования</w:t>
            </w:r>
          </w:p>
        </w:tc>
        <w:tc>
          <w:tcPr>
            <w:tcW w:w="440" w:type="dxa"/>
            <w:tcBorders>
              <w:top w:val="nil"/>
              <w:bottom w:val="nil"/>
              <w:right w:val="nil"/>
            </w:tcBorders>
          </w:tcPr>
          <w:p w:rsidR="00696AF4" w:rsidRPr="0023034D" w:rsidRDefault="00696AF4" w:rsidP="006B66BA">
            <w:pPr>
              <w:spacing w:line="240" w:lineRule="auto"/>
              <w:jc w:val="left"/>
              <w:rPr>
                <w:rFonts w:ascii="Times New Roman" w:hAnsi="Times New Roman"/>
                <w:sz w:val="24"/>
                <w:szCs w:val="24"/>
                <w:lang w:eastAsia="ru-RU"/>
              </w:rPr>
            </w:pPr>
            <w:r w:rsidRPr="0023034D">
              <w:rPr>
                <w:rFonts w:ascii="Times New Roman" w:hAnsi="Times New Roman"/>
                <w:sz w:val="24"/>
                <w:szCs w:val="24"/>
                <w:lang w:eastAsia="ru-RU"/>
              </w:rPr>
              <w:t>»</w:t>
            </w:r>
          </w:p>
        </w:tc>
      </w:tr>
    </w:tbl>
    <w:p w:rsidR="00696AF4" w:rsidRDefault="00696AF4" w:rsidP="006B66BA">
      <w:pPr>
        <w:pStyle w:val="ConsPlusTitle"/>
        <w:ind w:left="4536"/>
        <w:jc w:val="center"/>
        <w:rPr>
          <w:b w:val="0"/>
          <w:sz w:val="28"/>
          <w:szCs w:val="28"/>
        </w:rPr>
      </w:pPr>
    </w:p>
    <w:p w:rsidR="00696AF4" w:rsidRDefault="00696AF4" w:rsidP="006B66BA">
      <w:pPr>
        <w:pStyle w:val="ConsPlusTitle"/>
        <w:ind w:left="4536"/>
        <w:jc w:val="center"/>
        <w:rPr>
          <w:b w:val="0"/>
          <w:sz w:val="28"/>
          <w:szCs w:val="28"/>
        </w:rPr>
      </w:pPr>
    </w:p>
    <w:p w:rsidR="00696AF4" w:rsidRDefault="00696AF4" w:rsidP="006B66BA">
      <w:pPr>
        <w:pStyle w:val="ConsPlusTitle"/>
        <w:ind w:left="4536"/>
        <w:jc w:val="center"/>
        <w:rPr>
          <w:b w:val="0"/>
          <w:sz w:val="28"/>
          <w:szCs w:val="28"/>
        </w:rPr>
      </w:pPr>
    </w:p>
    <w:p w:rsidR="00696AF4" w:rsidRDefault="00696AF4" w:rsidP="006B66BA">
      <w:pPr>
        <w:pStyle w:val="ConsPlusTitle"/>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p w:rsidR="00696AF4" w:rsidRDefault="00696AF4" w:rsidP="00BC6583">
      <w:pPr>
        <w:pStyle w:val="ConsPlusTitle"/>
        <w:spacing w:line="276" w:lineRule="auto"/>
        <w:ind w:left="4536"/>
        <w:jc w:val="center"/>
        <w:rPr>
          <w:b w:val="0"/>
          <w:sz w:val="28"/>
          <w:szCs w:val="28"/>
        </w:rPr>
      </w:pPr>
    </w:p>
    <w:sectPr w:rsidR="00696AF4" w:rsidSect="001147A0">
      <w:pgSz w:w="11906" w:h="16838"/>
      <w:pgMar w:top="567" w:right="851"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14E" w:rsidRDefault="00B3114E" w:rsidP="00D729AA">
      <w:pPr>
        <w:spacing w:line="240" w:lineRule="auto"/>
      </w:pPr>
      <w:r>
        <w:separator/>
      </w:r>
    </w:p>
  </w:endnote>
  <w:endnote w:type="continuationSeparator" w:id="0">
    <w:p w:rsidR="00B3114E" w:rsidRDefault="00B3114E" w:rsidP="00D729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14E" w:rsidRDefault="00B3114E" w:rsidP="00D729AA">
      <w:pPr>
        <w:spacing w:line="240" w:lineRule="auto"/>
      </w:pPr>
      <w:r>
        <w:separator/>
      </w:r>
    </w:p>
  </w:footnote>
  <w:footnote w:type="continuationSeparator" w:id="0">
    <w:p w:rsidR="00B3114E" w:rsidRDefault="00B3114E" w:rsidP="00D729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90" w:rsidRDefault="00CD1A90">
    <w:pPr>
      <w:pStyle w:val="a7"/>
      <w:jc w:val="center"/>
    </w:pPr>
    <w:r w:rsidRPr="00C15C1E">
      <w:rPr>
        <w:rFonts w:ascii="Times New Roman" w:hAnsi="Times New Roman"/>
      </w:rPr>
      <w:fldChar w:fldCharType="begin"/>
    </w:r>
    <w:r w:rsidRPr="00C15C1E">
      <w:rPr>
        <w:rFonts w:ascii="Times New Roman" w:hAnsi="Times New Roman"/>
      </w:rPr>
      <w:instrText xml:space="preserve"> PAGE   \* MERGEFORMAT </w:instrText>
    </w:r>
    <w:r w:rsidRPr="00C15C1E">
      <w:rPr>
        <w:rFonts w:ascii="Times New Roman" w:hAnsi="Times New Roman"/>
      </w:rPr>
      <w:fldChar w:fldCharType="separate"/>
    </w:r>
    <w:r w:rsidR="006B66BA">
      <w:rPr>
        <w:rFonts w:ascii="Times New Roman" w:hAnsi="Times New Roman"/>
        <w:noProof/>
      </w:rPr>
      <w:t>40</w:t>
    </w:r>
    <w:r w:rsidRPr="00C15C1E">
      <w:rPr>
        <w:rFonts w:ascii="Times New Roman" w:hAnsi="Times New Roman"/>
      </w:rPr>
      <w:fldChar w:fldCharType="end"/>
    </w:r>
  </w:p>
  <w:p w:rsidR="00CD1A90" w:rsidRDefault="00CD1A9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Y="123"/>
      <w:tblW w:w="0" w:type="auto"/>
      <w:tblLook w:val="00A0"/>
    </w:tblPr>
    <w:tblGrid>
      <w:gridCol w:w="9354"/>
    </w:tblGrid>
    <w:tr w:rsidR="00CD1A90" w:rsidRPr="00032860" w:rsidTr="00D835EC">
      <w:tc>
        <w:tcPr>
          <w:tcW w:w="9354" w:type="dxa"/>
        </w:tcPr>
        <w:p w:rsidR="00CD1A90" w:rsidRPr="00032860" w:rsidRDefault="00CD1A90" w:rsidP="00032860">
          <w:pPr>
            <w:spacing w:line="240" w:lineRule="auto"/>
            <w:jc w:val="center"/>
            <w:rPr>
              <w:rFonts w:ascii="Times New Roman" w:hAnsi="Times New Roman"/>
              <w:b/>
              <w:sz w:val="36"/>
              <w:szCs w:val="36"/>
            </w:rPr>
          </w:pPr>
          <w:r w:rsidRPr="00E8325D">
            <w:rPr>
              <w:rFonts w:ascii="Times New Roman" w:hAnsi="Times New Roman"/>
              <w:b/>
              <w:noProof/>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Няндомский район-Г одноцветный" style="width:44.25pt;height:50.25pt;visibility:visible">
                <v:imagedata r:id="rId1" o:title=""/>
              </v:shape>
            </w:pict>
          </w:r>
        </w:p>
        <w:p w:rsidR="00CD1A90" w:rsidRPr="00032860" w:rsidRDefault="00CD1A90" w:rsidP="00032860">
          <w:pPr>
            <w:spacing w:line="240" w:lineRule="auto"/>
            <w:jc w:val="center"/>
            <w:rPr>
              <w:rFonts w:ascii="Times New Roman" w:hAnsi="Times New Roman"/>
              <w:b/>
              <w:sz w:val="28"/>
              <w:szCs w:val="28"/>
            </w:rPr>
          </w:pPr>
        </w:p>
      </w:tc>
    </w:tr>
    <w:tr w:rsidR="00CD1A90" w:rsidRPr="00032860" w:rsidTr="00D835EC">
      <w:tc>
        <w:tcPr>
          <w:tcW w:w="9354" w:type="dxa"/>
        </w:tcPr>
        <w:p w:rsidR="00CD1A90" w:rsidRPr="00032860" w:rsidRDefault="00CD1A90" w:rsidP="00032860">
          <w:pPr>
            <w:spacing w:line="240" w:lineRule="auto"/>
            <w:jc w:val="center"/>
            <w:rPr>
              <w:rFonts w:ascii="Times New Roman" w:hAnsi="Times New Roman"/>
              <w:b/>
              <w:sz w:val="28"/>
              <w:szCs w:val="28"/>
            </w:rPr>
          </w:pPr>
          <w:r w:rsidRPr="00032860">
            <w:rPr>
              <w:rFonts w:ascii="Times New Roman" w:hAnsi="Times New Roman"/>
              <w:b/>
              <w:sz w:val="28"/>
              <w:szCs w:val="28"/>
            </w:rPr>
            <w:t>АДМИНИСТРАЦИЯ</w:t>
          </w:r>
        </w:p>
        <w:p w:rsidR="00CD1A90" w:rsidRPr="00032860" w:rsidRDefault="00CD1A90" w:rsidP="00032860">
          <w:pPr>
            <w:spacing w:line="240" w:lineRule="auto"/>
            <w:jc w:val="center"/>
            <w:rPr>
              <w:rFonts w:ascii="Times New Roman" w:hAnsi="Times New Roman"/>
              <w:b/>
              <w:sz w:val="28"/>
              <w:szCs w:val="28"/>
            </w:rPr>
          </w:pPr>
          <w:r w:rsidRPr="00032860">
            <w:rPr>
              <w:rFonts w:ascii="Times New Roman" w:hAnsi="Times New Roman"/>
              <w:b/>
              <w:sz w:val="28"/>
              <w:szCs w:val="28"/>
            </w:rPr>
            <w:t xml:space="preserve">НЯНДОМСКОГО МУНИЦИПАЛЬНОГО </w:t>
          </w:r>
          <w:r>
            <w:rPr>
              <w:rFonts w:ascii="Times New Roman" w:hAnsi="Times New Roman"/>
              <w:b/>
              <w:sz w:val="28"/>
              <w:szCs w:val="28"/>
            </w:rPr>
            <w:t>ОКРУГА</w:t>
          </w:r>
        </w:p>
        <w:p w:rsidR="00CD1A90" w:rsidRPr="00032860" w:rsidRDefault="00CD1A90" w:rsidP="00032860">
          <w:pPr>
            <w:spacing w:line="240" w:lineRule="auto"/>
            <w:jc w:val="center"/>
            <w:rPr>
              <w:rFonts w:ascii="Times New Roman" w:hAnsi="Times New Roman"/>
              <w:b/>
              <w:sz w:val="28"/>
              <w:szCs w:val="28"/>
            </w:rPr>
          </w:pPr>
          <w:r w:rsidRPr="00032860">
            <w:rPr>
              <w:rFonts w:ascii="Times New Roman" w:hAnsi="Times New Roman"/>
              <w:b/>
              <w:sz w:val="28"/>
              <w:szCs w:val="28"/>
            </w:rPr>
            <w:t>АРХАНГЕЛЬСКОЙ ОБЛАСТИ</w:t>
          </w:r>
        </w:p>
        <w:p w:rsidR="00CD1A90" w:rsidRPr="00032860" w:rsidRDefault="00CD1A90" w:rsidP="00032860">
          <w:pPr>
            <w:spacing w:line="240" w:lineRule="auto"/>
            <w:jc w:val="center"/>
            <w:rPr>
              <w:rFonts w:ascii="Times New Roman" w:hAnsi="Times New Roman"/>
              <w:b/>
              <w:sz w:val="36"/>
              <w:szCs w:val="36"/>
            </w:rPr>
          </w:pPr>
        </w:p>
      </w:tc>
    </w:tr>
    <w:tr w:rsidR="00CD1A90" w:rsidRPr="00032860" w:rsidTr="00D835EC">
      <w:tc>
        <w:tcPr>
          <w:tcW w:w="9354" w:type="dxa"/>
        </w:tcPr>
        <w:p w:rsidR="00CD1A90" w:rsidRPr="00032860" w:rsidRDefault="00CD1A90" w:rsidP="00032860">
          <w:pPr>
            <w:spacing w:line="240" w:lineRule="auto"/>
            <w:jc w:val="center"/>
            <w:rPr>
              <w:rFonts w:ascii="Georgia" w:hAnsi="Georgia"/>
              <w:b/>
              <w:sz w:val="36"/>
              <w:szCs w:val="36"/>
            </w:rPr>
          </w:pPr>
          <w:proofErr w:type="gramStart"/>
          <w:r w:rsidRPr="00032860">
            <w:rPr>
              <w:rFonts w:ascii="Georgia" w:hAnsi="Georgia"/>
              <w:b/>
              <w:sz w:val="36"/>
              <w:szCs w:val="36"/>
            </w:rPr>
            <w:t>П</w:t>
          </w:r>
          <w:proofErr w:type="gramEnd"/>
          <w:r w:rsidRPr="00032860">
            <w:rPr>
              <w:rFonts w:ascii="Georgia" w:hAnsi="Georgia"/>
              <w:b/>
              <w:sz w:val="36"/>
              <w:szCs w:val="36"/>
            </w:rPr>
            <w:t xml:space="preserve"> О С Т А Н О В Л Е Н И Е</w:t>
          </w:r>
        </w:p>
      </w:tc>
    </w:tr>
    <w:tr w:rsidR="00CD1A90" w:rsidRPr="00032860" w:rsidTr="00D835EC">
      <w:tc>
        <w:tcPr>
          <w:tcW w:w="9354" w:type="dxa"/>
        </w:tcPr>
        <w:p w:rsidR="00CD1A90" w:rsidRPr="00032860" w:rsidRDefault="00CD1A90" w:rsidP="00032860">
          <w:pPr>
            <w:spacing w:line="240" w:lineRule="auto"/>
            <w:jc w:val="center"/>
            <w:rPr>
              <w:rFonts w:ascii="Times New Roman" w:hAnsi="Times New Roman"/>
              <w:b/>
              <w:sz w:val="28"/>
              <w:szCs w:val="28"/>
            </w:rPr>
          </w:pPr>
        </w:p>
      </w:tc>
    </w:tr>
    <w:tr w:rsidR="00CD1A90" w:rsidRPr="00032860" w:rsidTr="00D835EC">
      <w:tc>
        <w:tcPr>
          <w:tcW w:w="9354" w:type="dxa"/>
        </w:tcPr>
        <w:p w:rsidR="00CD1A90" w:rsidRPr="00032860" w:rsidRDefault="00CD1A90" w:rsidP="00032860">
          <w:pPr>
            <w:spacing w:line="240" w:lineRule="auto"/>
            <w:jc w:val="center"/>
            <w:rPr>
              <w:rFonts w:ascii="Times New Roman" w:hAnsi="Times New Roman"/>
              <w:sz w:val="28"/>
              <w:szCs w:val="28"/>
            </w:rPr>
          </w:pPr>
          <w:r w:rsidRPr="00032860">
            <w:rPr>
              <w:rFonts w:ascii="Times New Roman" w:hAnsi="Times New Roman"/>
              <w:sz w:val="28"/>
              <w:szCs w:val="28"/>
            </w:rPr>
            <w:t>от «</w:t>
          </w:r>
          <w:r>
            <w:rPr>
              <w:rFonts w:ascii="Times New Roman" w:hAnsi="Times New Roman"/>
              <w:sz w:val="28"/>
              <w:szCs w:val="28"/>
            </w:rPr>
            <w:t xml:space="preserve">     </w:t>
          </w:r>
          <w:r w:rsidRPr="00032860">
            <w:rPr>
              <w:rFonts w:ascii="Times New Roman" w:hAnsi="Times New Roman"/>
              <w:sz w:val="28"/>
              <w:szCs w:val="28"/>
            </w:rPr>
            <w:t xml:space="preserve"> » </w:t>
          </w:r>
          <w:r>
            <w:rPr>
              <w:rFonts w:ascii="Times New Roman" w:hAnsi="Times New Roman"/>
              <w:sz w:val="28"/>
              <w:szCs w:val="28"/>
            </w:rPr>
            <w:t xml:space="preserve">            </w:t>
          </w:r>
          <w:r w:rsidRPr="00032860">
            <w:rPr>
              <w:rFonts w:ascii="Times New Roman" w:hAnsi="Times New Roman"/>
              <w:sz w:val="28"/>
              <w:szCs w:val="28"/>
            </w:rPr>
            <w:t xml:space="preserve"> 202</w:t>
          </w:r>
          <w:r>
            <w:rPr>
              <w:rFonts w:ascii="Times New Roman" w:hAnsi="Times New Roman"/>
              <w:sz w:val="28"/>
              <w:szCs w:val="28"/>
            </w:rPr>
            <w:t xml:space="preserve">3 </w:t>
          </w:r>
          <w:r w:rsidRPr="00032860">
            <w:rPr>
              <w:rFonts w:ascii="Times New Roman" w:hAnsi="Times New Roman"/>
              <w:sz w:val="28"/>
              <w:szCs w:val="28"/>
            </w:rPr>
            <w:t xml:space="preserve">г. № </w:t>
          </w:r>
          <w:r>
            <w:rPr>
              <w:rFonts w:ascii="Times New Roman" w:hAnsi="Times New Roman"/>
              <w:sz w:val="28"/>
              <w:szCs w:val="28"/>
            </w:rPr>
            <w:t xml:space="preserve">  </w:t>
          </w:r>
          <w:r w:rsidRPr="00032860">
            <w:rPr>
              <w:rFonts w:ascii="Times New Roman" w:hAnsi="Times New Roman"/>
              <w:sz w:val="28"/>
              <w:szCs w:val="28"/>
            </w:rPr>
            <w:t xml:space="preserve"> </w:t>
          </w:r>
          <w:proofErr w:type="gramStart"/>
          <w:r w:rsidRPr="00032860">
            <w:rPr>
              <w:rFonts w:ascii="Times New Roman" w:hAnsi="Times New Roman"/>
              <w:sz w:val="28"/>
              <w:szCs w:val="28"/>
            </w:rPr>
            <w:t>-п</w:t>
          </w:r>
          <w:proofErr w:type="gramEnd"/>
          <w:r w:rsidRPr="00032860">
            <w:rPr>
              <w:rFonts w:ascii="Times New Roman" w:hAnsi="Times New Roman"/>
              <w:sz w:val="28"/>
              <w:szCs w:val="28"/>
            </w:rPr>
            <w:t>а</w:t>
          </w:r>
        </w:p>
      </w:tc>
    </w:tr>
    <w:tr w:rsidR="00CD1A90" w:rsidRPr="00032860" w:rsidTr="00D835EC">
      <w:tc>
        <w:tcPr>
          <w:tcW w:w="9354" w:type="dxa"/>
        </w:tcPr>
        <w:p w:rsidR="00CD1A90" w:rsidRPr="00032860" w:rsidRDefault="00CD1A90" w:rsidP="00032860">
          <w:pPr>
            <w:spacing w:line="240" w:lineRule="auto"/>
            <w:jc w:val="center"/>
            <w:rPr>
              <w:rFonts w:ascii="Times New Roman" w:hAnsi="Times New Roman"/>
              <w:sz w:val="28"/>
              <w:szCs w:val="28"/>
            </w:rPr>
          </w:pPr>
        </w:p>
      </w:tc>
    </w:tr>
    <w:tr w:rsidR="00CD1A90" w:rsidRPr="00032860" w:rsidTr="00D835EC">
      <w:tc>
        <w:tcPr>
          <w:tcW w:w="9354" w:type="dxa"/>
        </w:tcPr>
        <w:p w:rsidR="00CD1A90" w:rsidRPr="00032860" w:rsidRDefault="00CD1A90" w:rsidP="00032860">
          <w:pPr>
            <w:spacing w:line="240" w:lineRule="auto"/>
            <w:jc w:val="center"/>
            <w:rPr>
              <w:rFonts w:ascii="Times New Roman" w:hAnsi="Times New Roman"/>
              <w:sz w:val="28"/>
              <w:szCs w:val="28"/>
            </w:rPr>
          </w:pPr>
          <w:r w:rsidRPr="00032860">
            <w:rPr>
              <w:rFonts w:ascii="Times New Roman" w:hAnsi="Times New Roman"/>
            </w:rPr>
            <w:t>г. Няндома</w:t>
          </w:r>
        </w:p>
      </w:tc>
    </w:tr>
    <w:tr w:rsidR="00CD1A90" w:rsidRPr="00032860" w:rsidTr="00D835EC">
      <w:tc>
        <w:tcPr>
          <w:tcW w:w="9354" w:type="dxa"/>
        </w:tcPr>
        <w:p w:rsidR="00CD1A90" w:rsidRPr="00032860" w:rsidRDefault="00CD1A90" w:rsidP="00032860">
          <w:pPr>
            <w:spacing w:line="240" w:lineRule="auto"/>
            <w:jc w:val="center"/>
            <w:rPr>
              <w:rFonts w:ascii="Times New Roman" w:hAnsi="Times New Roman"/>
              <w:sz w:val="28"/>
              <w:szCs w:val="28"/>
            </w:rPr>
          </w:pPr>
        </w:p>
      </w:tc>
    </w:tr>
  </w:tbl>
  <w:p w:rsidR="00CD1A90" w:rsidRPr="00D729AA" w:rsidRDefault="00CD1A90" w:rsidP="00D835EC">
    <w:pPr>
      <w:spacing w:line="240" w:lineRule="auto"/>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852"/>
    <w:multiLevelType w:val="multilevel"/>
    <w:tmpl w:val="59628218"/>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7A877E3"/>
    <w:multiLevelType w:val="hybridMultilevel"/>
    <w:tmpl w:val="FED282AC"/>
    <w:lvl w:ilvl="0" w:tplc="68C6EFA4">
      <w:start w:val="1"/>
      <w:numFmt w:val="decimal"/>
      <w:lvlText w:val="%1."/>
      <w:lvlJc w:val="left"/>
      <w:pPr>
        <w:tabs>
          <w:tab w:val="num" w:pos="1350"/>
        </w:tabs>
        <w:ind w:left="1350" w:hanging="810"/>
      </w:pPr>
      <w:rPr>
        <w:rFonts w:cs="Times New Roman" w:hint="default"/>
        <w:sz w:val="28"/>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43E61B50"/>
    <w:multiLevelType w:val="hybridMultilevel"/>
    <w:tmpl w:val="08BA37B4"/>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D60"/>
    <w:rsid w:val="00001830"/>
    <w:rsid w:val="000037DA"/>
    <w:rsid w:val="000101A8"/>
    <w:rsid w:val="0001104D"/>
    <w:rsid w:val="00011077"/>
    <w:rsid w:val="00013A58"/>
    <w:rsid w:val="00015D5C"/>
    <w:rsid w:val="000161D7"/>
    <w:rsid w:val="000235CE"/>
    <w:rsid w:val="0002518A"/>
    <w:rsid w:val="00026664"/>
    <w:rsid w:val="000315A4"/>
    <w:rsid w:val="00032860"/>
    <w:rsid w:val="00033128"/>
    <w:rsid w:val="00035B69"/>
    <w:rsid w:val="00042165"/>
    <w:rsid w:val="00045B13"/>
    <w:rsid w:val="00072D20"/>
    <w:rsid w:val="00075B5C"/>
    <w:rsid w:val="000835B3"/>
    <w:rsid w:val="000938D7"/>
    <w:rsid w:val="00094F16"/>
    <w:rsid w:val="00095B20"/>
    <w:rsid w:val="0009671C"/>
    <w:rsid w:val="000A4BA8"/>
    <w:rsid w:val="000A4C79"/>
    <w:rsid w:val="000B6B53"/>
    <w:rsid w:val="000D68D3"/>
    <w:rsid w:val="000E06BA"/>
    <w:rsid w:val="000E0C93"/>
    <w:rsid w:val="000E51EB"/>
    <w:rsid w:val="000F0D60"/>
    <w:rsid w:val="000F4ED0"/>
    <w:rsid w:val="000F5B3F"/>
    <w:rsid w:val="00101C63"/>
    <w:rsid w:val="0011146B"/>
    <w:rsid w:val="00112896"/>
    <w:rsid w:val="00113509"/>
    <w:rsid w:val="001147A0"/>
    <w:rsid w:val="0011781F"/>
    <w:rsid w:val="00123429"/>
    <w:rsid w:val="00131DF2"/>
    <w:rsid w:val="00140192"/>
    <w:rsid w:val="00150223"/>
    <w:rsid w:val="0015262A"/>
    <w:rsid w:val="00154725"/>
    <w:rsid w:val="001566AB"/>
    <w:rsid w:val="001575FE"/>
    <w:rsid w:val="001662AF"/>
    <w:rsid w:val="001773C0"/>
    <w:rsid w:val="00177965"/>
    <w:rsid w:val="0019158C"/>
    <w:rsid w:val="00191EB4"/>
    <w:rsid w:val="00194F51"/>
    <w:rsid w:val="0019707C"/>
    <w:rsid w:val="00197E3E"/>
    <w:rsid w:val="001A2C65"/>
    <w:rsid w:val="001A3AAC"/>
    <w:rsid w:val="001A424B"/>
    <w:rsid w:val="001B5E5E"/>
    <w:rsid w:val="001C1F7F"/>
    <w:rsid w:val="001C4D89"/>
    <w:rsid w:val="001D113F"/>
    <w:rsid w:val="001D262C"/>
    <w:rsid w:val="001D56FE"/>
    <w:rsid w:val="001E03D3"/>
    <w:rsid w:val="001E6E93"/>
    <w:rsid w:val="001E7CEC"/>
    <w:rsid w:val="001F3CBA"/>
    <w:rsid w:val="001F6DA6"/>
    <w:rsid w:val="002220DB"/>
    <w:rsid w:val="0022341B"/>
    <w:rsid w:val="00226C40"/>
    <w:rsid w:val="0023034D"/>
    <w:rsid w:val="00230451"/>
    <w:rsid w:val="0024327D"/>
    <w:rsid w:val="00244786"/>
    <w:rsid w:val="00251C03"/>
    <w:rsid w:val="00252AED"/>
    <w:rsid w:val="002627B6"/>
    <w:rsid w:val="00271201"/>
    <w:rsid w:val="00281C02"/>
    <w:rsid w:val="0029287F"/>
    <w:rsid w:val="002949B0"/>
    <w:rsid w:val="00294B34"/>
    <w:rsid w:val="00297D07"/>
    <w:rsid w:val="002A1995"/>
    <w:rsid w:val="002A5077"/>
    <w:rsid w:val="002B0B90"/>
    <w:rsid w:val="002B347F"/>
    <w:rsid w:val="002D06A3"/>
    <w:rsid w:val="002E3982"/>
    <w:rsid w:val="002E6625"/>
    <w:rsid w:val="002E6C6F"/>
    <w:rsid w:val="002E7E20"/>
    <w:rsid w:val="002F09D7"/>
    <w:rsid w:val="002F35A4"/>
    <w:rsid w:val="002F4BAA"/>
    <w:rsid w:val="002F60AE"/>
    <w:rsid w:val="00301648"/>
    <w:rsid w:val="003027C8"/>
    <w:rsid w:val="00304F58"/>
    <w:rsid w:val="00305265"/>
    <w:rsid w:val="00310AAF"/>
    <w:rsid w:val="003226A2"/>
    <w:rsid w:val="003257B5"/>
    <w:rsid w:val="00331AED"/>
    <w:rsid w:val="00333413"/>
    <w:rsid w:val="00334A54"/>
    <w:rsid w:val="00335ED5"/>
    <w:rsid w:val="003405D1"/>
    <w:rsid w:val="003456F5"/>
    <w:rsid w:val="00345898"/>
    <w:rsid w:val="00345B1D"/>
    <w:rsid w:val="00345B25"/>
    <w:rsid w:val="00353AE8"/>
    <w:rsid w:val="0035495B"/>
    <w:rsid w:val="00366970"/>
    <w:rsid w:val="0037160B"/>
    <w:rsid w:val="0037724A"/>
    <w:rsid w:val="003827DC"/>
    <w:rsid w:val="00383546"/>
    <w:rsid w:val="00384E08"/>
    <w:rsid w:val="00385FE9"/>
    <w:rsid w:val="00390167"/>
    <w:rsid w:val="003A0C65"/>
    <w:rsid w:val="003A45DA"/>
    <w:rsid w:val="003A52CB"/>
    <w:rsid w:val="003A59E4"/>
    <w:rsid w:val="003A7C83"/>
    <w:rsid w:val="003B4489"/>
    <w:rsid w:val="003B5F21"/>
    <w:rsid w:val="003B5F7C"/>
    <w:rsid w:val="003B783E"/>
    <w:rsid w:val="003C21BC"/>
    <w:rsid w:val="003D04C9"/>
    <w:rsid w:val="003D1030"/>
    <w:rsid w:val="003D1D7B"/>
    <w:rsid w:val="003D22E4"/>
    <w:rsid w:val="003D2A78"/>
    <w:rsid w:val="003D3CFA"/>
    <w:rsid w:val="003D7192"/>
    <w:rsid w:val="003E34F4"/>
    <w:rsid w:val="003E6073"/>
    <w:rsid w:val="003E6B02"/>
    <w:rsid w:val="003E79D0"/>
    <w:rsid w:val="003F1512"/>
    <w:rsid w:val="003F29B9"/>
    <w:rsid w:val="00400519"/>
    <w:rsid w:val="00416112"/>
    <w:rsid w:val="00421AC6"/>
    <w:rsid w:val="00427CF1"/>
    <w:rsid w:val="00431657"/>
    <w:rsid w:val="00431C69"/>
    <w:rsid w:val="00437CA7"/>
    <w:rsid w:val="0044488F"/>
    <w:rsid w:val="00450363"/>
    <w:rsid w:val="00450B4C"/>
    <w:rsid w:val="00451823"/>
    <w:rsid w:val="00454069"/>
    <w:rsid w:val="00457DE5"/>
    <w:rsid w:val="0046153E"/>
    <w:rsid w:val="00461FC5"/>
    <w:rsid w:val="004652D9"/>
    <w:rsid w:val="00474EC8"/>
    <w:rsid w:val="00481152"/>
    <w:rsid w:val="00483A42"/>
    <w:rsid w:val="004907F1"/>
    <w:rsid w:val="00492B34"/>
    <w:rsid w:val="00496E1D"/>
    <w:rsid w:val="0049710D"/>
    <w:rsid w:val="004A23F7"/>
    <w:rsid w:val="004B109D"/>
    <w:rsid w:val="004B2563"/>
    <w:rsid w:val="004C0A80"/>
    <w:rsid w:val="004C1A87"/>
    <w:rsid w:val="004C2B9E"/>
    <w:rsid w:val="004C374F"/>
    <w:rsid w:val="004C4A60"/>
    <w:rsid w:val="004D1047"/>
    <w:rsid w:val="004D15F8"/>
    <w:rsid w:val="004D1D6E"/>
    <w:rsid w:val="004D3CF8"/>
    <w:rsid w:val="004D4161"/>
    <w:rsid w:val="004E08B2"/>
    <w:rsid w:val="004E27DE"/>
    <w:rsid w:val="004E2A53"/>
    <w:rsid w:val="004E469D"/>
    <w:rsid w:val="004F2874"/>
    <w:rsid w:val="004F3CCD"/>
    <w:rsid w:val="004F54D5"/>
    <w:rsid w:val="0050295A"/>
    <w:rsid w:val="00502A5F"/>
    <w:rsid w:val="00512A42"/>
    <w:rsid w:val="005140B2"/>
    <w:rsid w:val="005149A5"/>
    <w:rsid w:val="00521A18"/>
    <w:rsid w:val="005222D9"/>
    <w:rsid w:val="00525E30"/>
    <w:rsid w:val="00533983"/>
    <w:rsid w:val="00543BF4"/>
    <w:rsid w:val="005443AE"/>
    <w:rsid w:val="00544FF5"/>
    <w:rsid w:val="005451C3"/>
    <w:rsid w:val="00547BEF"/>
    <w:rsid w:val="0055239A"/>
    <w:rsid w:val="00554FCB"/>
    <w:rsid w:val="0055662E"/>
    <w:rsid w:val="005571FD"/>
    <w:rsid w:val="00562B04"/>
    <w:rsid w:val="005668CE"/>
    <w:rsid w:val="0056739B"/>
    <w:rsid w:val="00570D4B"/>
    <w:rsid w:val="005713E0"/>
    <w:rsid w:val="005714A1"/>
    <w:rsid w:val="00572DC5"/>
    <w:rsid w:val="00572F60"/>
    <w:rsid w:val="005750EE"/>
    <w:rsid w:val="005769B3"/>
    <w:rsid w:val="005819DB"/>
    <w:rsid w:val="00581F45"/>
    <w:rsid w:val="00587FBD"/>
    <w:rsid w:val="005915A0"/>
    <w:rsid w:val="005930B3"/>
    <w:rsid w:val="005931AB"/>
    <w:rsid w:val="005A2981"/>
    <w:rsid w:val="005B4A0B"/>
    <w:rsid w:val="005C0F78"/>
    <w:rsid w:val="005C2B85"/>
    <w:rsid w:val="005C7D7D"/>
    <w:rsid w:val="005E1291"/>
    <w:rsid w:val="005E12AA"/>
    <w:rsid w:val="005E2032"/>
    <w:rsid w:val="005F1FC8"/>
    <w:rsid w:val="0061372F"/>
    <w:rsid w:val="00613C1F"/>
    <w:rsid w:val="00620D15"/>
    <w:rsid w:val="00624F0D"/>
    <w:rsid w:val="00626BD5"/>
    <w:rsid w:val="006273E7"/>
    <w:rsid w:val="006328D4"/>
    <w:rsid w:val="00634661"/>
    <w:rsid w:val="00637030"/>
    <w:rsid w:val="0064179E"/>
    <w:rsid w:val="00644534"/>
    <w:rsid w:val="00650122"/>
    <w:rsid w:val="006527D9"/>
    <w:rsid w:val="00661621"/>
    <w:rsid w:val="00665CDF"/>
    <w:rsid w:val="00666769"/>
    <w:rsid w:val="00666997"/>
    <w:rsid w:val="0067057D"/>
    <w:rsid w:val="00680A52"/>
    <w:rsid w:val="00680F18"/>
    <w:rsid w:val="0068520C"/>
    <w:rsid w:val="006934E8"/>
    <w:rsid w:val="00696AF4"/>
    <w:rsid w:val="006A11FE"/>
    <w:rsid w:val="006A4218"/>
    <w:rsid w:val="006A6A28"/>
    <w:rsid w:val="006A706C"/>
    <w:rsid w:val="006B66BA"/>
    <w:rsid w:val="006B7B68"/>
    <w:rsid w:val="006C15D9"/>
    <w:rsid w:val="006C41DF"/>
    <w:rsid w:val="006C7CCB"/>
    <w:rsid w:val="006E656C"/>
    <w:rsid w:val="006E73C1"/>
    <w:rsid w:val="007016B2"/>
    <w:rsid w:val="00704AA0"/>
    <w:rsid w:val="00704D30"/>
    <w:rsid w:val="00704DE2"/>
    <w:rsid w:val="00705C80"/>
    <w:rsid w:val="007071E4"/>
    <w:rsid w:val="00715809"/>
    <w:rsid w:val="007209E1"/>
    <w:rsid w:val="00727550"/>
    <w:rsid w:val="00731445"/>
    <w:rsid w:val="0073582A"/>
    <w:rsid w:val="007509DD"/>
    <w:rsid w:val="00755734"/>
    <w:rsid w:val="00763BE8"/>
    <w:rsid w:val="0076429D"/>
    <w:rsid w:val="007648D1"/>
    <w:rsid w:val="00767C5B"/>
    <w:rsid w:val="0077077E"/>
    <w:rsid w:val="00771874"/>
    <w:rsid w:val="00771B3C"/>
    <w:rsid w:val="00772892"/>
    <w:rsid w:val="00773C32"/>
    <w:rsid w:val="0078059A"/>
    <w:rsid w:val="007820C9"/>
    <w:rsid w:val="00783E30"/>
    <w:rsid w:val="007907FF"/>
    <w:rsid w:val="00791C60"/>
    <w:rsid w:val="007979C0"/>
    <w:rsid w:val="007A130E"/>
    <w:rsid w:val="007A1C34"/>
    <w:rsid w:val="007A3960"/>
    <w:rsid w:val="007A4055"/>
    <w:rsid w:val="007A52AB"/>
    <w:rsid w:val="007B4649"/>
    <w:rsid w:val="007B48F0"/>
    <w:rsid w:val="007C0ACA"/>
    <w:rsid w:val="007C1A26"/>
    <w:rsid w:val="007C6F6F"/>
    <w:rsid w:val="007C7BD7"/>
    <w:rsid w:val="007D00C3"/>
    <w:rsid w:val="007D6DCE"/>
    <w:rsid w:val="007E1FC5"/>
    <w:rsid w:val="007E2929"/>
    <w:rsid w:val="007E411F"/>
    <w:rsid w:val="007E7165"/>
    <w:rsid w:val="007F3E6E"/>
    <w:rsid w:val="007F6F0D"/>
    <w:rsid w:val="0080053B"/>
    <w:rsid w:val="00801281"/>
    <w:rsid w:val="008019DA"/>
    <w:rsid w:val="008072A0"/>
    <w:rsid w:val="00807DB1"/>
    <w:rsid w:val="0081106D"/>
    <w:rsid w:val="008142A8"/>
    <w:rsid w:val="008217FF"/>
    <w:rsid w:val="00822129"/>
    <w:rsid w:val="008245BC"/>
    <w:rsid w:val="008253F3"/>
    <w:rsid w:val="00825A8F"/>
    <w:rsid w:val="00830702"/>
    <w:rsid w:val="00830BC5"/>
    <w:rsid w:val="008369BE"/>
    <w:rsid w:val="0083757F"/>
    <w:rsid w:val="00837B95"/>
    <w:rsid w:val="00846EC1"/>
    <w:rsid w:val="0084759B"/>
    <w:rsid w:val="00851901"/>
    <w:rsid w:val="00854F48"/>
    <w:rsid w:val="008563ED"/>
    <w:rsid w:val="00857958"/>
    <w:rsid w:val="00864056"/>
    <w:rsid w:val="008704FF"/>
    <w:rsid w:val="00877E2F"/>
    <w:rsid w:val="00886F14"/>
    <w:rsid w:val="00892F4D"/>
    <w:rsid w:val="008A62BB"/>
    <w:rsid w:val="008B2399"/>
    <w:rsid w:val="008B2566"/>
    <w:rsid w:val="008B3573"/>
    <w:rsid w:val="008B4441"/>
    <w:rsid w:val="008B4D1E"/>
    <w:rsid w:val="008B558F"/>
    <w:rsid w:val="008B6770"/>
    <w:rsid w:val="008C2127"/>
    <w:rsid w:val="008C769D"/>
    <w:rsid w:val="008D07A7"/>
    <w:rsid w:val="008D5752"/>
    <w:rsid w:val="008E4665"/>
    <w:rsid w:val="008E60FA"/>
    <w:rsid w:val="008F3A6A"/>
    <w:rsid w:val="008F40E5"/>
    <w:rsid w:val="008F6466"/>
    <w:rsid w:val="008F78F3"/>
    <w:rsid w:val="0090260F"/>
    <w:rsid w:val="0090356E"/>
    <w:rsid w:val="00910038"/>
    <w:rsid w:val="00925187"/>
    <w:rsid w:val="00931AC5"/>
    <w:rsid w:val="00934EE8"/>
    <w:rsid w:val="00940DC7"/>
    <w:rsid w:val="009438E5"/>
    <w:rsid w:val="009526FE"/>
    <w:rsid w:val="00953AB4"/>
    <w:rsid w:val="00953E95"/>
    <w:rsid w:val="00953FF3"/>
    <w:rsid w:val="009547E9"/>
    <w:rsid w:val="009634D0"/>
    <w:rsid w:val="00965615"/>
    <w:rsid w:val="009772E5"/>
    <w:rsid w:val="00982C69"/>
    <w:rsid w:val="00982F25"/>
    <w:rsid w:val="00985B0E"/>
    <w:rsid w:val="00990DF1"/>
    <w:rsid w:val="009928C7"/>
    <w:rsid w:val="009963B6"/>
    <w:rsid w:val="009A2B31"/>
    <w:rsid w:val="009A7908"/>
    <w:rsid w:val="009B013B"/>
    <w:rsid w:val="009B0D03"/>
    <w:rsid w:val="009B6AFD"/>
    <w:rsid w:val="009C548B"/>
    <w:rsid w:val="009C78F7"/>
    <w:rsid w:val="009D5A70"/>
    <w:rsid w:val="009E0D39"/>
    <w:rsid w:val="009E409A"/>
    <w:rsid w:val="009E753C"/>
    <w:rsid w:val="009F0433"/>
    <w:rsid w:val="009F371C"/>
    <w:rsid w:val="009F41F2"/>
    <w:rsid w:val="009F5F5F"/>
    <w:rsid w:val="00A02EEE"/>
    <w:rsid w:val="00A14789"/>
    <w:rsid w:val="00A23203"/>
    <w:rsid w:val="00A23627"/>
    <w:rsid w:val="00A27287"/>
    <w:rsid w:val="00A30816"/>
    <w:rsid w:val="00A309C2"/>
    <w:rsid w:val="00A3240D"/>
    <w:rsid w:val="00A3766B"/>
    <w:rsid w:val="00A37759"/>
    <w:rsid w:val="00A403A4"/>
    <w:rsid w:val="00A41534"/>
    <w:rsid w:val="00A447E0"/>
    <w:rsid w:val="00A518C0"/>
    <w:rsid w:val="00A51ABE"/>
    <w:rsid w:val="00A51B97"/>
    <w:rsid w:val="00A54179"/>
    <w:rsid w:val="00A678E1"/>
    <w:rsid w:val="00A74113"/>
    <w:rsid w:val="00A76E88"/>
    <w:rsid w:val="00A81636"/>
    <w:rsid w:val="00A8428D"/>
    <w:rsid w:val="00A848ED"/>
    <w:rsid w:val="00A85354"/>
    <w:rsid w:val="00A85901"/>
    <w:rsid w:val="00A85B1F"/>
    <w:rsid w:val="00A85DFE"/>
    <w:rsid w:val="00A91051"/>
    <w:rsid w:val="00A9735B"/>
    <w:rsid w:val="00AA0F1F"/>
    <w:rsid w:val="00AA1C48"/>
    <w:rsid w:val="00AA2476"/>
    <w:rsid w:val="00AA2B50"/>
    <w:rsid w:val="00AA5B79"/>
    <w:rsid w:val="00AB260A"/>
    <w:rsid w:val="00AB3756"/>
    <w:rsid w:val="00AB594B"/>
    <w:rsid w:val="00AD61FA"/>
    <w:rsid w:val="00AD79FE"/>
    <w:rsid w:val="00AE32B1"/>
    <w:rsid w:val="00AF0F2F"/>
    <w:rsid w:val="00B028F4"/>
    <w:rsid w:val="00B04492"/>
    <w:rsid w:val="00B07C2B"/>
    <w:rsid w:val="00B2234F"/>
    <w:rsid w:val="00B30283"/>
    <w:rsid w:val="00B304BD"/>
    <w:rsid w:val="00B30A4C"/>
    <w:rsid w:val="00B3114E"/>
    <w:rsid w:val="00B37DE2"/>
    <w:rsid w:val="00B41343"/>
    <w:rsid w:val="00B42E99"/>
    <w:rsid w:val="00B4307C"/>
    <w:rsid w:val="00B439F3"/>
    <w:rsid w:val="00B46F07"/>
    <w:rsid w:val="00B500F0"/>
    <w:rsid w:val="00B508BF"/>
    <w:rsid w:val="00B55083"/>
    <w:rsid w:val="00B645F0"/>
    <w:rsid w:val="00B755F0"/>
    <w:rsid w:val="00B80B40"/>
    <w:rsid w:val="00BA17FC"/>
    <w:rsid w:val="00BA5553"/>
    <w:rsid w:val="00BA6F9E"/>
    <w:rsid w:val="00BB5597"/>
    <w:rsid w:val="00BB7CBA"/>
    <w:rsid w:val="00BC2911"/>
    <w:rsid w:val="00BC2DE0"/>
    <w:rsid w:val="00BC41AD"/>
    <w:rsid w:val="00BC6583"/>
    <w:rsid w:val="00BC6A92"/>
    <w:rsid w:val="00BE1CD5"/>
    <w:rsid w:val="00BE794C"/>
    <w:rsid w:val="00BF38A8"/>
    <w:rsid w:val="00BF5771"/>
    <w:rsid w:val="00BF5C38"/>
    <w:rsid w:val="00C00F33"/>
    <w:rsid w:val="00C0260E"/>
    <w:rsid w:val="00C02F0D"/>
    <w:rsid w:val="00C103C2"/>
    <w:rsid w:val="00C13805"/>
    <w:rsid w:val="00C15C1E"/>
    <w:rsid w:val="00C2077C"/>
    <w:rsid w:val="00C21168"/>
    <w:rsid w:val="00C27B60"/>
    <w:rsid w:val="00C34396"/>
    <w:rsid w:val="00C35491"/>
    <w:rsid w:val="00C409ED"/>
    <w:rsid w:val="00C4572A"/>
    <w:rsid w:val="00C466B5"/>
    <w:rsid w:val="00C5157C"/>
    <w:rsid w:val="00C568A4"/>
    <w:rsid w:val="00C57BEA"/>
    <w:rsid w:val="00C6037E"/>
    <w:rsid w:val="00C63765"/>
    <w:rsid w:val="00C642F2"/>
    <w:rsid w:val="00C6692D"/>
    <w:rsid w:val="00C67265"/>
    <w:rsid w:val="00C67361"/>
    <w:rsid w:val="00C700AE"/>
    <w:rsid w:val="00C7038B"/>
    <w:rsid w:val="00C704EE"/>
    <w:rsid w:val="00C741A0"/>
    <w:rsid w:val="00C8143C"/>
    <w:rsid w:val="00C8306A"/>
    <w:rsid w:val="00C86F8E"/>
    <w:rsid w:val="00C87F6C"/>
    <w:rsid w:val="00C90999"/>
    <w:rsid w:val="00C963FC"/>
    <w:rsid w:val="00C96660"/>
    <w:rsid w:val="00CA4170"/>
    <w:rsid w:val="00CA4425"/>
    <w:rsid w:val="00CB7ED5"/>
    <w:rsid w:val="00CC46D8"/>
    <w:rsid w:val="00CC4EC0"/>
    <w:rsid w:val="00CC7F29"/>
    <w:rsid w:val="00CD1A90"/>
    <w:rsid w:val="00CD2C33"/>
    <w:rsid w:val="00CE1E4F"/>
    <w:rsid w:val="00CE4EB1"/>
    <w:rsid w:val="00CE5363"/>
    <w:rsid w:val="00CE7496"/>
    <w:rsid w:val="00CE7B4B"/>
    <w:rsid w:val="00CF4D3A"/>
    <w:rsid w:val="00D0067F"/>
    <w:rsid w:val="00D018C7"/>
    <w:rsid w:val="00D05587"/>
    <w:rsid w:val="00D0798E"/>
    <w:rsid w:val="00D12529"/>
    <w:rsid w:val="00D16EF4"/>
    <w:rsid w:val="00D17B20"/>
    <w:rsid w:val="00D17F83"/>
    <w:rsid w:val="00D2589F"/>
    <w:rsid w:val="00D26A13"/>
    <w:rsid w:val="00D30E92"/>
    <w:rsid w:val="00D31737"/>
    <w:rsid w:val="00D333C8"/>
    <w:rsid w:val="00D403CA"/>
    <w:rsid w:val="00D40FBE"/>
    <w:rsid w:val="00D416D0"/>
    <w:rsid w:val="00D43B89"/>
    <w:rsid w:val="00D6183A"/>
    <w:rsid w:val="00D63C7D"/>
    <w:rsid w:val="00D66226"/>
    <w:rsid w:val="00D71072"/>
    <w:rsid w:val="00D729AA"/>
    <w:rsid w:val="00D72DDA"/>
    <w:rsid w:val="00D73DF7"/>
    <w:rsid w:val="00D75E4B"/>
    <w:rsid w:val="00D835EC"/>
    <w:rsid w:val="00D8373F"/>
    <w:rsid w:val="00D848BD"/>
    <w:rsid w:val="00D84EAA"/>
    <w:rsid w:val="00D95013"/>
    <w:rsid w:val="00DA7D61"/>
    <w:rsid w:val="00DB50E6"/>
    <w:rsid w:val="00DB5D72"/>
    <w:rsid w:val="00DB7AE8"/>
    <w:rsid w:val="00DC2FC5"/>
    <w:rsid w:val="00DC3CE7"/>
    <w:rsid w:val="00DC4B7D"/>
    <w:rsid w:val="00DD32A8"/>
    <w:rsid w:val="00DD3456"/>
    <w:rsid w:val="00DD3666"/>
    <w:rsid w:val="00DD6495"/>
    <w:rsid w:val="00DE2162"/>
    <w:rsid w:val="00DE590A"/>
    <w:rsid w:val="00DE77D7"/>
    <w:rsid w:val="00DF2D5F"/>
    <w:rsid w:val="00DF392A"/>
    <w:rsid w:val="00E00271"/>
    <w:rsid w:val="00E03929"/>
    <w:rsid w:val="00E20FFF"/>
    <w:rsid w:val="00E23AC6"/>
    <w:rsid w:val="00E32468"/>
    <w:rsid w:val="00E336ED"/>
    <w:rsid w:val="00E36D3D"/>
    <w:rsid w:val="00E44148"/>
    <w:rsid w:val="00E50A07"/>
    <w:rsid w:val="00E51D8E"/>
    <w:rsid w:val="00E523A7"/>
    <w:rsid w:val="00E5402C"/>
    <w:rsid w:val="00E65C57"/>
    <w:rsid w:val="00E66EAB"/>
    <w:rsid w:val="00E81361"/>
    <w:rsid w:val="00E829CB"/>
    <w:rsid w:val="00E8325D"/>
    <w:rsid w:val="00E86D53"/>
    <w:rsid w:val="00E93427"/>
    <w:rsid w:val="00E950F1"/>
    <w:rsid w:val="00EA33ED"/>
    <w:rsid w:val="00EB7D96"/>
    <w:rsid w:val="00EC1DA9"/>
    <w:rsid w:val="00EC3D00"/>
    <w:rsid w:val="00EC4770"/>
    <w:rsid w:val="00EC4870"/>
    <w:rsid w:val="00EC4E32"/>
    <w:rsid w:val="00EC740C"/>
    <w:rsid w:val="00ED54D5"/>
    <w:rsid w:val="00ED68BA"/>
    <w:rsid w:val="00EE22D5"/>
    <w:rsid w:val="00EE6BA0"/>
    <w:rsid w:val="00EF0896"/>
    <w:rsid w:val="00EF2169"/>
    <w:rsid w:val="00EF2F49"/>
    <w:rsid w:val="00F00F39"/>
    <w:rsid w:val="00F029D9"/>
    <w:rsid w:val="00F03ACF"/>
    <w:rsid w:val="00F06854"/>
    <w:rsid w:val="00F10CE9"/>
    <w:rsid w:val="00F11FE2"/>
    <w:rsid w:val="00F13910"/>
    <w:rsid w:val="00F20262"/>
    <w:rsid w:val="00F21BD7"/>
    <w:rsid w:val="00F2464F"/>
    <w:rsid w:val="00F25C3E"/>
    <w:rsid w:val="00F27028"/>
    <w:rsid w:val="00F42047"/>
    <w:rsid w:val="00F43C7B"/>
    <w:rsid w:val="00F47E42"/>
    <w:rsid w:val="00F53A81"/>
    <w:rsid w:val="00F55E2A"/>
    <w:rsid w:val="00F61702"/>
    <w:rsid w:val="00F61876"/>
    <w:rsid w:val="00F61B47"/>
    <w:rsid w:val="00F7395E"/>
    <w:rsid w:val="00F81C5C"/>
    <w:rsid w:val="00F82F88"/>
    <w:rsid w:val="00F82FDF"/>
    <w:rsid w:val="00F840C4"/>
    <w:rsid w:val="00F87A0C"/>
    <w:rsid w:val="00FA4DAD"/>
    <w:rsid w:val="00FB1E77"/>
    <w:rsid w:val="00FB5C68"/>
    <w:rsid w:val="00FB69A8"/>
    <w:rsid w:val="00FB7A92"/>
    <w:rsid w:val="00FC108C"/>
    <w:rsid w:val="00FC1BD0"/>
    <w:rsid w:val="00FC6008"/>
    <w:rsid w:val="00FC6AAA"/>
    <w:rsid w:val="00FC749C"/>
    <w:rsid w:val="00FC7D2D"/>
    <w:rsid w:val="00FD0888"/>
    <w:rsid w:val="00FD218F"/>
    <w:rsid w:val="00FE0773"/>
    <w:rsid w:val="00FE3DE3"/>
    <w:rsid w:val="00FF0037"/>
    <w:rsid w:val="00FF12C9"/>
    <w:rsid w:val="00FF171A"/>
    <w:rsid w:val="00FF22AD"/>
    <w:rsid w:val="00FF65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0EE"/>
    <w:pPr>
      <w:spacing w:line="276" w:lineRule="auto"/>
      <w:jc w:val="both"/>
    </w:pPr>
    <w:rPr>
      <w:sz w:val="22"/>
      <w:szCs w:val="22"/>
      <w:lang w:eastAsia="en-US"/>
    </w:rPr>
  </w:style>
  <w:style w:type="paragraph" w:styleId="1">
    <w:name w:val="heading 1"/>
    <w:basedOn w:val="a"/>
    <w:next w:val="a"/>
    <w:link w:val="10"/>
    <w:uiPriority w:val="99"/>
    <w:qFormat/>
    <w:rsid w:val="00C2077C"/>
    <w:pPr>
      <w:keepNext/>
      <w:spacing w:line="240" w:lineRule="auto"/>
      <w:outlineLvl w:val="0"/>
    </w:pPr>
    <w:rPr>
      <w:rFonts w:ascii="Times New Roman" w:eastAsia="Times New Roman" w:hAnsi="Times New Roman"/>
      <w:b/>
      <w:szCs w:val="20"/>
      <w:lang w:eastAsia="ru-RU"/>
    </w:rPr>
  </w:style>
  <w:style w:type="paragraph" w:styleId="4">
    <w:name w:val="heading 4"/>
    <w:basedOn w:val="a"/>
    <w:next w:val="a"/>
    <w:link w:val="40"/>
    <w:uiPriority w:val="99"/>
    <w:qFormat/>
    <w:locked/>
    <w:rsid w:val="005713E0"/>
    <w:pPr>
      <w:keepNext/>
      <w:spacing w:before="240" w:after="60"/>
      <w:outlineLvl w:val="3"/>
    </w:pPr>
    <w:rPr>
      <w:rFonts w:ascii="Times New Roman" w:hAnsi="Times New Roman"/>
      <w:b/>
      <w:bCs/>
      <w:sz w:val="28"/>
      <w:szCs w:val="28"/>
    </w:rPr>
  </w:style>
  <w:style w:type="paragraph" w:styleId="7">
    <w:name w:val="heading 7"/>
    <w:basedOn w:val="a"/>
    <w:next w:val="a"/>
    <w:link w:val="70"/>
    <w:uiPriority w:val="99"/>
    <w:qFormat/>
    <w:locked/>
    <w:rsid w:val="00F840C4"/>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077C"/>
    <w:rPr>
      <w:rFonts w:ascii="Times New Roman" w:hAnsi="Times New Roman" w:cs="Times New Roman"/>
      <w:b/>
      <w:sz w:val="20"/>
      <w:szCs w:val="20"/>
      <w:lang w:eastAsia="ru-RU"/>
    </w:rPr>
  </w:style>
  <w:style w:type="character" w:customStyle="1" w:styleId="40">
    <w:name w:val="Заголовок 4 Знак"/>
    <w:basedOn w:val="a0"/>
    <w:link w:val="4"/>
    <w:uiPriority w:val="99"/>
    <w:semiHidden/>
    <w:locked/>
    <w:rsid w:val="005451C3"/>
    <w:rPr>
      <w:rFonts w:ascii="Calibri" w:hAnsi="Calibri" w:cs="Times New Roman"/>
      <w:b/>
      <w:bCs/>
      <w:sz w:val="28"/>
      <w:szCs w:val="28"/>
      <w:lang w:eastAsia="en-US"/>
    </w:rPr>
  </w:style>
  <w:style w:type="character" w:customStyle="1" w:styleId="70">
    <w:name w:val="Заголовок 7 Знак"/>
    <w:basedOn w:val="a0"/>
    <w:link w:val="7"/>
    <w:uiPriority w:val="99"/>
    <w:semiHidden/>
    <w:locked/>
    <w:rsid w:val="005451C3"/>
    <w:rPr>
      <w:rFonts w:ascii="Calibri" w:hAnsi="Calibri" w:cs="Times New Roman"/>
      <w:sz w:val="24"/>
      <w:szCs w:val="24"/>
      <w:lang w:eastAsia="en-US"/>
    </w:rPr>
  </w:style>
  <w:style w:type="paragraph" w:styleId="a3">
    <w:name w:val="Balloon Text"/>
    <w:basedOn w:val="a"/>
    <w:link w:val="a4"/>
    <w:uiPriority w:val="99"/>
    <w:semiHidden/>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F0D60"/>
    <w:rPr>
      <w:rFonts w:ascii="Tahoma" w:hAnsi="Tahoma" w:cs="Tahoma"/>
      <w:sz w:val="16"/>
      <w:szCs w:val="16"/>
    </w:rPr>
  </w:style>
  <w:style w:type="paragraph" w:customStyle="1" w:styleId="ConsNormal">
    <w:name w:val="ConsNormal"/>
    <w:uiPriority w:val="99"/>
    <w:rsid w:val="005915A0"/>
    <w:pPr>
      <w:widowControl w:val="0"/>
      <w:autoSpaceDE w:val="0"/>
      <w:autoSpaceDN w:val="0"/>
      <w:adjustRightInd w:val="0"/>
      <w:ind w:firstLine="720"/>
    </w:pPr>
    <w:rPr>
      <w:rFonts w:ascii="Arial" w:eastAsia="Times New Roman" w:hAnsi="Arial"/>
    </w:rPr>
  </w:style>
  <w:style w:type="paragraph" w:styleId="a5">
    <w:name w:val="List Paragraph"/>
    <w:basedOn w:val="a"/>
    <w:uiPriority w:val="99"/>
    <w:qFormat/>
    <w:rsid w:val="005915A0"/>
    <w:pPr>
      <w:ind w:left="720"/>
      <w:contextualSpacing/>
    </w:pPr>
  </w:style>
  <w:style w:type="paragraph" w:customStyle="1" w:styleId="western">
    <w:name w:val="western"/>
    <w:basedOn w:val="a"/>
    <w:link w:val="western0"/>
    <w:uiPriority w:val="99"/>
    <w:rsid w:val="00113509"/>
    <w:pPr>
      <w:spacing w:before="100" w:beforeAutospacing="1" w:after="100" w:afterAutospacing="1" w:line="240" w:lineRule="auto"/>
      <w:jc w:val="left"/>
    </w:pPr>
    <w:rPr>
      <w:rFonts w:ascii="Times New Roman" w:hAnsi="Times New Roman"/>
      <w:sz w:val="24"/>
      <w:szCs w:val="20"/>
      <w:lang w:eastAsia="ru-RU"/>
    </w:rPr>
  </w:style>
  <w:style w:type="character" w:customStyle="1" w:styleId="western0">
    <w:name w:val="western Знак"/>
    <w:link w:val="western"/>
    <w:uiPriority w:val="99"/>
    <w:locked/>
    <w:rsid w:val="00113509"/>
    <w:rPr>
      <w:rFonts w:ascii="Times New Roman" w:hAnsi="Times New Roman"/>
      <w:sz w:val="24"/>
      <w:lang w:eastAsia="ru-RU"/>
    </w:rPr>
  </w:style>
  <w:style w:type="table" w:styleId="a6">
    <w:name w:val="Table Grid"/>
    <w:basedOn w:val="a1"/>
    <w:uiPriority w:val="99"/>
    <w:rsid w:val="00735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locked/>
    <w:rsid w:val="00D729AA"/>
    <w:rPr>
      <w:rFonts w:cs="Times New Roman"/>
    </w:rPr>
  </w:style>
  <w:style w:type="paragraph" w:styleId="a9">
    <w:name w:val="footer"/>
    <w:basedOn w:val="a"/>
    <w:link w:val="aa"/>
    <w:uiPriority w:val="99"/>
    <w:rsid w:val="00D729AA"/>
    <w:pPr>
      <w:tabs>
        <w:tab w:val="center" w:pos="4677"/>
        <w:tab w:val="right" w:pos="9355"/>
      </w:tabs>
      <w:spacing w:line="240" w:lineRule="auto"/>
    </w:pPr>
  </w:style>
  <w:style w:type="character" w:customStyle="1" w:styleId="aa">
    <w:name w:val="Нижний колонтитул Знак"/>
    <w:basedOn w:val="a0"/>
    <w:link w:val="a9"/>
    <w:uiPriority w:val="99"/>
    <w:locked/>
    <w:rsid w:val="00D729AA"/>
    <w:rPr>
      <w:rFonts w:cs="Times New Roman"/>
    </w:rPr>
  </w:style>
  <w:style w:type="paragraph" w:customStyle="1" w:styleId="ConsPlusNormal">
    <w:name w:val="ConsPlusNormal"/>
    <w:link w:val="ConsPlusNormal0"/>
    <w:uiPriority w:val="99"/>
    <w:rsid w:val="00C2077C"/>
    <w:pPr>
      <w:widowControl w:val="0"/>
      <w:autoSpaceDE w:val="0"/>
      <w:autoSpaceDN w:val="0"/>
      <w:adjustRightInd w:val="0"/>
      <w:ind w:firstLine="720"/>
    </w:pPr>
    <w:rPr>
      <w:rFonts w:ascii="Arial" w:hAnsi="Arial"/>
      <w:sz w:val="22"/>
      <w:szCs w:val="22"/>
    </w:rPr>
  </w:style>
  <w:style w:type="paragraph" w:customStyle="1" w:styleId="ab">
    <w:name w:val="Знак"/>
    <w:basedOn w:val="a"/>
    <w:uiPriority w:val="99"/>
    <w:rsid w:val="00131DF2"/>
    <w:pPr>
      <w:spacing w:line="240" w:lineRule="auto"/>
      <w:jc w:val="left"/>
    </w:pPr>
    <w:rPr>
      <w:rFonts w:ascii="Verdana" w:hAnsi="Verdana" w:cs="Verdana"/>
      <w:sz w:val="20"/>
      <w:szCs w:val="20"/>
      <w:lang w:val="en-US"/>
    </w:rPr>
  </w:style>
  <w:style w:type="paragraph" w:styleId="ac">
    <w:name w:val="Normal (Web)"/>
    <w:basedOn w:val="a"/>
    <w:uiPriority w:val="99"/>
    <w:semiHidden/>
    <w:rsid w:val="00BA6F9E"/>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Title">
    <w:name w:val="ConsPlusTitle"/>
    <w:uiPriority w:val="99"/>
    <w:rsid w:val="00982F25"/>
    <w:pPr>
      <w:widowControl w:val="0"/>
      <w:autoSpaceDE w:val="0"/>
      <w:autoSpaceDN w:val="0"/>
    </w:pPr>
    <w:rPr>
      <w:rFonts w:ascii="Times New Roman" w:hAnsi="Times New Roman"/>
      <w:b/>
      <w:sz w:val="24"/>
    </w:rPr>
  </w:style>
  <w:style w:type="character" w:customStyle="1" w:styleId="11">
    <w:name w:val="Основной шрифт абзаца1"/>
    <w:uiPriority w:val="99"/>
    <w:rsid w:val="00982F25"/>
  </w:style>
  <w:style w:type="paragraph" w:customStyle="1" w:styleId="Standard">
    <w:name w:val="Standard"/>
    <w:uiPriority w:val="99"/>
    <w:rsid w:val="00982F25"/>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eastAsia="Times New Roman" w:cs="Calibri"/>
      <w:kern w:val="2"/>
      <w:sz w:val="22"/>
      <w:szCs w:val="22"/>
    </w:rPr>
  </w:style>
  <w:style w:type="paragraph" w:styleId="ad">
    <w:name w:val="Body Text"/>
    <w:basedOn w:val="a"/>
    <w:link w:val="ae"/>
    <w:uiPriority w:val="99"/>
    <w:rsid w:val="00982F25"/>
    <w:pPr>
      <w:spacing w:line="240" w:lineRule="auto"/>
      <w:jc w:val="center"/>
    </w:pPr>
    <w:rPr>
      <w:sz w:val="28"/>
      <w:szCs w:val="20"/>
      <w:lang/>
    </w:rPr>
  </w:style>
  <w:style w:type="character" w:customStyle="1" w:styleId="BodyTextChar">
    <w:name w:val="Body Text Char"/>
    <w:basedOn w:val="a0"/>
    <w:link w:val="ad"/>
    <w:uiPriority w:val="99"/>
    <w:semiHidden/>
    <w:locked/>
    <w:rsid w:val="00F53A81"/>
    <w:rPr>
      <w:rFonts w:cs="Times New Roman"/>
      <w:lang w:eastAsia="en-US"/>
    </w:rPr>
  </w:style>
  <w:style w:type="character" w:customStyle="1" w:styleId="ae">
    <w:name w:val="Основной текст Знак"/>
    <w:link w:val="ad"/>
    <w:uiPriority w:val="99"/>
    <w:locked/>
    <w:rsid w:val="00982F25"/>
    <w:rPr>
      <w:sz w:val="28"/>
    </w:rPr>
  </w:style>
  <w:style w:type="character" w:customStyle="1" w:styleId="2">
    <w:name w:val="Основной текст (2)_"/>
    <w:link w:val="21"/>
    <w:uiPriority w:val="99"/>
    <w:locked/>
    <w:rsid w:val="00A37759"/>
    <w:rPr>
      <w:sz w:val="28"/>
      <w:shd w:val="clear" w:color="auto" w:fill="FFFFFF"/>
    </w:rPr>
  </w:style>
  <w:style w:type="paragraph" w:customStyle="1" w:styleId="21">
    <w:name w:val="Основной текст (2)1"/>
    <w:basedOn w:val="a"/>
    <w:link w:val="2"/>
    <w:uiPriority w:val="99"/>
    <w:rsid w:val="00A37759"/>
    <w:pPr>
      <w:widowControl w:val="0"/>
      <w:shd w:val="clear" w:color="auto" w:fill="FFFFFF"/>
      <w:spacing w:after="420" w:line="322" w:lineRule="exact"/>
      <w:jc w:val="center"/>
    </w:pPr>
    <w:rPr>
      <w:sz w:val="28"/>
      <w:szCs w:val="20"/>
      <w:shd w:val="clear" w:color="auto" w:fill="FFFFFF"/>
      <w:lang/>
    </w:rPr>
  </w:style>
  <w:style w:type="paragraph" w:styleId="20">
    <w:name w:val="Body Text 2"/>
    <w:basedOn w:val="a"/>
    <w:link w:val="22"/>
    <w:uiPriority w:val="99"/>
    <w:rsid w:val="005713E0"/>
    <w:pPr>
      <w:spacing w:after="120" w:line="480" w:lineRule="auto"/>
    </w:pPr>
  </w:style>
  <w:style w:type="character" w:customStyle="1" w:styleId="22">
    <w:name w:val="Основной текст 2 Знак"/>
    <w:basedOn w:val="a0"/>
    <w:link w:val="20"/>
    <w:uiPriority w:val="99"/>
    <w:semiHidden/>
    <w:locked/>
    <w:rsid w:val="005451C3"/>
    <w:rPr>
      <w:rFonts w:cs="Times New Roman"/>
      <w:lang w:eastAsia="en-US"/>
    </w:rPr>
  </w:style>
  <w:style w:type="character" w:customStyle="1" w:styleId="ConsPlusNormal0">
    <w:name w:val="ConsPlusNormal Знак"/>
    <w:link w:val="ConsPlusNormal"/>
    <w:uiPriority w:val="99"/>
    <w:locked/>
    <w:rsid w:val="00AB260A"/>
    <w:rPr>
      <w:rFonts w:ascii="Arial" w:hAnsi="Arial"/>
      <w:sz w:val="22"/>
      <w:szCs w:val="22"/>
      <w:lang w:val="ru-RU" w:eastAsia="ru-RU" w:bidi="ar-SA"/>
    </w:rPr>
  </w:style>
  <w:style w:type="paragraph" w:styleId="af">
    <w:name w:val="Body Text Indent"/>
    <w:basedOn w:val="a"/>
    <w:link w:val="af0"/>
    <w:uiPriority w:val="99"/>
    <w:rsid w:val="00B500F0"/>
    <w:pPr>
      <w:spacing w:line="240" w:lineRule="auto"/>
      <w:jc w:val="left"/>
    </w:pPr>
    <w:rPr>
      <w:rFonts w:ascii="Times New Roman" w:hAnsi="Times New Roman"/>
      <w:sz w:val="20"/>
      <w:szCs w:val="20"/>
      <w:lang w:eastAsia="ru-RU"/>
    </w:rPr>
  </w:style>
  <w:style w:type="character" w:customStyle="1" w:styleId="af0">
    <w:name w:val="Основной текст с отступом Знак"/>
    <w:basedOn w:val="a0"/>
    <w:link w:val="af"/>
    <w:uiPriority w:val="99"/>
    <w:semiHidden/>
    <w:locked/>
    <w:rsid w:val="00B500F0"/>
    <w:rPr>
      <w:rFonts w:cs="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1518620616">
      <w:marLeft w:val="0"/>
      <w:marRight w:val="0"/>
      <w:marTop w:val="0"/>
      <w:marBottom w:val="0"/>
      <w:divBdr>
        <w:top w:val="none" w:sz="0" w:space="0" w:color="auto"/>
        <w:left w:val="none" w:sz="0" w:space="0" w:color="auto"/>
        <w:bottom w:val="none" w:sz="0" w:space="0" w:color="auto"/>
        <w:right w:val="none" w:sz="0" w:space="0" w:color="auto"/>
      </w:divBdr>
    </w:div>
    <w:div w:id="1518620617">
      <w:marLeft w:val="0"/>
      <w:marRight w:val="0"/>
      <w:marTop w:val="0"/>
      <w:marBottom w:val="0"/>
      <w:divBdr>
        <w:top w:val="none" w:sz="0" w:space="0" w:color="auto"/>
        <w:left w:val="none" w:sz="0" w:space="0" w:color="auto"/>
        <w:bottom w:val="none" w:sz="0" w:space="0" w:color="auto"/>
        <w:right w:val="none" w:sz="0" w:space="0" w:color="auto"/>
      </w:divBdr>
    </w:div>
    <w:div w:id="1518620618">
      <w:marLeft w:val="0"/>
      <w:marRight w:val="0"/>
      <w:marTop w:val="0"/>
      <w:marBottom w:val="0"/>
      <w:divBdr>
        <w:top w:val="none" w:sz="0" w:space="0" w:color="auto"/>
        <w:left w:val="none" w:sz="0" w:space="0" w:color="auto"/>
        <w:bottom w:val="none" w:sz="0" w:space="0" w:color="auto"/>
        <w:right w:val="none" w:sz="0" w:space="0" w:color="auto"/>
      </w:divBdr>
    </w:div>
    <w:div w:id="1518620619">
      <w:marLeft w:val="0"/>
      <w:marRight w:val="0"/>
      <w:marTop w:val="0"/>
      <w:marBottom w:val="0"/>
      <w:divBdr>
        <w:top w:val="none" w:sz="0" w:space="0" w:color="auto"/>
        <w:left w:val="none" w:sz="0" w:space="0" w:color="auto"/>
        <w:bottom w:val="none" w:sz="0" w:space="0" w:color="auto"/>
        <w:right w:val="none" w:sz="0" w:space="0" w:color="auto"/>
      </w:divBdr>
    </w:div>
    <w:div w:id="1518620620">
      <w:marLeft w:val="0"/>
      <w:marRight w:val="0"/>
      <w:marTop w:val="0"/>
      <w:marBottom w:val="0"/>
      <w:divBdr>
        <w:top w:val="none" w:sz="0" w:space="0" w:color="auto"/>
        <w:left w:val="none" w:sz="0" w:space="0" w:color="auto"/>
        <w:bottom w:val="none" w:sz="0" w:space="0" w:color="auto"/>
        <w:right w:val="none" w:sz="0" w:space="0" w:color="auto"/>
      </w:divBdr>
    </w:div>
    <w:div w:id="1518620621">
      <w:marLeft w:val="0"/>
      <w:marRight w:val="0"/>
      <w:marTop w:val="0"/>
      <w:marBottom w:val="0"/>
      <w:divBdr>
        <w:top w:val="none" w:sz="0" w:space="0" w:color="auto"/>
        <w:left w:val="none" w:sz="0" w:space="0" w:color="auto"/>
        <w:bottom w:val="none" w:sz="0" w:space="0" w:color="auto"/>
        <w:right w:val="none" w:sz="0" w:space="0" w:color="auto"/>
      </w:divBdr>
    </w:div>
    <w:div w:id="1518620622">
      <w:marLeft w:val="0"/>
      <w:marRight w:val="0"/>
      <w:marTop w:val="0"/>
      <w:marBottom w:val="0"/>
      <w:divBdr>
        <w:top w:val="none" w:sz="0" w:space="0" w:color="auto"/>
        <w:left w:val="none" w:sz="0" w:space="0" w:color="auto"/>
        <w:bottom w:val="none" w:sz="0" w:space="0" w:color="auto"/>
        <w:right w:val="none" w:sz="0" w:space="0" w:color="auto"/>
      </w:divBdr>
    </w:div>
    <w:div w:id="1518620623">
      <w:marLeft w:val="0"/>
      <w:marRight w:val="0"/>
      <w:marTop w:val="0"/>
      <w:marBottom w:val="0"/>
      <w:divBdr>
        <w:top w:val="none" w:sz="0" w:space="0" w:color="auto"/>
        <w:left w:val="none" w:sz="0" w:space="0" w:color="auto"/>
        <w:bottom w:val="none" w:sz="0" w:space="0" w:color="auto"/>
        <w:right w:val="none" w:sz="0" w:space="0" w:color="auto"/>
      </w:divBdr>
    </w:div>
    <w:div w:id="1518620624">
      <w:marLeft w:val="0"/>
      <w:marRight w:val="0"/>
      <w:marTop w:val="0"/>
      <w:marBottom w:val="0"/>
      <w:divBdr>
        <w:top w:val="none" w:sz="0" w:space="0" w:color="auto"/>
        <w:left w:val="none" w:sz="0" w:space="0" w:color="auto"/>
        <w:bottom w:val="none" w:sz="0" w:space="0" w:color="auto"/>
        <w:right w:val="none" w:sz="0" w:space="0" w:color="auto"/>
      </w:divBdr>
    </w:div>
    <w:div w:id="1518620625">
      <w:marLeft w:val="0"/>
      <w:marRight w:val="0"/>
      <w:marTop w:val="0"/>
      <w:marBottom w:val="0"/>
      <w:divBdr>
        <w:top w:val="none" w:sz="0" w:space="0" w:color="auto"/>
        <w:left w:val="none" w:sz="0" w:space="0" w:color="auto"/>
        <w:bottom w:val="none" w:sz="0" w:space="0" w:color="auto"/>
        <w:right w:val="none" w:sz="0" w:space="0" w:color="auto"/>
      </w:divBdr>
    </w:div>
    <w:div w:id="1518620626">
      <w:marLeft w:val="0"/>
      <w:marRight w:val="0"/>
      <w:marTop w:val="0"/>
      <w:marBottom w:val="0"/>
      <w:divBdr>
        <w:top w:val="none" w:sz="0" w:space="0" w:color="auto"/>
        <w:left w:val="none" w:sz="0" w:space="0" w:color="auto"/>
        <w:bottom w:val="none" w:sz="0" w:space="0" w:color="auto"/>
        <w:right w:val="none" w:sz="0" w:space="0" w:color="auto"/>
      </w:divBdr>
    </w:div>
    <w:div w:id="1518620627">
      <w:marLeft w:val="0"/>
      <w:marRight w:val="0"/>
      <w:marTop w:val="0"/>
      <w:marBottom w:val="0"/>
      <w:divBdr>
        <w:top w:val="none" w:sz="0" w:space="0" w:color="auto"/>
        <w:left w:val="none" w:sz="0" w:space="0" w:color="auto"/>
        <w:bottom w:val="none" w:sz="0" w:space="0" w:color="auto"/>
        <w:right w:val="none" w:sz="0" w:space="0" w:color="auto"/>
      </w:divBdr>
    </w:div>
    <w:div w:id="1518620628">
      <w:marLeft w:val="0"/>
      <w:marRight w:val="0"/>
      <w:marTop w:val="0"/>
      <w:marBottom w:val="0"/>
      <w:divBdr>
        <w:top w:val="none" w:sz="0" w:space="0" w:color="auto"/>
        <w:left w:val="none" w:sz="0" w:space="0" w:color="auto"/>
        <w:bottom w:val="none" w:sz="0" w:space="0" w:color="auto"/>
        <w:right w:val="none" w:sz="0" w:space="0" w:color="auto"/>
      </w:divBdr>
    </w:div>
    <w:div w:id="1518620629">
      <w:marLeft w:val="0"/>
      <w:marRight w:val="0"/>
      <w:marTop w:val="0"/>
      <w:marBottom w:val="0"/>
      <w:divBdr>
        <w:top w:val="none" w:sz="0" w:space="0" w:color="auto"/>
        <w:left w:val="none" w:sz="0" w:space="0" w:color="auto"/>
        <w:bottom w:val="none" w:sz="0" w:space="0" w:color="auto"/>
        <w:right w:val="none" w:sz="0" w:space="0" w:color="auto"/>
      </w:divBdr>
    </w:div>
    <w:div w:id="1518620630">
      <w:marLeft w:val="0"/>
      <w:marRight w:val="0"/>
      <w:marTop w:val="0"/>
      <w:marBottom w:val="0"/>
      <w:divBdr>
        <w:top w:val="none" w:sz="0" w:space="0" w:color="auto"/>
        <w:left w:val="none" w:sz="0" w:space="0" w:color="auto"/>
        <w:bottom w:val="none" w:sz="0" w:space="0" w:color="auto"/>
        <w:right w:val="none" w:sz="0" w:space="0" w:color="auto"/>
      </w:divBdr>
    </w:div>
    <w:div w:id="1518620631">
      <w:marLeft w:val="0"/>
      <w:marRight w:val="0"/>
      <w:marTop w:val="0"/>
      <w:marBottom w:val="0"/>
      <w:divBdr>
        <w:top w:val="none" w:sz="0" w:space="0" w:color="auto"/>
        <w:left w:val="none" w:sz="0" w:space="0" w:color="auto"/>
        <w:bottom w:val="none" w:sz="0" w:space="0" w:color="auto"/>
        <w:right w:val="none" w:sz="0" w:space="0" w:color="auto"/>
      </w:divBdr>
    </w:div>
    <w:div w:id="1518620632">
      <w:marLeft w:val="0"/>
      <w:marRight w:val="0"/>
      <w:marTop w:val="0"/>
      <w:marBottom w:val="0"/>
      <w:divBdr>
        <w:top w:val="none" w:sz="0" w:space="0" w:color="auto"/>
        <w:left w:val="none" w:sz="0" w:space="0" w:color="auto"/>
        <w:bottom w:val="none" w:sz="0" w:space="0" w:color="auto"/>
        <w:right w:val="none" w:sz="0" w:space="0" w:color="auto"/>
      </w:divBdr>
    </w:div>
    <w:div w:id="1518620633">
      <w:marLeft w:val="0"/>
      <w:marRight w:val="0"/>
      <w:marTop w:val="0"/>
      <w:marBottom w:val="0"/>
      <w:divBdr>
        <w:top w:val="none" w:sz="0" w:space="0" w:color="auto"/>
        <w:left w:val="none" w:sz="0" w:space="0" w:color="auto"/>
        <w:bottom w:val="none" w:sz="0" w:space="0" w:color="auto"/>
        <w:right w:val="none" w:sz="0" w:space="0" w:color="auto"/>
      </w:divBdr>
    </w:div>
    <w:div w:id="1518620634">
      <w:marLeft w:val="0"/>
      <w:marRight w:val="0"/>
      <w:marTop w:val="0"/>
      <w:marBottom w:val="0"/>
      <w:divBdr>
        <w:top w:val="none" w:sz="0" w:space="0" w:color="auto"/>
        <w:left w:val="none" w:sz="0" w:space="0" w:color="auto"/>
        <w:bottom w:val="none" w:sz="0" w:space="0" w:color="auto"/>
        <w:right w:val="none" w:sz="0" w:space="0" w:color="auto"/>
      </w:divBdr>
    </w:div>
    <w:div w:id="1518620635">
      <w:marLeft w:val="0"/>
      <w:marRight w:val="0"/>
      <w:marTop w:val="0"/>
      <w:marBottom w:val="0"/>
      <w:divBdr>
        <w:top w:val="none" w:sz="0" w:space="0" w:color="auto"/>
        <w:left w:val="none" w:sz="0" w:space="0" w:color="auto"/>
        <w:bottom w:val="none" w:sz="0" w:space="0" w:color="auto"/>
        <w:right w:val="none" w:sz="0" w:space="0" w:color="auto"/>
      </w:divBdr>
    </w:div>
    <w:div w:id="1518620636">
      <w:marLeft w:val="0"/>
      <w:marRight w:val="0"/>
      <w:marTop w:val="0"/>
      <w:marBottom w:val="0"/>
      <w:divBdr>
        <w:top w:val="none" w:sz="0" w:space="0" w:color="auto"/>
        <w:left w:val="none" w:sz="0" w:space="0" w:color="auto"/>
        <w:bottom w:val="none" w:sz="0" w:space="0" w:color="auto"/>
        <w:right w:val="none" w:sz="0" w:space="0" w:color="auto"/>
      </w:divBdr>
    </w:div>
    <w:div w:id="1518620637">
      <w:marLeft w:val="0"/>
      <w:marRight w:val="0"/>
      <w:marTop w:val="0"/>
      <w:marBottom w:val="0"/>
      <w:divBdr>
        <w:top w:val="none" w:sz="0" w:space="0" w:color="auto"/>
        <w:left w:val="none" w:sz="0" w:space="0" w:color="auto"/>
        <w:bottom w:val="none" w:sz="0" w:space="0" w:color="auto"/>
        <w:right w:val="none" w:sz="0" w:space="0" w:color="auto"/>
      </w:divBdr>
    </w:div>
    <w:div w:id="1518620638">
      <w:marLeft w:val="0"/>
      <w:marRight w:val="0"/>
      <w:marTop w:val="0"/>
      <w:marBottom w:val="0"/>
      <w:divBdr>
        <w:top w:val="none" w:sz="0" w:space="0" w:color="auto"/>
        <w:left w:val="none" w:sz="0" w:space="0" w:color="auto"/>
        <w:bottom w:val="none" w:sz="0" w:space="0" w:color="auto"/>
        <w:right w:val="none" w:sz="0" w:space="0" w:color="auto"/>
      </w:divBdr>
    </w:div>
    <w:div w:id="1518620639">
      <w:marLeft w:val="0"/>
      <w:marRight w:val="0"/>
      <w:marTop w:val="0"/>
      <w:marBottom w:val="0"/>
      <w:divBdr>
        <w:top w:val="none" w:sz="0" w:space="0" w:color="auto"/>
        <w:left w:val="none" w:sz="0" w:space="0" w:color="auto"/>
        <w:bottom w:val="none" w:sz="0" w:space="0" w:color="auto"/>
        <w:right w:val="none" w:sz="0" w:space="0" w:color="auto"/>
      </w:divBdr>
    </w:div>
    <w:div w:id="1518620640">
      <w:marLeft w:val="0"/>
      <w:marRight w:val="0"/>
      <w:marTop w:val="0"/>
      <w:marBottom w:val="0"/>
      <w:divBdr>
        <w:top w:val="none" w:sz="0" w:space="0" w:color="auto"/>
        <w:left w:val="none" w:sz="0" w:space="0" w:color="auto"/>
        <w:bottom w:val="none" w:sz="0" w:space="0" w:color="auto"/>
        <w:right w:val="none" w:sz="0" w:space="0" w:color="auto"/>
      </w:divBdr>
    </w:div>
    <w:div w:id="1518620641">
      <w:marLeft w:val="0"/>
      <w:marRight w:val="0"/>
      <w:marTop w:val="0"/>
      <w:marBottom w:val="0"/>
      <w:divBdr>
        <w:top w:val="none" w:sz="0" w:space="0" w:color="auto"/>
        <w:left w:val="none" w:sz="0" w:space="0" w:color="auto"/>
        <w:bottom w:val="none" w:sz="0" w:space="0" w:color="auto"/>
        <w:right w:val="none" w:sz="0" w:space="0" w:color="auto"/>
      </w:divBdr>
    </w:div>
    <w:div w:id="1518620642">
      <w:marLeft w:val="0"/>
      <w:marRight w:val="0"/>
      <w:marTop w:val="0"/>
      <w:marBottom w:val="0"/>
      <w:divBdr>
        <w:top w:val="none" w:sz="0" w:space="0" w:color="auto"/>
        <w:left w:val="none" w:sz="0" w:space="0" w:color="auto"/>
        <w:bottom w:val="none" w:sz="0" w:space="0" w:color="auto"/>
        <w:right w:val="none" w:sz="0" w:space="0" w:color="auto"/>
      </w:divBdr>
    </w:div>
    <w:div w:id="1518620643">
      <w:marLeft w:val="0"/>
      <w:marRight w:val="0"/>
      <w:marTop w:val="0"/>
      <w:marBottom w:val="0"/>
      <w:divBdr>
        <w:top w:val="none" w:sz="0" w:space="0" w:color="auto"/>
        <w:left w:val="none" w:sz="0" w:space="0" w:color="auto"/>
        <w:bottom w:val="none" w:sz="0" w:space="0" w:color="auto"/>
        <w:right w:val="none" w:sz="0" w:space="0" w:color="auto"/>
      </w:divBdr>
    </w:div>
    <w:div w:id="1518620644">
      <w:marLeft w:val="0"/>
      <w:marRight w:val="0"/>
      <w:marTop w:val="0"/>
      <w:marBottom w:val="0"/>
      <w:divBdr>
        <w:top w:val="none" w:sz="0" w:space="0" w:color="auto"/>
        <w:left w:val="none" w:sz="0" w:space="0" w:color="auto"/>
        <w:bottom w:val="none" w:sz="0" w:space="0" w:color="auto"/>
        <w:right w:val="none" w:sz="0" w:space="0" w:color="auto"/>
      </w:divBdr>
    </w:div>
    <w:div w:id="1518620645">
      <w:marLeft w:val="0"/>
      <w:marRight w:val="0"/>
      <w:marTop w:val="0"/>
      <w:marBottom w:val="0"/>
      <w:divBdr>
        <w:top w:val="none" w:sz="0" w:space="0" w:color="auto"/>
        <w:left w:val="none" w:sz="0" w:space="0" w:color="auto"/>
        <w:bottom w:val="none" w:sz="0" w:space="0" w:color="auto"/>
        <w:right w:val="none" w:sz="0" w:space="0" w:color="auto"/>
      </w:divBdr>
    </w:div>
    <w:div w:id="1518620646">
      <w:marLeft w:val="0"/>
      <w:marRight w:val="0"/>
      <w:marTop w:val="0"/>
      <w:marBottom w:val="0"/>
      <w:divBdr>
        <w:top w:val="none" w:sz="0" w:space="0" w:color="auto"/>
        <w:left w:val="none" w:sz="0" w:space="0" w:color="auto"/>
        <w:bottom w:val="none" w:sz="0" w:space="0" w:color="auto"/>
        <w:right w:val="none" w:sz="0" w:space="0" w:color="auto"/>
      </w:divBdr>
    </w:div>
    <w:div w:id="1518620647">
      <w:marLeft w:val="0"/>
      <w:marRight w:val="0"/>
      <w:marTop w:val="0"/>
      <w:marBottom w:val="0"/>
      <w:divBdr>
        <w:top w:val="none" w:sz="0" w:space="0" w:color="auto"/>
        <w:left w:val="none" w:sz="0" w:space="0" w:color="auto"/>
        <w:bottom w:val="none" w:sz="0" w:space="0" w:color="auto"/>
        <w:right w:val="none" w:sz="0" w:space="0" w:color="auto"/>
      </w:divBdr>
    </w:div>
    <w:div w:id="1518620648">
      <w:marLeft w:val="0"/>
      <w:marRight w:val="0"/>
      <w:marTop w:val="0"/>
      <w:marBottom w:val="0"/>
      <w:divBdr>
        <w:top w:val="none" w:sz="0" w:space="0" w:color="auto"/>
        <w:left w:val="none" w:sz="0" w:space="0" w:color="auto"/>
        <w:bottom w:val="none" w:sz="0" w:space="0" w:color="auto"/>
        <w:right w:val="none" w:sz="0" w:space="0" w:color="auto"/>
      </w:divBdr>
    </w:div>
    <w:div w:id="1518620649">
      <w:marLeft w:val="0"/>
      <w:marRight w:val="0"/>
      <w:marTop w:val="0"/>
      <w:marBottom w:val="0"/>
      <w:divBdr>
        <w:top w:val="none" w:sz="0" w:space="0" w:color="auto"/>
        <w:left w:val="none" w:sz="0" w:space="0" w:color="auto"/>
        <w:bottom w:val="none" w:sz="0" w:space="0" w:color="auto"/>
        <w:right w:val="none" w:sz="0" w:space="0" w:color="auto"/>
      </w:divBdr>
    </w:div>
    <w:div w:id="1518620650">
      <w:marLeft w:val="0"/>
      <w:marRight w:val="0"/>
      <w:marTop w:val="0"/>
      <w:marBottom w:val="0"/>
      <w:divBdr>
        <w:top w:val="none" w:sz="0" w:space="0" w:color="auto"/>
        <w:left w:val="none" w:sz="0" w:space="0" w:color="auto"/>
        <w:bottom w:val="none" w:sz="0" w:space="0" w:color="auto"/>
        <w:right w:val="none" w:sz="0" w:space="0" w:color="auto"/>
      </w:divBdr>
    </w:div>
    <w:div w:id="1518620651">
      <w:marLeft w:val="0"/>
      <w:marRight w:val="0"/>
      <w:marTop w:val="0"/>
      <w:marBottom w:val="0"/>
      <w:divBdr>
        <w:top w:val="none" w:sz="0" w:space="0" w:color="auto"/>
        <w:left w:val="none" w:sz="0" w:space="0" w:color="auto"/>
        <w:bottom w:val="none" w:sz="0" w:space="0" w:color="auto"/>
        <w:right w:val="none" w:sz="0" w:space="0" w:color="auto"/>
      </w:divBdr>
    </w:div>
    <w:div w:id="1518620652">
      <w:marLeft w:val="0"/>
      <w:marRight w:val="0"/>
      <w:marTop w:val="0"/>
      <w:marBottom w:val="0"/>
      <w:divBdr>
        <w:top w:val="none" w:sz="0" w:space="0" w:color="auto"/>
        <w:left w:val="none" w:sz="0" w:space="0" w:color="auto"/>
        <w:bottom w:val="none" w:sz="0" w:space="0" w:color="auto"/>
        <w:right w:val="none" w:sz="0" w:space="0" w:color="auto"/>
      </w:divBdr>
    </w:div>
    <w:div w:id="1518620653">
      <w:marLeft w:val="0"/>
      <w:marRight w:val="0"/>
      <w:marTop w:val="0"/>
      <w:marBottom w:val="0"/>
      <w:divBdr>
        <w:top w:val="none" w:sz="0" w:space="0" w:color="auto"/>
        <w:left w:val="none" w:sz="0" w:space="0" w:color="auto"/>
        <w:bottom w:val="none" w:sz="0" w:space="0" w:color="auto"/>
        <w:right w:val="none" w:sz="0" w:space="0" w:color="auto"/>
      </w:divBdr>
    </w:div>
    <w:div w:id="1518620654">
      <w:marLeft w:val="0"/>
      <w:marRight w:val="0"/>
      <w:marTop w:val="0"/>
      <w:marBottom w:val="0"/>
      <w:divBdr>
        <w:top w:val="none" w:sz="0" w:space="0" w:color="auto"/>
        <w:left w:val="none" w:sz="0" w:space="0" w:color="auto"/>
        <w:bottom w:val="none" w:sz="0" w:space="0" w:color="auto"/>
        <w:right w:val="none" w:sz="0" w:space="0" w:color="auto"/>
      </w:divBdr>
    </w:div>
    <w:div w:id="1518620655">
      <w:marLeft w:val="0"/>
      <w:marRight w:val="0"/>
      <w:marTop w:val="0"/>
      <w:marBottom w:val="0"/>
      <w:divBdr>
        <w:top w:val="none" w:sz="0" w:space="0" w:color="auto"/>
        <w:left w:val="none" w:sz="0" w:space="0" w:color="auto"/>
        <w:bottom w:val="none" w:sz="0" w:space="0" w:color="auto"/>
        <w:right w:val="none" w:sz="0" w:space="0" w:color="auto"/>
      </w:divBdr>
    </w:div>
    <w:div w:id="1518620656">
      <w:marLeft w:val="0"/>
      <w:marRight w:val="0"/>
      <w:marTop w:val="0"/>
      <w:marBottom w:val="0"/>
      <w:divBdr>
        <w:top w:val="none" w:sz="0" w:space="0" w:color="auto"/>
        <w:left w:val="none" w:sz="0" w:space="0" w:color="auto"/>
        <w:bottom w:val="none" w:sz="0" w:space="0" w:color="auto"/>
        <w:right w:val="none" w:sz="0" w:space="0" w:color="auto"/>
      </w:divBdr>
    </w:div>
    <w:div w:id="1518620657">
      <w:marLeft w:val="0"/>
      <w:marRight w:val="0"/>
      <w:marTop w:val="0"/>
      <w:marBottom w:val="0"/>
      <w:divBdr>
        <w:top w:val="none" w:sz="0" w:space="0" w:color="auto"/>
        <w:left w:val="none" w:sz="0" w:space="0" w:color="auto"/>
        <w:bottom w:val="none" w:sz="0" w:space="0" w:color="auto"/>
        <w:right w:val="none" w:sz="0" w:space="0" w:color="auto"/>
      </w:divBdr>
    </w:div>
    <w:div w:id="1518620658">
      <w:marLeft w:val="0"/>
      <w:marRight w:val="0"/>
      <w:marTop w:val="0"/>
      <w:marBottom w:val="0"/>
      <w:divBdr>
        <w:top w:val="none" w:sz="0" w:space="0" w:color="auto"/>
        <w:left w:val="none" w:sz="0" w:space="0" w:color="auto"/>
        <w:bottom w:val="none" w:sz="0" w:space="0" w:color="auto"/>
        <w:right w:val="none" w:sz="0" w:space="0" w:color="auto"/>
      </w:divBdr>
    </w:div>
    <w:div w:id="1518620659">
      <w:marLeft w:val="0"/>
      <w:marRight w:val="0"/>
      <w:marTop w:val="0"/>
      <w:marBottom w:val="0"/>
      <w:divBdr>
        <w:top w:val="none" w:sz="0" w:space="0" w:color="auto"/>
        <w:left w:val="none" w:sz="0" w:space="0" w:color="auto"/>
        <w:bottom w:val="none" w:sz="0" w:space="0" w:color="auto"/>
        <w:right w:val="none" w:sz="0" w:space="0" w:color="auto"/>
      </w:divBdr>
    </w:div>
    <w:div w:id="1518620660">
      <w:marLeft w:val="0"/>
      <w:marRight w:val="0"/>
      <w:marTop w:val="0"/>
      <w:marBottom w:val="0"/>
      <w:divBdr>
        <w:top w:val="none" w:sz="0" w:space="0" w:color="auto"/>
        <w:left w:val="none" w:sz="0" w:space="0" w:color="auto"/>
        <w:bottom w:val="none" w:sz="0" w:space="0" w:color="auto"/>
        <w:right w:val="none" w:sz="0" w:space="0" w:color="auto"/>
      </w:divBdr>
    </w:div>
    <w:div w:id="1518620661">
      <w:marLeft w:val="0"/>
      <w:marRight w:val="0"/>
      <w:marTop w:val="0"/>
      <w:marBottom w:val="0"/>
      <w:divBdr>
        <w:top w:val="none" w:sz="0" w:space="0" w:color="auto"/>
        <w:left w:val="none" w:sz="0" w:space="0" w:color="auto"/>
        <w:bottom w:val="none" w:sz="0" w:space="0" w:color="auto"/>
        <w:right w:val="none" w:sz="0" w:space="0" w:color="auto"/>
      </w:divBdr>
    </w:div>
    <w:div w:id="1518620662">
      <w:marLeft w:val="0"/>
      <w:marRight w:val="0"/>
      <w:marTop w:val="0"/>
      <w:marBottom w:val="0"/>
      <w:divBdr>
        <w:top w:val="none" w:sz="0" w:space="0" w:color="auto"/>
        <w:left w:val="none" w:sz="0" w:space="0" w:color="auto"/>
        <w:bottom w:val="none" w:sz="0" w:space="0" w:color="auto"/>
        <w:right w:val="none" w:sz="0" w:space="0" w:color="auto"/>
      </w:divBdr>
    </w:div>
    <w:div w:id="1518620663">
      <w:marLeft w:val="0"/>
      <w:marRight w:val="0"/>
      <w:marTop w:val="0"/>
      <w:marBottom w:val="0"/>
      <w:divBdr>
        <w:top w:val="none" w:sz="0" w:space="0" w:color="auto"/>
        <w:left w:val="none" w:sz="0" w:space="0" w:color="auto"/>
        <w:bottom w:val="none" w:sz="0" w:space="0" w:color="auto"/>
        <w:right w:val="none" w:sz="0" w:space="0" w:color="auto"/>
      </w:divBdr>
    </w:div>
    <w:div w:id="1518620664">
      <w:marLeft w:val="0"/>
      <w:marRight w:val="0"/>
      <w:marTop w:val="0"/>
      <w:marBottom w:val="0"/>
      <w:divBdr>
        <w:top w:val="none" w:sz="0" w:space="0" w:color="auto"/>
        <w:left w:val="none" w:sz="0" w:space="0" w:color="auto"/>
        <w:bottom w:val="none" w:sz="0" w:space="0" w:color="auto"/>
        <w:right w:val="none" w:sz="0" w:space="0" w:color="auto"/>
      </w:divBdr>
    </w:div>
    <w:div w:id="1518620665">
      <w:marLeft w:val="0"/>
      <w:marRight w:val="0"/>
      <w:marTop w:val="0"/>
      <w:marBottom w:val="0"/>
      <w:divBdr>
        <w:top w:val="none" w:sz="0" w:space="0" w:color="auto"/>
        <w:left w:val="none" w:sz="0" w:space="0" w:color="auto"/>
        <w:bottom w:val="none" w:sz="0" w:space="0" w:color="auto"/>
        <w:right w:val="none" w:sz="0" w:space="0" w:color="auto"/>
      </w:divBdr>
    </w:div>
    <w:div w:id="1518620666">
      <w:marLeft w:val="0"/>
      <w:marRight w:val="0"/>
      <w:marTop w:val="0"/>
      <w:marBottom w:val="0"/>
      <w:divBdr>
        <w:top w:val="none" w:sz="0" w:space="0" w:color="auto"/>
        <w:left w:val="none" w:sz="0" w:space="0" w:color="auto"/>
        <w:bottom w:val="none" w:sz="0" w:space="0" w:color="auto"/>
        <w:right w:val="none" w:sz="0" w:space="0" w:color="auto"/>
      </w:divBdr>
    </w:div>
    <w:div w:id="1518620667">
      <w:marLeft w:val="0"/>
      <w:marRight w:val="0"/>
      <w:marTop w:val="0"/>
      <w:marBottom w:val="0"/>
      <w:divBdr>
        <w:top w:val="none" w:sz="0" w:space="0" w:color="auto"/>
        <w:left w:val="none" w:sz="0" w:space="0" w:color="auto"/>
        <w:bottom w:val="none" w:sz="0" w:space="0" w:color="auto"/>
        <w:right w:val="none" w:sz="0" w:space="0" w:color="auto"/>
      </w:divBdr>
    </w:div>
    <w:div w:id="1518620668">
      <w:marLeft w:val="0"/>
      <w:marRight w:val="0"/>
      <w:marTop w:val="0"/>
      <w:marBottom w:val="0"/>
      <w:divBdr>
        <w:top w:val="none" w:sz="0" w:space="0" w:color="auto"/>
        <w:left w:val="none" w:sz="0" w:space="0" w:color="auto"/>
        <w:bottom w:val="none" w:sz="0" w:space="0" w:color="auto"/>
        <w:right w:val="none" w:sz="0" w:space="0" w:color="auto"/>
      </w:divBdr>
    </w:div>
    <w:div w:id="1518620669">
      <w:marLeft w:val="0"/>
      <w:marRight w:val="0"/>
      <w:marTop w:val="0"/>
      <w:marBottom w:val="0"/>
      <w:divBdr>
        <w:top w:val="none" w:sz="0" w:space="0" w:color="auto"/>
        <w:left w:val="none" w:sz="0" w:space="0" w:color="auto"/>
        <w:bottom w:val="none" w:sz="0" w:space="0" w:color="auto"/>
        <w:right w:val="none" w:sz="0" w:space="0" w:color="auto"/>
      </w:divBdr>
    </w:div>
    <w:div w:id="1518620670">
      <w:marLeft w:val="0"/>
      <w:marRight w:val="0"/>
      <w:marTop w:val="0"/>
      <w:marBottom w:val="0"/>
      <w:divBdr>
        <w:top w:val="none" w:sz="0" w:space="0" w:color="auto"/>
        <w:left w:val="none" w:sz="0" w:space="0" w:color="auto"/>
        <w:bottom w:val="none" w:sz="0" w:space="0" w:color="auto"/>
        <w:right w:val="none" w:sz="0" w:space="0" w:color="auto"/>
      </w:divBdr>
    </w:div>
    <w:div w:id="1518620671">
      <w:marLeft w:val="0"/>
      <w:marRight w:val="0"/>
      <w:marTop w:val="0"/>
      <w:marBottom w:val="0"/>
      <w:divBdr>
        <w:top w:val="none" w:sz="0" w:space="0" w:color="auto"/>
        <w:left w:val="none" w:sz="0" w:space="0" w:color="auto"/>
        <w:bottom w:val="none" w:sz="0" w:space="0" w:color="auto"/>
        <w:right w:val="none" w:sz="0" w:space="0" w:color="auto"/>
      </w:divBdr>
    </w:div>
    <w:div w:id="1518620672">
      <w:marLeft w:val="0"/>
      <w:marRight w:val="0"/>
      <w:marTop w:val="0"/>
      <w:marBottom w:val="0"/>
      <w:divBdr>
        <w:top w:val="none" w:sz="0" w:space="0" w:color="auto"/>
        <w:left w:val="none" w:sz="0" w:space="0" w:color="auto"/>
        <w:bottom w:val="none" w:sz="0" w:space="0" w:color="auto"/>
        <w:right w:val="none" w:sz="0" w:space="0" w:color="auto"/>
      </w:divBdr>
    </w:div>
    <w:div w:id="1518620673">
      <w:marLeft w:val="0"/>
      <w:marRight w:val="0"/>
      <w:marTop w:val="0"/>
      <w:marBottom w:val="0"/>
      <w:divBdr>
        <w:top w:val="none" w:sz="0" w:space="0" w:color="auto"/>
        <w:left w:val="none" w:sz="0" w:space="0" w:color="auto"/>
        <w:bottom w:val="none" w:sz="0" w:space="0" w:color="auto"/>
        <w:right w:val="none" w:sz="0" w:space="0" w:color="auto"/>
      </w:divBdr>
    </w:div>
    <w:div w:id="1518620674">
      <w:marLeft w:val="0"/>
      <w:marRight w:val="0"/>
      <w:marTop w:val="0"/>
      <w:marBottom w:val="0"/>
      <w:divBdr>
        <w:top w:val="none" w:sz="0" w:space="0" w:color="auto"/>
        <w:left w:val="none" w:sz="0" w:space="0" w:color="auto"/>
        <w:bottom w:val="none" w:sz="0" w:space="0" w:color="auto"/>
        <w:right w:val="none" w:sz="0" w:space="0" w:color="auto"/>
      </w:divBdr>
    </w:div>
    <w:div w:id="1518620675">
      <w:marLeft w:val="0"/>
      <w:marRight w:val="0"/>
      <w:marTop w:val="0"/>
      <w:marBottom w:val="0"/>
      <w:divBdr>
        <w:top w:val="none" w:sz="0" w:space="0" w:color="auto"/>
        <w:left w:val="none" w:sz="0" w:space="0" w:color="auto"/>
        <w:bottom w:val="none" w:sz="0" w:space="0" w:color="auto"/>
        <w:right w:val="none" w:sz="0" w:space="0" w:color="auto"/>
      </w:divBdr>
    </w:div>
    <w:div w:id="1518620676">
      <w:marLeft w:val="0"/>
      <w:marRight w:val="0"/>
      <w:marTop w:val="0"/>
      <w:marBottom w:val="0"/>
      <w:divBdr>
        <w:top w:val="none" w:sz="0" w:space="0" w:color="auto"/>
        <w:left w:val="none" w:sz="0" w:space="0" w:color="auto"/>
        <w:bottom w:val="none" w:sz="0" w:space="0" w:color="auto"/>
        <w:right w:val="none" w:sz="0" w:space="0" w:color="auto"/>
      </w:divBdr>
    </w:div>
    <w:div w:id="1518620677">
      <w:marLeft w:val="0"/>
      <w:marRight w:val="0"/>
      <w:marTop w:val="0"/>
      <w:marBottom w:val="0"/>
      <w:divBdr>
        <w:top w:val="none" w:sz="0" w:space="0" w:color="auto"/>
        <w:left w:val="none" w:sz="0" w:space="0" w:color="auto"/>
        <w:bottom w:val="none" w:sz="0" w:space="0" w:color="auto"/>
        <w:right w:val="none" w:sz="0" w:space="0" w:color="auto"/>
      </w:divBdr>
    </w:div>
    <w:div w:id="1518620678">
      <w:marLeft w:val="0"/>
      <w:marRight w:val="0"/>
      <w:marTop w:val="0"/>
      <w:marBottom w:val="0"/>
      <w:divBdr>
        <w:top w:val="none" w:sz="0" w:space="0" w:color="auto"/>
        <w:left w:val="none" w:sz="0" w:space="0" w:color="auto"/>
        <w:bottom w:val="none" w:sz="0" w:space="0" w:color="auto"/>
        <w:right w:val="none" w:sz="0" w:space="0" w:color="auto"/>
      </w:divBdr>
    </w:div>
    <w:div w:id="1518620679">
      <w:marLeft w:val="0"/>
      <w:marRight w:val="0"/>
      <w:marTop w:val="0"/>
      <w:marBottom w:val="0"/>
      <w:divBdr>
        <w:top w:val="none" w:sz="0" w:space="0" w:color="auto"/>
        <w:left w:val="none" w:sz="0" w:space="0" w:color="auto"/>
        <w:bottom w:val="none" w:sz="0" w:space="0" w:color="auto"/>
        <w:right w:val="none" w:sz="0" w:space="0" w:color="auto"/>
      </w:divBdr>
    </w:div>
    <w:div w:id="1518620680">
      <w:marLeft w:val="0"/>
      <w:marRight w:val="0"/>
      <w:marTop w:val="0"/>
      <w:marBottom w:val="0"/>
      <w:divBdr>
        <w:top w:val="none" w:sz="0" w:space="0" w:color="auto"/>
        <w:left w:val="none" w:sz="0" w:space="0" w:color="auto"/>
        <w:bottom w:val="none" w:sz="0" w:space="0" w:color="auto"/>
        <w:right w:val="none" w:sz="0" w:space="0" w:color="auto"/>
      </w:divBdr>
    </w:div>
    <w:div w:id="1518620681">
      <w:marLeft w:val="0"/>
      <w:marRight w:val="0"/>
      <w:marTop w:val="0"/>
      <w:marBottom w:val="0"/>
      <w:divBdr>
        <w:top w:val="none" w:sz="0" w:space="0" w:color="auto"/>
        <w:left w:val="none" w:sz="0" w:space="0" w:color="auto"/>
        <w:bottom w:val="none" w:sz="0" w:space="0" w:color="auto"/>
        <w:right w:val="none" w:sz="0" w:space="0" w:color="auto"/>
      </w:divBdr>
    </w:div>
    <w:div w:id="1518620682">
      <w:marLeft w:val="0"/>
      <w:marRight w:val="0"/>
      <w:marTop w:val="0"/>
      <w:marBottom w:val="0"/>
      <w:divBdr>
        <w:top w:val="none" w:sz="0" w:space="0" w:color="auto"/>
        <w:left w:val="none" w:sz="0" w:space="0" w:color="auto"/>
        <w:bottom w:val="none" w:sz="0" w:space="0" w:color="auto"/>
        <w:right w:val="none" w:sz="0" w:space="0" w:color="auto"/>
      </w:divBdr>
    </w:div>
    <w:div w:id="1518620683">
      <w:marLeft w:val="0"/>
      <w:marRight w:val="0"/>
      <w:marTop w:val="0"/>
      <w:marBottom w:val="0"/>
      <w:divBdr>
        <w:top w:val="none" w:sz="0" w:space="0" w:color="auto"/>
        <w:left w:val="none" w:sz="0" w:space="0" w:color="auto"/>
        <w:bottom w:val="none" w:sz="0" w:space="0" w:color="auto"/>
        <w:right w:val="none" w:sz="0" w:space="0" w:color="auto"/>
      </w:divBdr>
    </w:div>
    <w:div w:id="1518620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6A67C036636D5A8A0436A28230F23E8592F069BF0395D6D5471F6C96D0456DE42C0DF55BC3FE76E61439239517CD1A2FCA957EBD4BB7A6ICgCJ" TargetMode="External"/><Relationship Id="rId18" Type="http://schemas.openxmlformats.org/officeDocument/2006/relationships/hyperlink" Target="consultantplus://offline/ref=6A67C036636D5A8A0436A28230F23E8592F069BF0395D6D5471F6C96D0456DE42C0DF55BC3F775E81E66268006951626DC8A7EA257B5A4CFIAg7J" TargetMode="External"/><Relationship Id="rId26" Type="http://schemas.openxmlformats.org/officeDocument/2006/relationships/hyperlink" Target="consultantplus://offline/ref=E6E1A34AFF4ED14A8EE00D7648FD6FD1BB7837528E4465AD5BD0047F04AA6ECBCEF3B49A2A799BF5E7C908C8546676ED2296749C8238E87BO2l9H" TargetMode="External"/><Relationship Id="rId39" Type="http://schemas.openxmlformats.org/officeDocument/2006/relationships/hyperlink" Target="consultantplus://offline/ref=E6E1A34AFF4ED14A8EE00D7648FD6FD1BB7837528E4465AD5BD0047F04AA6ECBCEF3B49A2A799BF5E7C908C8546676ED2296749C8238E87BO2l9H" TargetMode="External"/><Relationship Id="rId3" Type="http://schemas.openxmlformats.org/officeDocument/2006/relationships/settings" Target="settings.xml"/><Relationship Id="rId21" Type="http://schemas.openxmlformats.org/officeDocument/2006/relationships/hyperlink" Target="consultantplus://offline/ref=D513156658011FB6F97654AA09E547A5A88A9166F186236FAC7D727256B04F9DE84561B2C55345042FDF59483D5B80D00BC56710E77BDFBA0AN7J" TargetMode="External"/><Relationship Id="rId34" Type="http://schemas.openxmlformats.org/officeDocument/2006/relationships/hyperlink" Target="consultantplus://offline/ref=9D0306DD9A581F96391D1AE776D9A2FFD3AA649541453A7C421569FA9DA962A5FCF5014063D5CA05FA295CBF3F716E33EDB3874920F2E0KFhCO" TargetMode="External"/><Relationship Id="rId42" Type="http://schemas.openxmlformats.org/officeDocument/2006/relationships/hyperlink" Target="consultantplus://offline/ref=9D0306DD9A581F96391D04FC63D9A2FFD4A36D9F494A3A7C421569FA9DA962A5FCF5014267D0C904F87659AA2E29623BFAAC86573CF0E2FCKCh4O" TargetMode="External"/><Relationship Id="rId7" Type="http://schemas.openxmlformats.org/officeDocument/2006/relationships/header" Target="header1.xml"/><Relationship Id="rId12" Type="http://schemas.openxmlformats.org/officeDocument/2006/relationships/hyperlink" Target="consultantplus://offline/ref=6A67C036636D5A8A0436A28230F23E8592F069BF0395D6D5471F6C96D0456DE42C0DF559C3F778EA4B3C36844FC11339D59561A149B5IAg5J" TargetMode="External"/><Relationship Id="rId17" Type="http://schemas.openxmlformats.org/officeDocument/2006/relationships/hyperlink" Target="consultantplus://offline/ref=6A67C036636D5A8A0436A28230F23E8592F069BF0395D6D5471F6C96D0456DE42C0DF55BC3F775E81E66268006951626DC8A7EA257B5A4CFIAg7J" TargetMode="External"/><Relationship Id="rId25" Type="http://schemas.openxmlformats.org/officeDocument/2006/relationships/hyperlink" Target="consultantplus://offline/ref=88745B14690C39EF681233FFE7BC075D4E3C4A3F08D22D74B17E9065968117DA8D91ED82F21C5D50135375AE8D0C473D8BA731F096FD1D4ArDL6M" TargetMode="External"/><Relationship Id="rId33" Type="http://schemas.openxmlformats.org/officeDocument/2006/relationships/hyperlink" Target="consultantplus://offline/ref=E6E1A34AFF4ED14A8EE00D7648FD6FD1BB7837528E4465AD5BD0047F04AA6ECBCEF3B49A2A789DFBE4C908C8546676ED2296749C8238E87BO2l9H" TargetMode="External"/><Relationship Id="rId38" Type="http://schemas.openxmlformats.org/officeDocument/2006/relationships/hyperlink" Target="consultantplus://offline/ref=E6E1A34AFF4ED14A8EE00D7648FD6FD1BB7837528E4465AD5BD0047F04AA6ECBCEF3B49A2A799BF0E7C908C8546676ED2296749C8238E87BO2l9H" TargetMode="External"/><Relationship Id="rId2" Type="http://schemas.openxmlformats.org/officeDocument/2006/relationships/styles" Target="styles.xml"/><Relationship Id="rId16" Type="http://schemas.openxmlformats.org/officeDocument/2006/relationships/hyperlink" Target="consultantplus://offline/ref=6A67C036636D5A8A0436A28230F23E8592F069BF0395D6D5471F6C96D0456DE42C0DF559C3F778EA4B3C36844FC11339D59561A149B5IAg5J" TargetMode="External"/><Relationship Id="rId20" Type="http://schemas.openxmlformats.org/officeDocument/2006/relationships/hyperlink" Target="consultantplus://offline/ref=474EBC40947CC1C7D039EF894F8C5773F934D9B1B427AECA1DA24F6176AD577C7F3F1AF6F5406B4AA61CE593F6D609660BF0E861B1855B52w0M2J" TargetMode="External"/><Relationship Id="rId29" Type="http://schemas.openxmlformats.org/officeDocument/2006/relationships/hyperlink" Target="consultantplus://offline/ref=E6E1A34AFF4ED14A8EE00D7648FD6FD1BB7837528E4465AD5BD0047F04AA6ECBCEF3B49A2A799BF5E7C908C8546676ED2296749C8238E87BO2l9H" TargetMode="External"/><Relationship Id="rId41" Type="http://schemas.openxmlformats.org/officeDocument/2006/relationships/hyperlink" Target="consultantplus://offline/ref=E6E1A34AFF4ED14A8EE00D7648FD6FD1BB7837528E4465AD5BD0047F04AA6ECBCEF3B49A2A799FF7E8C908C8546676ED2296749C8238E87BO2l9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67C036636D5A8A0436A28230F23E8592F069BF0395D6D5471F6C96D0456DE42C0DF55BC3F775E81E66268006951626DC8A7EA257B5A4CFIAg7J" TargetMode="External"/><Relationship Id="rId24" Type="http://schemas.openxmlformats.org/officeDocument/2006/relationships/hyperlink" Target="consultantplus://offline/ref=1F9E42F09B863E38EBCE9157DA5694EBE544739FF5972B0AD88EAF1550226BB916A2FB45EEC6154B9465AB5DC463B5F22E6CF288486ACD21h7JBM" TargetMode="External"/><Relationship Id="rId32" Type="http://schemas.openxmlformats.org/officeDocument/2006/relationships/hyperlink" Target="consultantplus://offline/ref=E6E1A34AFF4ED14A8EE00D7648FD6FD1BB79355E854265AD5BD0047F04AA6ECBCEF3B49F2D7890F9B59318CC1D3273F22B886B9E9C3BOEl1H" TargetMode="External"/><Relationship Id="rId37" Type="http://schemas.openxmlformats.org/officeDocument/2006/relationships/hyperlink" Target="consultantplus://offline/ref=E6E1A34AFF4ED14A8EE00D7648FD6FD1BB7837528E4465AD5BD0047F04AA6ECBCEF3B49E287091F9B59318CC1D3273F22B886B9E9C3BOEl1H" TargetMode="External"/><Relationship Id="rId40" Type="http://schemas.openxmlformats.org/officeDocument/2006/relationships/hyperlink" Target="consultantplus://offline/ref=E6E1A34AFF4ED14A8EE00D7648FD6FD1BB7837528E4465AD5BD0047F04AA6ECBCEF3B49A2A7D9BF6E1C908C8546676ED2296749C8238E87BO2l9H" TargetMode="External"/><Relationship Id="rId5" Type="http://schemas.openxmlformats.org/officeDocument/2006/relationships/footnotes" Target="footnotes.xml"/><Relationship Id="rId15" Type="http://schemas.openxmlformats.org/officeDocument/2006/relationships/hyperlink" Target="consultantplus://offline/ref=6A67C036636D5A8A0436A28230F23E8592F069BF0395D6D5471F6C96D0456DE42C0DF559C3F778EA4B3C36844FC11339D59561A149B5IAg5J" TargetMode="External"/><Relationship Id="rId23" Type="http://schemas.openxmlformats.org/officeDocument/2006/relationships/hyperlink" Target="consultantplus://offline/ref=D5EECE81C89752349F1F8CEB7842A6586E6E5A765A97612BE954E562CB93BD0854E262AD1EA92013B1223CC66F03A6A82A3FEF0D53A51013H2T8J" TargetMode="External"/><Relationship Id="rId28" Type="http://schemas.openxmlformats.org/officeDocument/2006/relationships/hyperlink" Target="consultantplus://offline/ref=E6E1A34AFF4ED14A8EE00D7648FD6FD1BB7837528E4465AD5BD0047F04AA6ECBCEF3B49E287091F9B59318CC1D3273F22B886B9E9C3BOEl1H" TargetMode="External"/><Relationship Id="rId36" Type="http://schemas.openxmlformats.org/officeDocument/2006/relationships/hyperlink" Target="consultantplus://offline/ref=E6E1A34AFF4ED14A8EE00D7648FD6FD1BB7837528E4465AD5BD0047F04AA6ECBCEF3B49A2A7D9BF6E1C908C8546676ED2296749C8238E87BO2l9H" TargetMode="External"/><Relationship Id="rId10" Type="http://schemas.openxmlformats.org/officeDocument/2006/relationships/hyperlink" Target="consultantplus://offline/ref=6A67C036636D5A8A0436A28230F23E8592F069BF0395D6D5471F6C96D0456DE42C0DF55BC3FE76E61439239517CD1A2FCA957EBD4BB7A6ICgCJ" TargetMode="External"/><Relationship Id="rId19" Type="http://schemas.openxmlformats.org/officeDocument/2006/relationships/hyperlink" Target="consultantplus://offline/ref=6A67C036636D5A8A0436A28230F23E8592F069BF0395D6D5471F6C96D0456DE42C0DF55BC3FE76E61439239517CD1A2FCA957EBD4BB7A6ICgCJ" TargetMode="External"/><Relationship Id="rId31" Type="http://schemas.openxmlformats.org/officeDocument/2006/relationships/hyperlink" Target="consultantplus://offline/ref=E6E1A34AFF4ED14A8EE00D7648FD6FD1BB7837528E4465AD5BD0047F04AA6ECBCEF3B49A2E7F99F9B59318CC1D3273F22B886B9E9C3BOEl1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A67C036636D5A8A0436A28230F23E8592F069BF0395D6D5471F6C96D0456DE42C0DF559C3F778EA4B3C36844FC11339D59561A149B5IAg5J" TargetMode="External"/><Relationship Id="rId14" Type="http://schemas.openxmlformats.org/officeDocument/2006/relationships/hyperlink" Target="consultantplus://offline/ref=6A67C036636D5A8A0436A28230F23E8592F069BF0395D6D5471F6C96D0456DE42C0DF55BC3F775E81E66268006951626DC8A7EA257B5A4CFIAg7J" TargetMode="External"/><Relationship Id="rId22" Type="http://schemas.openxmlformats.org/officeDocument/2006/relationships/hyperlink" Target="consultantplus://offline/ref=7A462D4422BBE104F3D03A51638430DC0C00E400526C2EA2890FEFC2601D54288317C6A372E1DFE69272AAD13F2F824FB099F9F7C200FA00HFRFJ" TargetMode="External"/><Relationship Id="rId27" Type="http://schemas.openxmlformats.org/officeDocument/2006/relationships/hyperlink" Target="consultantplus://offline/ref=E6E1A34AFF4ED14A8EE00D7648FD6FD1BB7837528E4465AD5BD0047F04AA6ECBCEF3B49A2A7D9BF6E1C908C8546676ED2296749C8238E87BO2l9H" TargetMode="External"/><Relationship Id="rId30" Type="http://schemas.openxmlformats.org/officeDocument/2006/relationships/hyperlink" Target="consultantplus://offline/ref=E6E1A34AFF4ED14A8EE00D7648FD6FD1BB7837528E4465AD5BD0047F04AA6ECBCEF3B49A2A799EF7E4C908C8546676ED2296749C8238E87BO2l9H" TargetMode="External"/><Relationship Id="rId35" Type="http://schemas.openxmlformats.org/officeDocument/2006/relationships/hyperlink" Target="consultantplus://offline/ref=E6E1A34AFF4ED14A8EE00D7648FD6FD1BB7837528E4465AD5BD0047F04AA6ECBCEF3B49A2A799BF5E7C908C8546676ED2296749C8238E87BO2l9H"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41</Pages>
  <Words>13374</Words>
  <Characters>76233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«Няндомское» Няндомского</vt:lpstr>
    </vt:vector>
  </TitlesOfParts>
  <Company>SPecialiST RePack</Company>
  <LinksUpToDate>false</LinksUpToDate>
  <CharactersWithSpaces>89429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«Няндомское» Няндомского</dc:title>
  <dc:subject/>
  <dc:creator>Карельская</dc:creator>
  <cp:keywords/>
  <dc:description/>
  <cp:lastModifiedBy>acer</cp:lastModifiedBy>
  <cp:revision>25</cp:revision>
  <cp:lastPrinted>2023-02-15T12:48:00Z</cp:lastPrinted>
  <dcterms:created xsi:type="dcterms:W3CDTF">2022-12-07T12:56:00Z</dcterms:created>
  <dcterms:modified xsi:type="dcterms:W3CDTF">2023-11-20T11:35:00Z</dcterms:modified>
</cp:coreProperties>
</file>