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65" w:rsidRDefault="004961DE" w:rsidP="00C05EB4">
      <w:pPr>
        <w:pStyle w:val="Heading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Об </w:t>
      </w:r>
      <w:r w:rsidR="00F342F3">
        <w:rPr>
          <w:rFonts w:ascii="Times New Roman" w:hAnsi="Times New Roman" w:cs="Times New Roman"/>
          <w:sz w:val="28"/>
          <w:szCs w:val="27"/>
        </w:rPr>
        <w:t>а</w:t>
      </w:r>
      <w:r w:rsidR="00974573">
        <w:rPr>
          <w:rFonts w:ascii="Times New Roman" w:hAnsi="Times New Roman" w:cs="Times New Roman"/>
          <w:sz w:val="28"/>
          <w:szCs w:val="27"/>
        </w:rPr>
        <w:t xml:space="preserve">нтинаркотической комиссии </w:t>
      </w:r>
      <w:r w:rsidR="00F342F3">
        <w:rPr>
          <w:rFonts w:ascii="Times New Roman" w:hAnsi="Times New Roman" w:cs="Times New Roman"/>
          <w:sz w:val="28"/>
          <w:szCs w:val="27"/>
        </w:rPr>
        <w:br/>
      </w:r>
      <w:r w:rsidR="00C05EB4">
        <w:rPr>
          <w:rFonts w:ascii="Times New Roman" w:hAnsi="Times New Roman" w:cs="Times New Roman"/>
          <w:sz w:val="28"/>
          <w:szCs w:val="27"/>
        </w:rPr>
        <w:t xml:space="preserve">в </w:t>
      </w:r>
      <w:r w:rsidR="00974573">
        <w:rPr>
          <w:rFonts w:ascii="Times New Roman" w:hAnsi="Times New Roman" w:cs="Times New Roman"/>
          <w:sz w:val="28"/>
          <w:szCs w:val="27"/>
        </w:rPr>
        <w:t>Няндомско</w:t>
      </w:r>
      <w:r w:rsidR="00C05EB4">
        <w:rPr>
          <w:rFonts w:ascii="Times New Roman" w:hAnsi="Times New Roman" w:cs="Times New Roman"/>
          <w:sz w:val="28"/>
          <w:szCs w:val="27"/>
        </w:rPr>
        <w:t>м</w:t>
      </w:r>
      <w:r w:rsidR="00974573">
        <w:rPr>
          <w:rFonts w:ascii="Times New Roman" w:hAnsi="Times New Roman" w:cs="Times New Roman"/>
          <w:sz w:val="28"/>
          <w:szCs w:val="27"/>
        </w:rPr>
        <w:t xml:space="preserve"> муниципально</w:t>
      </w:r>
      <w:r w:rsidR="00C05EB4">
        <w:rPr>
          <w:rFonts w:ascii="Times New Roman" w:hAnsi="Times New Roman" w:cs="Times New Roman"/>
          <w:sz w:val="28"/>
          <w:szCs w:val="27"/>
        </w:rPr>
        <w:t>м</w:t>
      </w:r>
      <w:r w:rsidR="00974573">
        <w:rPr>
          <w:rFonts w:ascii="Times New Roman" w:hAnsi="Times New Roman" w:cs="Times New Roman"/>
          <w:sz w:val="28"/>
          <w:szCs w:val="27"/>
        </w:rPr>
        <w:t xml:space="preserve"> округ</w:t>
      </w:r>
      <w:r w:rsidR="00C05EB4">
        <w:rPr>
          <w:rFonts w:ascii="Times New Roman" w:hAnsi="Times New Roman" w:cs="Times New Roman"/>
          <w:sz w:val="28"/>
          <w:szCs w:val="27"/>
        </w:rPr>
        <w:t>е</w:t>
      </w:r>
      <w:r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</w:p>
    <w:p w:rsidR="00974573" w:rsidRPr="008171CF" w:rsidRDefault="00974573" w:rsidP="00AD416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7"/>
        </w:rPr>
      </w:pPr>
    </w:p>
    <w:p w:rsidR="00974573" w:rsidRDefault="00F342F3" w:rsidP="00F342F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0418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Указом</w:t>
      </w:r>
      <w:r w:rsidR="0004185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41852">
        <w:rPr>
          <w:rFonts w:ascii="Times New Roman" w:hAnsi="Times New Roman" w:cs="Times New Roman"/>
          <w:sz w:val="28"/>
          <w:szCs w:val="28"/>
        </w:rPr>
        <w:t xml:space="preserve">от 18 октября 2007 года № 1374 «О дополнительных мерах </w:t>
      </w:r>
      <w:r>
        <w:rPr>
          <w:rFonts w:ascii="Times New Roman" w:hAnsi="Times New Roman" w:cs="Times New Roman"/>
          <w:sz w:val="28"/>
          <w:szCs w:val="28"/>
        </w:rPr>
        <w:br/>
      </w:r>
      <w:r w:rsidR="00041852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="0004185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041852">
        <w:rPr>
          <w:rFonts w:ascii="Times New Roman" w:hAnsi="Times New Roman" w:cs="Times New Roman"/>
          <w:sz w:val="28"/>
          <w:szCs w:val="28"/>
        </w:rPr>
        <w:t>»,</w:t>
      </w:r>
      <w:r w:rsidR="00A4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управления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исполнени</w:t>
      </w:r>
      <w:r w:rsidR="00110A4F">
        <w:rPr>
          <w:rFonts w:ascii="Times New Roman" w:hAnsi="Times New Roman" w:cs="Times New Roman"/>
          <w:sz w:val="28"/>
          <w:szCs w:val="28"/>
        </w:rPr>
        <w:t>е статьи 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года № 3-ФЗ «О наркотических средствах и психотропных веществах» </w:t>
      </w:r>
      <w:r w:rsidR="00041852">
        <w:rPr>
          <w:rFonts w:ascii="Times New Roman" w:hAnsi="Times New Roman" w:cs="Times New Roman"/>
          <w:sz w:val="28"/>
          <w:szCs w:val="28"/>
        </w:rPr>
        <w:t>р</w:t>
      </w:r>
      <w:r w:rsidR="00974573" w:rsidRPr="00504B99">
        <w:rPr>
          <w:rFonts w:ascii="Times New Roman" w:hAnsi="Times New Roman" w:cs="Times New Roman"/>
          <w:sz w:val="28"/>
          <w:szCs w:val="28"/>
        </w:rPr>
        <w:t>уководствуясь</w:t>
      </w:r>
      <w:r w:rsidR="00974573">
        <w:rPr>
          <w:rFonts w:ascii="Times New Roman" w:hAnsi="Times New Roman" w:cs="Times New Roman"/>
          <w:sz w:val="28"/>
          <w:szCs w:val="28"/>
        </w:rPr>
        <w:t xml:space="preserve"> </w:t>
      </w:r>
      <w:r w:rsidR="00974573" w:rsidRPr="00C26BE0">
        <w:rPr>
          <w:rFonts w:ascii="Times New Roman" w:hAnsi="Times New Roman" w:cs="Times New Roman"/>
          <w:sz w:val="28"/>
          <w:szCs w:val="28"/>
        </w:rPr>
        <w:t>стать</w:t>
      </w:r>
      <w:r w:rsidR="00041852">
        <w:rPr>
          <w:rFonts w:ascii="Times New Roman" w:hAnsi="Times New Roman" w:cs="Times New Roman"/>
          <w:sz w:val="28"/>
          <w:szCs w:val="28"/>
        </w:rPr>
        <w:t>ями</w:t>
      </w:r>
      <w:r w:rsidR="00974573" w:rsidRPr="00C26BE0">
        <w:rPr>
          <w:rFonts w:ascii="Times New Roman" w:hAnsi="Times New Roman" w:cs="Times New Roman"/>
          <w:sz w:val="28"/>
          <w:szCs w:val="28"/>
        </w:rPr>
        <w:t xml:space="preserve"> </w:t>
      </w:r>
      <w:r w:rsidR="00041852">
        <w:rPr>
          <w:rFonts w:ascii="Times New Roman" w:hAnsi="Times New Roman" w:cs="Times New Roman"/>
          <w:sz w:val="28"/>
          <w:szCs w:val="28"/>
        </w:rPr>
        <w:t>6</w:t>
      </w:r>
      <w:r w:rsidR="00974573" w:rsidRPr="00C26BE0">
        <w:rPr>
          <w:rFonts w:ascii="Times New Roman" w:hAnsi="Times New Roman" w:cs="Times New Roman"/>
          <w:sz w:val="28"/>
          <w:szCs w:val="28"/>
        </w:rPr>
        <w:t>,</w:t>
      </w:r>
      <w:r w:rsidR="00041852">
        <w:rPr>
          <w:rFonts w:ascii="Times New Roman" w:hAnsi="Times New Roman" w:cs="Times New Roman"/>
          <w:sz w:val="28"/>
          <w:szCs w:val="28"/>
        </w:rPr>
        <w:t xml:space="preserve"> 40</w:t>
      </w:r>
      <w:r w:rsidR="00974573" w:rsidRPr="00C26BE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974573">
        <w:rPr>
          <w:rFonts w:ascii="Times New Roman" w:hAnsi="Times New Roman" w:cs="Times New Roman"/>
          <w:sz w:val="28"/>
          <w:szCs w:val="28"/>
        </w:rPr>
        <w:t xml:space="preserve"> Няндомского</w:t>
      </w:r>
      <w:proofErr w:type="gramEnd"/>
      <w:r w:rsidR="009745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0AFA">
        <w:rPr>
          <w:rFonts w:ascii="Times New Roman" w:hAnsi="Times New Roman" w:cs="Times New Roman"/>
          <w:sz w:val="28"/>
          <w:szCs w:val="28"/>
        </w:rPr>
        <w:t xml:space="preserve">, </w:t>
      </w:r>
      <w:r w:rsidR="004961DE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5B0AFA" w:rsidRPr="00CE069D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="005B0AFA" w:rsidRPr="00CE069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B0AFA" w:rsidRPr="00CE069D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="00974573" w:rsidRPr="00CE069D">
        <w:rPr>
          <w:rFonts w:ascii="Times New Roman" w:hAnsi="Times New Roman" w:cs="Times New Roman"/>
          <w:b/>
          <w:sz w:val="28"/>
          <w:szCs w:val="28"/>
        </w:rPr>
        <w:t>:</w:t>
      </w:r>
    </w:p>
    <w:p w:rsidR="00F342F3" w:rsidRPr="00F342F3" w:rsidRDefault="00F342F3" w:rsidP="00F342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2F3">
        <w:rPr>
          <w:rFonts w:ascii="Times New Roman" w:hAnsi="Times New Roman" w:cs="Times New Roman"/>
          <w:sz w:val="28"/>
          <w:szCs w:val="28"/>
        </w:rPr>
        <w:t>1</w:t>
      </w:r>
      <w:r w:rsidR="00650A3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650A3E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="00650A3E">
        <w:rPr>
          <w:rFonts w:ascii="Times New Roman" w:hAnsi="Times New Roman" w:cs="Times New Roman"/>
          <w:sz w:val="28"/>
          <w:szCs w:val="28"/>
        </w:rPr>
        <w:t xml:space="preserve"> комиссию в Няндомском муниципальном округе Архангельской области.</w:t>
      </w:r>
    </w:p>
    <w:p w:rsidR="00974573" w:rsidRDefault="00650A3E" w:rsidP="009745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573" w:rsidRPr="00EE14CF">
        <w:rPr>
          <w:rFonts w:ascii="Times New Roman" w:hAnsi="Times New Roman" w:cs="Times New Roman"/>
          <w:sz w:val="28"/>
          <w:szCs w:val="28"/>
        </w:rPr>
        <w:t>.</w:t>
      </w:r>
      <w:r w:rsidR="00974573">
        <w:rPr>
          <w:rFonts w:ascii="Times New Roman" w:hAnsi="Times New Roman" w:cs="Times New Roman"/>
          <w:sz w:val="28"/>
          <w:szCs w:val="28"/>
        </w:rPr>
        <w:t xml:space="preserve"> 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4961DE">
        <w:rPr>
          <w:rFonts w:ascii="Times New Roman" w:hAnsi="Times New Roman" w:cs="Times New Roman"/>
          <w:sz w:val="28"/>
          <w:szCs w:val="28"/>
        </w:rPr>
        <w:t>Положение о</w:t>
      </w:r>
      <w:r w:rsidR="00A41438">
        <w:rPr>
          <w:rFonts w:ascii="Times New Roman" w:hAnsi="Times New Roman" w:cs="Times New Roman"/>
          <w:sz w:val="28"/>
          <w:szCs w:val="28"/>
        </w:rPr>
        <w:t xml:space="preserve">б антинаркотической комиссии </w:t>
      </w:r>
      <w:r w:rsidR="00C05EB4">
        <w:rPr>
          <w:rFonts w:ascii="Times New Roman" w:hAnsi="Times New Roman" w:cs="Times New Roman"/>
          <w:sz w:val="28"/>
          <w:szCs w:val="28"/>
        </w:rPr>
        <w:br/>
        <w:t>в Няндомском</w:t>
      </w:r>
      <w:r w:rsidR="00A414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05EB4">
        <w:rPr>
          <w:rFonts w:ascii="Times New Roman" w:hAnsi="Times New Roman" w:cs="Times New Roman"/>
          <w:sz w:val="28"/>
          <w:szCs w:val="28"/>
        </w:rPr>
        <w:t>м</w:t>
      </w:r>
      <w:r w:rsidR="00A4143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EB4">
        <w:rPr>
          <w:rFonts w:ascii="Times New Roman" w:hAnsi="Times New Roman" w:cs="Times New Roman"/>
          <w:sz w:val="28"/>
          <w:szCs w:val="28"/>
        </w:rPr>
        <w:t>е</w:t>
      </w:r>
      <w:r w:rsidR="004961D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41438">
        <w:rPr>
          <w:rFonts w:ascii="Times New Roman" w:hAnsi="Times New Roman" w:cs="Times New Roman"/>
          <w:sz w:val="28"/>
          <w:szCs w:val="28"/>
        </w:rPr>
        <w:t>.</w:t>
      </w:r>
    </w:p>
    <w:p w:rsidR="00A41438" w:rsidRDefault="00650A3E" w:rsidP="00A41438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573">
        <w:rPr>
          <w:rFonts w:ascii="Times New Roman" w:hAnsi="Times New Roman" w:cs="Times New Roman"/>
          <w:sz w:val="28"/>
          <w:szCs w:val="28"/>
        </w:rPr>
        <w:t xml:space="preserve">. </w:t>
      </w:r>
      <w:r w:rsidR="004961DE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="00A41438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41438"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A41438" w:rsidRDefault="00650A3E" w:rsidP="00A41438">
      <w:pPr>
        <w:tabs>
          <w:tab w:val="num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573" w:rsidRPr="00A4143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41438">
        <w:rPr>
          <w:rFonts w:ascii="Times New Roman" w:hAnsi="Times New Roman" w:cs="Times New Roman"/>
          <w:sz w:val="28"/>
          <w:szCs w:val="28"/>
        </w:rPr>
        <w:t>постановление</w:t>
      </w:r>
      <w:r w:rsidR="00974573" w:rsidRPr="00A41438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A41438" w:rsidRPr="00A41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1438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его </w:t>
      </w:r>
      <w:hyperlink r:id="rId8" w:history="1">
        <w:r w:rsidR="00A41438"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A41438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AD4165" w:rsidRDefault="00AD4165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61DE" w:rsidRDefault="004961DE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61DE" w:rsidRPr="00132DC3" w:rsidRDefault="004961DE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AD4165" w:rsidRPr="00A41438" w:rsidTr="00B62D60">
        <w:tc>
          <w:tcPr>
            <w:tcW w:w="5637" w:type="dxa"/>
          </w:tcPr>
          <w:p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1438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143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:rsidR="00AD4165" w:rsidRPr="00A41438" w:rsidRDefault="00AD4165" w:rsidP="00B62D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41438">
              <w:rPr>
                <w:b/>
                <w:sz w:val="28"/>
                <w:szCs w:val="28"/>
              </w:rPr>
              <w:t>А.В. Кононов</w:t>
            </w:r>
          </w:p>
        </w:tc>
      </w:tr>
    </w:tbl>
    <w:p w:rsidR="00191EB4" w:rsidRDefault="00191EB4" w:rsidP="004961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4"/>
      </w:tblGrid>
      <w:tr w:rsidR="002E3551" w:rsidTr="00B62D60">
        <w:tc>
          <w:tcPr>
            <w:tcW w:w="4819" w:type="dxa"/>
          </w:tcPr>
          <w:p w:rsidR="002E3551" w:rsidRDefault="002E3551" w:rsidP="00B62D60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3551" w:rsidRDefault="002E3551" w:rsidP="00B62D60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УТВЕЖДЕНО</w:t>
            </w:r>
          </w:p>
          <w:p w:rsidR="002E3551" w:rsidRDefault="00400BA9" w:rsidP="00B62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2E35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 Архангельской области</w:t>
            </w:r>
          </w:p>
          <w:p w:rsidR="002E3551" w:rsidRDefault="004908D7" w:rsidP="00B62D60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2024</w:t>
            </w:r>
            <w:r w:rsidR="002E3551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</w:t>
            </w:r>
          </w:p>
        </w:tc>
      </w:tr>
    </w:tbl>
    <w:p w:rsidR="002E3551" w:rsidRDefault="002E3551" w:rsidP="002E355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E3551" w:rsidRPr="00D56D38" w:rsidRDefault="002E3551" w:rsidP="002E3551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E3551" w:rsidRDefault="002E3551" w:rsidP="002E3551">
      <w:pPr>
        <w:spacing w:line="322" w:lineRule="exact"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Няндомском муниципальном округе </w:t>
      </w:r>
      <w:r w:rsidRPr="00D56D3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E3551" w:rsidRPr="00D56D38" w:rsidRDefault="002E3551" w:rsidP="002E3551">
      <w:pPr>
        <w:spacing w:line="322" w:lineRule="exact"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:rsidR="002E3551" w:rsidRPr="00D56D38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 xml:space="preserve">Антинаркотическая комиссия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 xml:space="preserve">е – Комиссия) является постоянно действующим коллегиальным органом, </w:t>
      </w:r>
      <w:r w:rsidRPr="00967155">
        <w:rPr>
          <w:rFonts w:ascii="Times New Roman" w:hAnsi="Times New Roman" w:cs="Times New Roman"/>
          <w:sz w:val="28"/>
          <w:szCs w:val="28"/>
        </w:rPr>
        <w:t>обеспечивающим координацию деятельности территориальных органов федеральных органов исполнительной власти, органов местного самоуправления, негосударственных организаций, общественных объединений и граждан при решении задач в области противодействия незаконному обороту наркотических средств, психотропных веществ и их прекурсоров, в сфере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незаконного потребления наркотических </w:t>
      </w:r>
      <w:r w:rsidRPr="0096715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55">
        <w:rPr>
          <w:rFonts w:ascii="Times New Roman" w:hAnsi="Times New Roman" w:cs="Times New Roman"/>
          <w:sz w:val="28"/>
          <w:szCs w:val="28"/>
        </w:rPr>
        <w:t>и психотропных веществ, наркомании, а также</w:t>
      </w:r>
      <w:proofErr w:type="gramEnd"/>
      <w:r w:rsidRPr="00967155">
        <w:rPr>
          <w:rFonts w:ascii="Times New Roman" w:hAnsi="Times New Roman" w:cs="Times New Roman"/>
          <w:sz w:val="28"/>
          <w:szCs w:val="28"/>
        </w:rPr>
        <w:t xml:space="preserve"> реабилитации и ресоциализации лиц, осуществляющих незаконное потребление наркотических средств и психотропных веществ.</w:t>
      </w:r>
    </w:p>
    <w:p w:rsidR="002E3551" w:rsidRPr="00D56D38" w:rsidRDefault="002E3551" w:rsidP="002E355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D38">
        <w:rPr>
          <w:rFonts w:ascii="Times New Roman" w:hAnsi="Times New Roman" w:cs="Times New Roman"/>
          <w:sz w:val="28"/>
          <w:szCs w:val="28"/>
        </w:rPr>
        <w:t xml:space="preserve">Комиссия создается администрацией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Архангельско</w:t>
      </w:r>
      <w:r>
        <w:rPr>
          <w:rFonts w:ascii="Times New Roman" w:hAnsi="Times New Roman" w:cs="Times New Roman"/>
          <w:sz w:val="28"/>
          <w:szCs w:val="28"/>
        </w:rPr>
        <w:t>й области (далее - муниципальный</w:t>
      </w:r>
      <w:r w:rsidRPr="00D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D56D38">
        <w:rPr>
          <w:rFonts w:ascii="Times New Roman" w:hAnsi="Times New Roman" w:cs="Times New Roman"/>
          <w:sz w:val="28"/>
          <w:szCs w:val="28"/>
        </w:rPr>
        <w:t>).</w:t>
      </w:r>
    </w:p>
    <w:p w:rsidR="002E3551" w:rsidRPr="00D56D38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договорами Российской Федерации</w:t>
      </w:r>
      <w:r w:rsidRPr="00D56D38">
        <w:rPr>
          <w:rFonts w:ascii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настоящим Положением, законами и нормативными правовыми актами Архангельской области, муниципальным</w:t>
      </w:r>
      <w:r>
        <w:rPr>
          <w:rFonts w:ascii="Times New Roman" w:hAnsi="Times New Roman" w:cs="Times New Roman"/>
          <w:sz w:val="28"/>
          <w:szCs w:val="28"/>
        </w:rPr>
        <w:t>и правовыми актами, решениями Г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осударственного антинаркотического комитета, а также </w:t>
      </w:r>
      <w:r>
        <w:rPr>
          <w:rFonts w:ascii="Times New Roman" w:hAnsi="Times New Roman" w:cs="Times New Roman"/>
          <w:sz w:val="28"/>
          <w:szCs w:val="28"/>
        </w:rPr>
        <w:t>решениями антинаркотической комиссии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551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коллегиальности принимаемых решений, индивидуального подхода к лицам, осуществляющим незаконное потребление наркотических средств и психотропных веществ, конфиденциальности полученной информации, государственной поддержки деятельности органов местного самоуправления, общественных объединений и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реализации государственной антинаркотической политики Российской Федерации.</w:t>
      </w:r>
    </w:p>
    <w:p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7155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 xml:space="preserve">с антинаркотической комиссией Архангельской области, органами </w:t>
      </w:r>
      <w:r w:rsidRPr="0096715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</w:t>
      </w:r>
      <w:r w:rsidR="00650A3E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67155">
        <w:rPr>
          <w:rFonts w:ascii="Times New Roman" w:hAnsi="Times New Roman" w:cs="Times New Roman"/>
          <w:sz w:val="28"/>
          <w:szCs w:val="28"/>
        </w:rPr>
        <w:t>, территориальными органами федеральных органов исполнительной власти, органами местного самоуправления муниципальных образований</w:t>
      </w:r>
      <w:r w:rsidR="00650A3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67155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организациями, а также гражданами, проживающими на терри</w:t>
      </w:r>
      <w:r>
        <w:rPr>
          <w:rFonts w:ascii="Times New Roman" w:hAnsi="Times New Roman" w:cs="Times New Roman"/>
          <w:sz w:val="28"/>
          <w:szCs w:val="28"/>
        </w:rPr>
        <w:t>тории муниципального округа</w:t>
      </w:r>
      <w:r w:rsidRPr="00967155">
        <w:rPr>
          <w:rFonts w:ascii="Times New Roman" w:hAnsi="Times New Roman" w:cs="Times New Roman"/>
          <w:sz w:val="28"/>
          <w:szCs w:val="28"/>
        </w:rPr>
        <w:t>.</w:t>
      </w:r>
    </w:p>
    <w:p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56D38">
        <w:rPr>
          <w:rFonts w:ascii="Times New Roman" w:hAnsi="Times New Roman" w:cs="Times New Roman"/>
          <w:sz w:val="28"/>
          <w:szCs w:val="28"/>
        </w:rPr>
        <w:t>Основными целями деятельности Комиссии являются:</w:t>
      </w:r>
    </w:p>
    <w:p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D38">
        <w:rPr>
          <w:rFonts w:ascii="Times New Roman" w:hAnsi="Times New Roman" w:cs="Times New Roman"/>
          <w:sz w:val="28"/>
          <w:szCs w:val="28"/>
        </w:rPr>
        <w:t>устранение причин и условий, способствующих потреблению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38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D56D38">
        <w:rPr>
          <w:rFonts w:ascii="Times New Roman" w:hAnsi="Times New Roman" w:cs="Times New Roman"/>
          <w:sz w:val="28"/>
          <w:szCs w:val="28"/>
        </w:rPr>
        <w:t>ажданами, проживающими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56D38">
        <w:rPr>
          <w:rFonts w:ascii="Times New Roman" w:hAnsi="Times New Roman" w:cs="Times New Roman"/>
          <w:sz w:val="28"/>
          <w:szCs w:val="28"/>
        </w:rPr>
        <w:t>;</w:t>
      </w:r>
    </w:p>
    <w:p w:rsidR="002E3551" w:rsidRPr="00D56D38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D38">
        <w:rPr>
          <w:rFonts w:ascii="Times New Roman" w:hAnsi="Times New Roman" w:cs="Times New Roman"/>
          <w:sz w:val="28"/>
          <w:szCs w:val="28"/>
        </w:rPr>
        <w:t>расширение участия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</w:t>
      </w:r>
      <w:r w:rsidRPr="00D56D3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граждан в реализации государственной антинаркотической политики Российской Федерации.</w:t>
      </w:r>
    </w:p>
    <w:p w:rsidR="002E3551" w:rsidRPr="00D56D38" w:rsidRDefault="002E3551" w:rsidP="002E3551">
      <w:pPr>
        <w:tabs>
          <w:tab w:val="left" w:pos="121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6D3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2E3551" w:rsidRPr="00D56D38" w:rsidRDefault="002E3551" w:rsidP="002E3551">
      <w:pPr>
        <w:tabs>
          <w:tab w:val="left" w:pos="119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56D38">
        <w:rPr>
          <w:rFonts w:ascii="Times New Roman" w:hAnsi="Times New Roman" w:cs="Times New Roman"/>
          <w:sz w:val="28"/>
          <w:szCs w:val="28"/>
        </w:rPr>
        <w:t>участие в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ании и реализации на территории </w:t>
      </w:r>
      <w:r w:rsidRPr="00D56D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:rsidR="002E3551" w:rsidRPr="00D56D38" w:rsidRDefault="002E3551" w:rsidP="002E3551">
      <w:pPr>
        <w:tabs>
          <w:tab w:val="left" w:pos="123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анализ и оценка ситуации, сложившейся в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D56D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области противодействия незаконному обороту наркотических средств, психотропных веществ и их прекурсоров, в сфере профилактики незаконного потребления наркотических средств и психотропных веществ, наркомании,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а также реабилитации и ресоциализации лиц, осуществляющих незаконное потребление наркотических средств и психотропных веществ;</w:t>
      </w:r>
    </w:p>
    <w:p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координация деятельности территориальных органов федеральных органов исполнительной власти, органов местного самоуправления, а также организация их взаимодействия с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организациями, а также гражданами, проживающими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6D38">
        <w:rPr>
          <w:rFonts w:ascii="Times New Roman" w:hAnsi="Times New Roman" w:cs="Times New Roman"/>
          <w:sz w:val="28"/>
          <w:szCs w:val="28"/>
        </w:rPr>
        <w:t>;</w:t>
      </w:r>
    </w:p>
    <w:p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разработка и реализация в пределах своей компетенции комплекса мероприятий, программ (планов) в области противодействия незаконному обороту наркотических средств, психотропных веществ и их прекурсоров,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сфере профилактики 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психотропных веществ, наркомании, а также реабилитации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 ресоциализации лиц, осуществляющих незаконное потребление наркотических средств и психотропных веществ;</w:t>
      </w:r>
    </w:p>
    <w:p w:rsidR="002E3551" w:rsidRPr="00D56D38" w:rsidRDefault="002E3551" w:rsidP="002E3551">
      <w:pPr>
        <w:tabs>
          <w:tab w:val="left" w:pos="126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>разработка мер, направленных на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антинаркотических программ, </w:t>
      </w:r>
      <w:r w:rsidRPr="00D56D38">
        <w:rPr>
          <w:rFonts w:ascii="Times New Roman" w:hAnsi="Times New Roman" w:cs="Times New Roman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правового просвещения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правового информирования граждан и организаций по вопросам 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6D38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средств, психотропных веществ и их прекурсоров, а также противодействия их незаконному обороту;</w:t>
      </w:r>
    </w:p>
    <w:p w:rsidR="002E3551" w:rsidRPr="00D56D38" w:rsidRDefault="002E3551" w:rsidP="002E3551">
      <w:pPr>
        <w:tabs>
          <w:tab w:val="left" w:pos="126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обеспечивающих профилактическое воздействие на лиц, находящихся в трудной жизненной </w:t>
      </w:r>
      <w:r w:rsidRPr="00D56D38">
        <w:rPr>
          <w:rFonts w:ascii="Times New Roman" w:hAnsi="Times New Roman" w:cs="Times New Roman"/>
          <w:sz w:val="28"/>
          <w:szCs w:val="28"/>
        </w:rPr>
        <w:lastRenderedPageBreak/>
        <w:t>ситуации, признанных больными наркоманией либо потребляющими наркотические средства или психотропные вещества без назначения врача;</w:t>
      </w:r>
    </w:p>
    <w:p w:rsidR="002E3551" w:rsidRPr="00D56D38" w:rsidRDefault="002E3551" w:rsidP="002E3551">
      <w:pPr>
        <w:tabs>
          <w:tab w:val="left" w:pos="127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участие во взаимодействии с антинаркотической комиссией Архангельской области в работе по обеспечению прохождения лицом, признанным больным наркоманией либо потребляющим наркотические средства или психотропные вещества без назначения врача, возложенной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него в установленном законодательством Российской Федерации порядке пройти диагностику, профилактические мероприятия, лечение от наркомании и (или) медицинскую и (или) социальную реабилитацию;</w:t>
      </w:r>
      <w:proofErr w:type="gramEnd"/>
    </w:p>
    <w:p w:rsidR="002E3551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граждан и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 мероприятиях, проводимых федеральными органами исполнительной власти, органами государственной власти Архангельской области, органами местного самоуправления муниципальных образований</w:t>
      </w:r>
      <w:r w:rsidR="00650A3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 xml:space="preserve"> в ходе реализации государственной антинаркотической политики Российской Федерации;</w:t>
      </w:r>
    </w:p>
    <w:p w:rsidR="002E3551" w:rsidRPr="00967155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967155">
        <w:rPr>
          <w:rFonts w:ascii="Times New Roman" w:hAnsi="Times New Roman" w:cs="Times New Roman"/>
          <w:sz w:val="28"/>
          <w:szCs w:val="28"/>
        </w:rPr>
        <w:t>сотрудничество с органами местного самоуправления других муниципальных образований субъектов Российской Федерации по вопросам реализации государственной антинаркотической политики Российской Федерации, в том числе подготовка проектов соответствующих решений;</w:t>
      </w:r>
    </w:p>
    <w:p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67155">
        <w:rPr>
          <w:rFonts w:ascii="Times New Roman" w:hAnsi="Times New Roman" w:cs="Times New Roman"/>
          <w:sz w:val="28"/>
          <w:szCs w:val="28"/>
        </w:rPr>
        <w:t>л)</w:t>
      </w:r>
      <w:r w:rsidRPr="00967155">
        <w:rPr>
          <w:rFonts w:ascii="Times New Roman" w:hAnsi="Times New Roman" w:cs="Times New Roman"/>
          <w:sz w:val="28"/>
          <w:szCs w:val="28"/>
        </w:rPr>
        <w:tab/>
        <w:t xml:space="preserve">подготовка планов работы Комиссии и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 xml:space="preserve">в антинаркотическую комиссию Архангельской области полугодовых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>и годовых докладов о деятельности Комиссии;</w:t>
      </w:r>
    </w:p>
    <w:p w:rsidR="002E3551" w:rsidRPr="00D56D38" w:rsidRDefault="002E3551" w:rsidP="002E3551">
      <w:pPr>
        <w:tabs>
          <w:tab w:val="left" w:pos="125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D56D38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2E3551" w:rsidRPr="00D56D38" w:rsidRDefault="002E3551" w:rsidP="002E3551">
      <w:pPr>
        <w:tabs>
          <w:tab w:val="left" w:pos="119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56D38">
        <w:rPr>
          <w:rFonts w:ascii="Times New Roman" w:hAnsi="Times New Roman" w:cs="Times New Roman"/>
          <w:sz w:val="28"/>
          <w:szCs w:val="28"/>
        </w:rPr>
        <w:t>Для осуществления своих задач Комиссия имеет право:</w:t>
      </w:r>
    </w:p>
    <w:p w:rsidR="002E3551" w:rsidRPr="00D56D38" w:rsidRDefault="002E3551" w:rsidP="002E3551">
      <w:pPr>
        <w:tabs>
          <w:tab w:val="left" w:pos="120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принимать решения по воп</w:t>
      </w:r>
      <w:r>
        <w:rPr>
          <w:rFonts w:ascii="Times New Roman" w:hAnsi="Times New Roman" w:cs="Times New Roman"/>
          <w:sz w:val="28"/>
          <w:szCs w:val="28"/>
        </w:rPr>
        <w:t xml:space="preserve">росам, отнесенным к компетенции </w:t>
      </w:r>
      <w:r w:rsidRPr="00D56D38">
        <w:rPr>
          <w:rFonts w:ascii="Times New Roman" w:hAnsi="Times New Roman" w:cs="Times New Roman"/>
          <w:sz w:val="28"/>
          <w:szCs w:val="28"/>
        </w:rPr>
        <w:t xml:space="preserve">Комиссии, а также осуществлять 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D38">
        <w:rPr>
          <w:rFonts w:ascii="Times New Roman" w:hAnsi="Times New Roman" w:cs="Times New Roman"/>
          <w:sz w:val="28"/>
          <w:szCs w:val="28"/>
        </w:rPr>
        <w:t xml:space="preserve"> исполнением этих решений;</w:t>
      </w:r>
    </w:p>
    <w:p w:rsidR="002E3551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от территориальных органов федеральных органов исполнительной власти,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муниципальных образований</w:t>
      </w:r>
      <w:r w:rsidR="00650A3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>, организаций и должностных лиц;</w:t>
      </w:r>
      <w:proofErr w:type="gramEnd"/>
    </w:p>
    <w:p w:rsidR="002E3551" w:rsidRPr="0005735D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5735D">
        <w:rPr>
          <w:rFonts w:ascii="Times New Roman" w:hAnsi="Times New Roman" w:cs="Times New Roman"/>
          <w:sz w:val="28"/>
          <w:szCs w:val="28"/>
        </w:rPr>
        <w:t>осуществлять не</w:t>
      </w:r>
      <w:r>
        <w:rPr>
          <w:rFonts w:ascii="Times New Roman" w:hAnsi="Times New Roman" w:cs="Times New Roman"/>
          <w:sz w:val="28"/>
          <w:szCs w:val="28"/>
        </w:rPr>
        <w:t xml:space="preserve">посредственное взаимодействие с </w:t>
      </w:r>
      <w:r w:rsidRPr="0005735D">
        <w:rPr>
          <w:rFonts w:ascii="Times New Roman" w:hAnsi="Times New Roman" w:cs="Times New Roman"/>
          <w:sz w:val="28"/>
          <w:szCs w:val="28"/>
        </w:rPr>
        <w:t>антинаркотической комиссией Архангельской области;</w:t>
      </w:r>
    </w:p>
    <w:p w:rsidR="002E3551" w:rsidRPr="00D56D38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735D">
        <w:rPr>
          <w:rFonts w:ascii="Times New Roman" w:hAnsi="Times New Roman" w:cs="Times New Roman"/>
          <w:sz w:val="28"/>
          <w:szCs w:val="28"/>
        </w:rPr>
        <w:t>организовывать проведение совещаний, семинаров и иных мероприятий по вопросам, отнесенным к компетенции Комиссии;</w:t>
      </w:r>
    </w:p>
    <w:p w:rsidR="002E3551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>заслушивать на заседаниях Комиссии отчёты, информацию представителей территориальных органов федеральных органов исполнительной власти, организаций независимо от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</w:t>
      </w:r>
      <w:r w:rsidR="00D9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6D38">
        <w:rPr>
          <w:rFonts w:ascii="Times New Roman" w:hAnsi="Times New Roman" w:cs="Times New Roman"/>
          <w:sz w:val="28"/>
          <w:szCs w:val="28"/>
        </w:rPr>
        <w:t>организационно-правовых форм,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38">
        <w:rPr>
          <w:rFonts w:ascii="Times New Roman" w:hAnsi="Times New Roman" w:cs="Times New Roman"/>
          <w:sz w:val="28"/>
          <w:szCs w:val="28"/>
        </w:rPr>
        <w:t>объёдинений, граждан</w:t>
      </w:r>
      <w:r w:rsidR="00D93D59">
        <w:rPr>
          <w:rFonts w:ascii="Times New Roman" w:hAnsi="Times New Roman" w:cs="Times New Roman"/>
          <w:sz w:val="28"/>
          <w:szCs w:val="28"/>
        </w:rPr>
        <w:t xml:space="preserve"> </w:t>
      </w:r>
      <w:r w:rsidRPr="00D56D38">
        <w:rPr>
          <w:rFonts w:ascii="Times New Roman" w:hAnsi="Times New Roman" w:cs="Times New Roman"/>
          <w:sz w:val="28"/>
          <w:szCs w:val="28"/>
        </w:rPr>
        <w:t>по вопросам, отнесенным к компетенции Комиссии;</w:t>
      </w:r>
    </w:p>
    <w:p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5735D">
        <w:rPr>
          <w:rFonts w:ascii="Times New Roman" w:hAnsi="Times New Roman" w:cs="Times New Roman"/>
          <w:sz w:val="28"/>
          <w:szCs w:val="28"/>
        </w:rPr>
        <w:t>организовывать прохождение членами Комиссии курсов повышения уровня знаний по вопросам, отнесённым к компетенции Комиссии;</w:t>
      </w:r>
    </w:p>
    <w:p w:rsidR="002E3551" w:rsidRPr="00D56D38" w:rsidRDefault="002E3551" w:rsidP="002E3551">
      <w:pPr>
        <w:tabs>
          <w:tab w:val="left" w:pos="129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>создавать рабочие группы, привлекая для работы представителей территориальных органов федеральных органов исполнительной власти, органов исполнительной власти Архангельской области, органов местного самоуправления, а также организаций независимо</w:t>
      </w:r>
      <w:r w:rsidR="00D93D59">
        <w:rPr>
          <w:rFonts w:ascii="Times New Roman" w:hAnsi="Times New Roman" w:cs="Times New Roman"/>
          <w:sz w:val="28"/>
          <w:szCs w:val="28"/>
        </w:rPr>
        <w:t xml:space="preserve"> </w:t>
      </w:r>
      <w:r w:rsidRPr="00D56D38">
        <w:rPr>
          <w:rFonts w:ascii="Times New Roman" w:hAnsi="Times New Roman" w:cs="Times New Roman"/>
          <w:sz w:val="28"/>
          <w:szCs w:val="28"/>
        </w:rPr>
        <w:t>от ведомственной принадлежности и организационно-правовых форм, общественных объединений, граждан (с их согласия) для подготовки материалов, документов и решений Комиссии;</w:t>
      </w:r>
    </w:p>
    <w:p w:rsidR="002E3551" w:rsidRPr="00D56D38" w:rsidRDefault="002E3551" w:rsidP="002E3551">
      <w:pPr>
        <w:tabs>
          <w:tab w:val="left" w:pos="128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вносить главе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4176EF"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об изменении персонального состава Комиссии;</w:t>
      </w:r>
    </w:p>
    <w:p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принимать иные необходимые организационные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соответствии с установленными настоящим Положением задачами.</w:t>
      </w:r>
    </w:p>
    <w:p w:rsidR="002E3551" w:rsidRDefault="002E3551" w:rsidP="002E3551">
      <w:pPr>
        <w:tabs>
          <w:tab w:val="left" w:pos="709"/>
          <w:tab w:val="left" w:pos="119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Комиссию возглавляет</w:t>
      </w:r>
      <w:r w:rsidRPr="00D56D38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а в его отсутствие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социальным вопросам </w:t>
      </w:r>
      <w:r w:rsidRPr="00D56D38">
        <w:rPr>
          <w:rFonts w:ascii="Times New Roman" w:hAnsi="Times New Roman" w:cs="Times New Roman"/>
          <w:sz w:val="28"/>
          <w:szCs w:val="28"/>
        </w:rPr>
        <w:t>по его поручению.</w:t>
      </w:r>
    </w:p>
    <w:p w:rsidR="0087232A" w:rsidRDefault="0087232A" w:rsidP="002E3551">
      <w:pPr>
        <w:tabs>
          <w:tab w:val="left" w:pos="709"/>
          <w:tab w:val="left" w:pos="119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F6BD7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Няндомского муниципального округа Архангельской области.</w:t>
      </w:r>
    </w:p>
    <w:p w:rsidR="00CF6BD7" w:rsidRPr="00D56D38" w:rsidRDefault="00CF6BD7" w:rsidP="002E3551">
      <w:pPr>
        <w:tabs>
          <w:tab w:val="left" w:pos="709"/>
          <w:tab w:val="left" w:pos="119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состав комиссии входят</w:t>
      </w:r>
      <w:r w:rsidR="003E3309">
        <w:rPr>
          <w:rFonts w:ascii="Times New Roman" w:hAnsi="Times New Roman" w:cs="Times New Roman"/>
          <w:sz w:val="28"/>
          <w:szCs w:val="28"/>
        </w:rPr>
        <w:t>: глава, муниципальные служащие,</w:t>
      </w:r>
      <w:r w:rsidR="00A77ADF">
        <w:rPr>
          <w:rFonts w:ascii="Times New Roman" w:hAnsi="Times New Roman" w:cs="Times New Roman"/>
          <w:sz w:val="28"/>
          <w:szCs w:val="28"/>
        </w:rPr>
        <w:t xml:space="preserve"> депутаты, </w:t>
      </w:r>
      <w:r w:rsidR="005325FC">
        <w:rPr>
          <w:rFonts w:ascii="Times New Roman" w:hAnsi="Times New Roman" w:cs="Times New Roman"/>
          <w:sz w:val="28"/>
          <w:szCs w:val="28"/>
        </w:rPr>
        <w:t>представители УМВД, здравоохранение.</w:t>
      </w:r>
    </w:p>
    <w:p w:rsidR="002E3551" w:rsidRPr="00D56D38" w:rsidRDefault="00A962B8" w:rsidP="002E3551">
      <w:pPr>
        <w:tabs>
          <w:tab w:val="left" w:pos="135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3551">
        <w:rPr>
          <w:rFonts w:ascii="Times New Roman" w:hAnsi="Times New Roman" w:cs="Times New Roman"/>
          <w:sz w:val="28"/>
          <w:szCs w:val="28"/>
        </w:rPr>
        <w:t xml:space="preserve">. </w:t>
      </w:r>
      <w:r w:rsidR="002E3551" w:rsidRPr="00D56D3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E3551" w:rsidRPr="00D56D38" w:rsidRDefault="002E3551" w:rsidP="002E3551">
      <w:pPr>
        <w:tabs>
          <w:tab w:val="left" w:pos="126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</w:t>
      </w:r>
      <w:r w:rsidR="00D93D59">
        <w:rPr>
          <w:rFonts w:ascii="Times New Roman" w:hAnsi="Times New Roman" w:cs="Times New Roman"/>
          <w:sz w:val="28"/>
          <w:szCs w:val="28"/>
        </w:rPr>
        <w:t>ем</w:t>
      </w:r>
      <w:r w:rsidRPr="00D56D38">
        <w:rPr>
          <w:rFonts w:ascii="Times New Roman" w:hAnsi="Times New Roman" w:cs="Times New Roman"/>
          <w:sz w:val="28"/>
          <w:szCs w:val="28"/>
        </w:rPr>
        <w:t xml:space="preserve"> председателя, ответственным секретарем, членами комиссии, координирует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их деятельность;</w:t>
      </w:r>
    </w:p>
    <w:p w:rsidR="002E3551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определяет перечень, сроки и порядок рассмотрения вопросов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заседаниях Комиссии, председательствует на них;</w:t>
      </w:r>
    </w:p>
    <w:p w:rsidR="002E3551" w:rsidRPr="0005735D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735D">
        <w:rPr>
          <w:rFonts w:ascii="Times New Roman" w:hAnsi="Times New Roman" w:cs="Times New Roman"/>
          <w:sz w:val="28"/>
          <w:szCs w:val="28"/>
        </w:rPr>
        <w:t>ежегодно утверждает план работы</w:t>
      </w:r>
      <w:r w:rsidR="00A962B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5735D">
        <w:rPr>
          <w:rFonts w:ascii="Times New Roman" w:hAnsi="Times New Roman" w:cs="Times New Roman"/>
          <w:sz w:val="28"/>
          <w:szCs w:val="28"/>
        </w:rPr>
        <w:t>;</w:t>
      </w:r>
    </w:p>
    <w:p w:rsidR="002E3551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5735D">
        <w:rPr>
          <w:rFonts w:ascii="Times New Roman" w:hAnsi="Times New Roman" w:cs="Times New Roman"/>
          <w:sz w:val="28"/>
          <w:szCs w:val="28"/>
        </w:rPr>
        <w:t>представляет Комиссию в отношениях с государственными и муниципальными органами, общественными объединениями, зарубежными организациями.</w:t>
      </w:r>
    </w:p>
    <w:p w:rsidR="002E3551" w:rsidRPr="00D56D38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2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2E3551" w:rsidRPr="00D56D38" w:rsidRDefault="002E3551" w:rsidP="002E3551">
      <w:pPr>
        <w:tabs>
          <w:tab w:val="left" w:pos="121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случае его отсутствия;</w:t>
      </w:r>
    </w:p>
    <w:p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оказывает содействие в подготовке заседаний, проектов решений Комиссии, формировании повестки, организации их исполнения;</w:t>
      </w:r>
    </w:p>
    <w:p w:rsidR="002E3551" w:rsidRPr="00D56D38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готовит перечень вопросов для рассмотрения на заседаниях Комиссии в соответствии с планом работы.</w:t>
      </w:r>
    </w:p>
    <w:p w:rsidR="002E3551" w:rsidRPr="00D56D38" w:rsidRDefault="002E3551" w:rsidP="002E3551">
      <w:pPr>
        <w:tabs>
          <w:tab w:val="left" w:pos="135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2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2E3551" w:rsidRPr="00D56D38" w:rsidRDefault="002E3551" w:rsidP="002E3551">
      <w:pPr>
        <w:tabs>
          <w:tab w:val="left" w:pos="122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обеспечивает подготовку необходимых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на заседаниях Комиссии документов и материалов, проектов планов работы Комиссии, осуществляет </w:t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D38">
        <w:rPr>
          <w:rFonts w:ascii="Times New Roman" w:hAnsi="Times New Roman" w:cs="Times New Roman"/>
          <w:sz w:val="28"/>
          <w:szCs w:val="28"/>
        </w:rPr>
        <w:t xml:space="preserve"> реализацией;</w:t>
      </w:r>
    </w:p>
    <w:p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оформляет и </w:t>
      </w:r>
      <w:r w:rsidR="005B0D9E">
        <w:rPr>
          <w:rFonts w:ascii="Times New Roman" w:hAnsi="Times New Roman" w:cs="Times New Roman"/>
          <w:sz w:val="28"/>
          <w:szCs w:val="28"/>
        </w:rPr>
        <w:t>направляет</w:t>
      </w:r>
      <w:r w:rsidRPr="00D56D38">
        <w:rPr>
          <w:rFonts w:ascii="Times New Roman" w:hAnsi="Times New Roman" w:cs="Times New Roman"/>
          <w:sz w:val="28"/>
          <w:szCs w:val="28"/>
        </w:rPr>
        <w:t xml:space="preserve"> </w:t>
      </w:r>
      <w:r w:rsidR="005B0D9E">
        <w:rPr>
          <w:rFonts w:ascii="Times New Roman" w:hAnsi="Times New Roman" w:cs="Times New Roman"/>
          <w:sz w:val="28"/>
          <w:szCs w:val="28"/>
        </w:rPr>
        <w:t xml:space="preserve">в </w:t>
      </w:r>
      <w:r w:rsidR="00A950AE">
        <w:rPr>
          <w:rFonts w:ascii="Times New Roman" w:hAnsi="Times New Roman" w:cs="Times New Roman"/>
          <w:sz w:val="28"/>
          <w:szCs w:val="28"/>
        </w:rPr>
        <w:t>течени</w:t>
      </w:r>
      <w:r w:rsidR="005B0D9E">
        <w:rPr>
          <w:rFonts w:ascii="Times New Roman" w:hAnsi="Times New Roman" w:cs="Times New Roman"/>
          <w:sz w:val="28"/>
          <w:szCs w:val="28"/>
        </w:rPr>
        <w:t>е</w:t>
      </w:r>
      <w:r w:rsidR="00A950AE">
        <w:rPr>
          <w:rFonts w:ascii="Times New Roman" w:hAnsi="Times New Roman" w:cs="Times New Roman"/>
          <w:sz w:val="28"/>
          <w:szCs w:val="28"/>
        </w:rPr>
        <w:t xml:space="preserve"> двух рабочих дней</w:t>
      </w:r>
      <w:r w:rsidR="00B9458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B0D9E">
        <w:rPr>
          <w:rFonts w:ascii="Times New Roman" w:hAnsi="Times New Roman" w:cs="Times New Roman"/>
          <w:sz w:val="28"/>
          <w:szCs w:val="28"/>
        </w:rPr>
        <w:t>завершения</w:t>
      </w:r>
      <w:r w:rsidR="00B94580">
        <w:rPr>
          <w:rFonts w:ascii="Times New Roman" w:hAnsi="Times New Roman" w:cs="Times New Roman"/>
          <w:sz w:val="28"/>
          <w:szCs w:val="28"/>
        </w:rPr>
        <w:t xml:space="preserve"> </w:t>
      </w:r>
      <w:r w:rsidR="005B0D9E">
        <w:rPr>
          <w:rFonts w:ascii="Times New Roman" w:hAnsi="Times New Roman" w:cs="Times New Roman"/>
          <w:sz w:val="28"/>
          <w:szCs w:val="28"/>
        </w:rPr>
        <w:t>работы</w:t>
      </w:r>
      <w:r w:rsidR="00B9458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950AE">
        <w:rPr>
          <w:rFonts w:ascii="Times New Roman" w:hAnsi="Times New Roman" w:cs="Times New Roman"/>
          <w:sz w:val="28"/>
          <w:szCs w:val="28"/>
        </w:rPr>
        <w:t xml:space="preserve"> </w:t>
      </w:r>
      <w:r w:rsidR="0012333F">
        <w:rPr>
          <w:rFonts w:ascii="Times New Roman" w:hAnsi="Times New Roman" w:cs="Times New Roman"/>
          <w:sz w:val="28"/>
          <w:szCs w:val="28"/>
        </w:rPr>
        <w:t>протокол</w:t>
      </w:r>
      <w:r w:rsidR="005B0D9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4D776D">
        <w:rPr>
          <w:rFonts w:ascii="Times New Roman" w:hAnsi="Times New Roman" w:cs="Times New Roman"/>
          <w:sz w:val="28"/>
          <w:szCs w:val="28"/>
        </w:rPr>
        <w:t xml:space="preserve"> </w:t>
      </w:r>
      <w:r w:rsidR="00BC74A4">
        <w:rPr>
          <w:rFonts w:ascii="Times New Roman" w:hAnsi="Times New Roman" w:cs="Times New Roman"/>
          <w:sz w:val="28"/>
          <w:szCs w:val="28"/>
        </w:rPr>
        <w:t>на</w:t>
      </w:r>
      <w:r w:rsidR="004D776D">
        <w:rPr>
          <w:rFonts w:ascii="Times New Roman" w:hAnsi="Times New Roman" w:cs="Times New Roman"/>
          <w:sz w:val="28"/>
          <w:szCs w:val="28"/>
        </w:rPr>
        <w:t xml:space="preserve"> адреса электронной почты </w:t>
      </w:r>
      <w:r w:rsidR="004C3285">
        <w:rPr>
          <w:rFonts w:ascii="Times New Roman" w:hAnsi="Times New Roman" w:cs="Times New Roman"/>
          <w:sz w:val="28"/>
          <w:szCs w:val="28"/>
        </w:rPr>
        <w:t>членам</w:t>
      </w:r>
      <w:r w:rsidR="004D776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56D38">
        <w:rPr>
          <w:rFonts w:ascii="Times New Roman" w:hAnsi="Times New Roman" w:cs="Times New Roman"/>
          <w:sz w:val="28"/>
          <w:szCs w:val="28"/>
        </w:rPr>
        <w:t>, осуществляет контроль за выполнением принятых Комиссией решений;</w:t>
      </w:r>
    </w:p>
    <w:p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обеспечивает подготовку запросов, проектов решений и других документов и материалов, касающихся выполнения функций и задач Комиссии;</w:t>
      </w:r>
    </w:p>
    <w:p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организует оповещение членов Комиссии о </w:t>
      </w:r>
      <w:r w:rsidR="00A950AE">
        <w:rPr>
          <w:rFonts w:ascii="Times New Roman" w:hAnsi="Times New Roman" w:cs="Times New Roman"/>
          <w:sz w:val="28"/>
          <w:szCs w:val="28"/>
        </w:rPr>
        <w:t xml:space="preserve">дате, месте и времени </w:t>
      </w:r>
      <w:r w:rsidRPr="00D56D38">
        <w:rPr>
          <w:rFonts w:ascii="Times New Roman" w:hAnsi="Times New Roman" w:cs="Times New Roman"/>
          <w:sz w:val="28"/>
          <w:szCs w:val="28"/>
        </w:rPr>
        <w:t>проведени</w:t>
      </w:r>
      <w:r w:rsidR="00A950AE">
        <w:rPr>
          <w:rFonts w:ascii="Times New Roman" w:hAnsi="Times New Roman" w:cs="Times New Roman"/>
          <w:sz w:val="28"/>
          <w:szCs w:val="28"/>
        </w:rPr>
        <w:t>я</w:t>
      </w:r>
      <w:r w:rsidRPr="00D56D38">
        <w:rPr>
          <w:rFonts w:ascii="Times New Roman" w:hAnsi="Times New Roman" w:cs="Times New Roman"/>
          <w:sz w:val="28"/>
          <w:szCs w:val="28"/>
        </w:rPr>
        <w:t xml:space="preserve"> очередного заседания Комиссии не позднее, чем за три дня до проведения заседания</w:t>
      </w:r>
      <w:r w:rsidR="004C3285">
        <w:rPr>
          <w:rFonts w:ascii="Times New Roman" w:hAnsi="Times New Roman" w:cs="Times New Roman"/>
          <w:sz w:val="28"/>
          <w:szCs w:val="28"/>
        </w:rPr>
        <w:t xml:space="preserve"> путем направления уведомления на адреса электронной почты</w:t>
      </w:r>
      <w:r w:rsidRPr="00D56D38">
        <w:rPr>
          <w:rFonts w:ascii="Times New Roman" w:hAnsi="Times New Roman" w:cs="Times New Roman"/>
          <w:sz w:val="28"/>
          <w:szCs w:val="28"/>
        </w:rPr>
        <w:t>;</w:t>
      </w:r>
    </w:p>
    <w:p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в период между заседаниями Комиссии принимает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7A5F67">
        <w:rPr>
          <w:rFonts w:ascii="Times New Roman" w:hAnsi="Times New Roman" w:cs="Times New Roman"/>
          <w:sz w:val="28"/>
          <w:szCs w:val="28"/>
        </w:rPr>
        <w:t xml:space="preserve">по </w:t>
      </w:r>
      <w:r w:rsidRPr="00D56D38">
        <w:rPr>
          <w:rFonts w:ascii="Times New Roman" w:hAnsi="Times New Roman" w:cs="Times New Roman"/>
          <w:sz w:val="28"/>
          <w:szCs w:val="28"/>
        </w:rPr>
        <w:t>вопросам, отнесенным к её компетенции, за исключением вопросов, требующих согласования с председателем Комиссии;</w:t>
      </w:r>
    </w:p>
    <w:p w:rsidR="002E3551" w:rsidRPr="00D56D38" w:rsidRDefault="002E3551" w:rsidP="002E3551">
      <w:pPr>
        <w:tabs>
          <w:tab w:val="left" w:pos="126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>организует и ведёт делопроизводство Комиссии.</w:t>
      </w:r>
    </w:p>
    <w:p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работы, который принимается на итоговом заседании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следующий календарный год и утверждается её председателем.</w:t>
      </w:r>
    </w:p>
    <w:p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Заседания Комиссии или её рабочих групп проводятся не реже одного раза в квартал и считаются правомочными, если на них присутствует не менее половины её состава.</w:t>
      </w:r>
    </w:p>
    <w:p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Присутствие на заседании Комиссии лиц, входящих в её состав, обязательно. Они не могут делегировать свои полномочия другим лицам.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форме. При невозможности участия в заседании члены Комиссии информируют об этом председателя Комиссии. Комиссия может рассматривать отдельные вопросы на закрытом заседании.</w:t>
      </w:r>
    </w:p>
    <w:p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Материалы, подготовленные для рассмотрения на заседаниях Комиссии, предоставляются председателю Комиссии за 10 дней до даты проведения Комиссии. Данные материалы рассматриваются председателем Комиссии, его заместителем, при необходимости проходят экспертизу, дорабатываются исполнителем и оформляются надлежащим образом.</w:t>
      </w:r>
    </w:p>
    <w:p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Председатель Комиссии, а в его отсутствие заместитель председателя вправе перенести очередное заседание или назначить дополнительное.</w:t>
      </w:r>
    </w:p>
    <w:p w:rsidR="00231249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F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</w:t>
      </w:r>
      <w:r w:rsidR="00231249">
        <w:rPr>
          <w:rFonts w:ascii="Times New Roman" w:hAnsi="Times New Roman" w:cs="Times New Roman"/>
          <w:sz w:val="28"/>
          <w:szCs w:val="28"/>
        </w:rPr>
        <w:t xml:space="preserve">. </w:t>
      </w:r>
      <w:r w:rsidR="00231249" w:rsidRPr="00D56D38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  <w:r w:rsidR="00231249"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 w:rsidRPr="00D56D38">
        <w:rPr>
          <w:rFonts w:ascii="Times New Roman" w:hAnsi="Times New Roman" w:cs="Times New Roman"/>
          <w:sz w:val="28"/>
          <w:szCs w:val="28"/>
        </w:rPr>
        <w:t>подписывает председатель Комиссии и секретарь.</w:t>
      </w:r>
    </w:p>
    <w:p w:rsidR="002E3551" w:rsidRPr="00D56D38" w:rsidRDefault="007A5F67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3551">
        <w:rPr>
          <w:rFonts w:ascii="Times New Roman" w:hAnsi="Times New Roman" w:cs="Times New Roman"/>
          <w:sz w:val="28"/>
          <w:szCs w:val="28"/>
        </w:rPr>
        <w:t xml:space="preserve">. </w:t>
      </w:r>
      <w:r w:rsidR="002E3551" w:rsidRPr="00D56D38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2E3551" w:rsidRPr="00D56D38" w:rsidRDefault="007A5F67" w:rsidP="002E3551">
      <w:pPr>
        <w:tabs>
          <w:tab w:val="left" w:pos="130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3551">
        <w:rPr>
          <w:rFonts w:ascii="Times New Roman" w:hAnsi="Times New Roman" w:cs="Times New Roman"/>
          <w:sz w:val="28"/>
          <w:szCs w:val="28"/>
        </w:rPr>
        <w:t xml:space="preserve">. </w:t>
      </w:r>
      <w:r w:rsidR="002E3551" w:rsidRPr="00D56D38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рассмотрении </w:t>
      </w:r>
      <w:r w:rsidR="002E3551">
        <w:rPr>
          <w:rFonts w:ascii="Times New Roman" w:hAnsi="Times New Roman" w:cs="Times New Roman"/>
          <w:sz w:val="28"/>
          <w:szCs w:val="28"/>
        </w:rPr>
        <w:br/>
      </w:r>
      <w:r w:rsidR="002E3551" w:rsidRPr="00D56D38">
        <w:rPr>
          <w:rFonts w:ascii="Times New Roman" w:hAnsi="Times New Roman" w:cs="Times New Roman"/>
          <w:sz w:val="28"/>
          <w:szCs w:val="28"/>
        </w:rPr>
        <w:t xml:space="preserve">и обсуждении вопросов, отнесенных к компетенции Комиссии, </w:t>
      </w:r>
      <w:r w:rsidR="002E3551">
        <w:rPr>
          <w:rFonts w:ascii="Times New Roman" w:hAnsi="Times New Roman" w:cs="Times New Roman"/>
          <w:sz w:val="28"/>
          <w:szCs w:val="28"/>
        </w:rPr>
        <w:br/>
      </w:r>
      <w:r w:rsidR="002E3551" w:rsidRPr="00D56D38">
        <w:rPr>
          <w:rFonts w:ascii="Times New Roman" w:hAnsi="Times New Roman" w:cs="Times New Roman"/>
          <w:sz w:val="28"/>
          <w:szCs w:val="28"/>
        </w:rPr>
        <w:t>и осуществляют следующие функции:</w:t>
      </w:r>
    </w:p>
    <w:p w:rsidR="002E3551" w:rsidRPr="00D56D38" w:rsidRDefault="002E3551" w:rsidP="002E3551">
      <w:pPr>
        <w:tabs>
          <w:tab w:val="left" w:pos="122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участвуют в заседании Комиссии и его подготовке;</w:t>
      </w:r>
    </w:p>
    <w:p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предварительно (до заседания Комиссии) знакомятся с материалами по вопросам, выносимым на её рассмотрение;</w:t>
      </w:r>
    </w:p>
    <w:p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вносят предложения об отложении рассмотрения вопроса и о запросе дополнительных материалов по нему;</w:t>
      </w:r>
    </w:p>
    <w:p w:rsidR="002E3551" w:rsidRPr="00D56D38" w:rsidRDefault="002E3551" w:rsidP="002E3551">
      <w:pPr>
        <w:tabs>
          <w:tab w:val="left" w:pos="124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>вносят предложения по совершенствованию работы Комиссии;</w:t>
      </w:r>
    </w:p>
    <w:p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участвуют в обсуждении решений, принимаемых Комиссией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по рассматриваемым вопросам (делам) и голосуют при их принятии;</w:t>
      </w:r>
    </w:p>
    <w:p w:rsidR="002E3551" w:rsidRPr="00D56D38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посещают организации и учреждения, участвующие в реализации государственной антинаркотической политики, проводят встречи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с гражданами, в том числе находящимися в трудной жизненной ситуации, признанными больными наркоманией либо потребляющими наркотические средства или психотропные вещества без назначения врача;</w:t>
      </w:r>
    </w:p>
    <w:p w:rsidR="002E3551" w:rsidRPr="00D56D38" w:rsidRDefault="002E3551" w:rsidP="002E3551">
      <w:pPr>
        <w:tabs>
          <w:tab w:val="left" w:pos="130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>выполняют поручения председателя Комиссии.</w:t>
      </w:r>
    </w:p>
    <w:p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F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Председатель Комиссии несёт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за организацию работы Комиссии и представление отчётности в области противодействия незаконному обороту наркотических средств, психотропных веществ и их прекурсоров, в сфере профилактики незаконного потребления наркотических средств, психотропных веществ, наркомании, а также реабилитации и ресоциализации лиц, осуществляющих незаконное потребление наркотических средств и психотропных веществ.</w:t>
      </w:r>
    </w:p>
    <w:p w:rsidR="002E3551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F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D38">
        <w:rPr>
          <w:rFonts w:ascii="Times New Roman" w:hAnsi="Times New Roman" w:cs="Times New Roman"/>
          <w:sz w:val="28"/>
          <w:szCs w:val="28"/>
        </w:rPr>
        <w:t>К работе Комиссии при необходимости могут привлекаться должностные лица государственных органов и представители заинтересованных организаций, не входящих в её соста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E3551" w:rsidRDefault="002E3551" w:rsidP="004961DE">
      <w:pPr>
        <w:rPr>
          <w:rFonts w:ascii="Times New Roman" w:hAnsi="Times New Roman" w:cs="Times New Roman"/>
          <w:sz w:val="28"/>
          <w:szCs w:val="28"/>
        </w:rPr>
      </w:pPr>
    </w:p>
    <w:sectPr w:rsidR="002E3551" w:rsidSect="002E3551">
      <w:headerReference w:type="default" r:id="rId9"/>
      <w:headerReference w:type="first" r:id="rId10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53" w:rsidRDefault="00AB7F53" w:rsidP="00D729AA">
      <w:pPr>
        <w:spacing w:line="240" w:lineRule="auto"/>
      </w:pPr>
      <w:r>
        <w:separator/>
      </w:r>
    </w:p>
  </w:endnote>
  <w:endnote w:type="continuationSeparator" w:id="0">
    <w:p w:rsidR="00AB7F53" w:rsidRDefault="00AB7F5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53" w:rsidRDefault="00AB7F53" w:rsidP="00D729AA">
      <w:pPr>
        <w:spacing w:line="240" w:lineRule="auto"/>
      </w:pPr>
      <w:r>
        <w:separator/>
      </w:r>
    </w:p>
  </w:footnote>
  <w:footnote w:type="continuationSeparator" w:id="0">
    <w:p w:rsidR="00AB7F53" w:rsidRDefault="00AB7F5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B62D60" w:rsidRDefault="00933E0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B62D60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908D7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B62D60" w:rsidRDefault="00B62D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B62D60" w:rsidTr="002E3551">
      <w:tc>
        <w:tcPr>
          <w:tcW w:w="9354" w:type="dxa"/>
        </w:tcPr>
        <w:p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62D60" w:rsidRPr="0037724A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62D60" w:rsidTr="002E3551">
      <w:tc>
        <w:tcPr>
          <w:tcW w:w="9354" w:type="dxa"/>
        </w:tcPr>
        <w:p w:rsidR="00B62D60" w:rsidRPr="00680A52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B62D60" w:rsidRPr="00680A52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B62D60" w:rsidRPr="0037724A" w:rsidRDefault="00B62D60" w:rsidP="00B62D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62D60" w:rsidTr="002E3551">
      <w:tc>
        <w:tcPr>
          <w:tcW w:w="9354" w:type="dxa"/>
        </w:tcPr>
        <w:p w:rsidR="00B62D60" w:rsidRPr="0037724A" w:rsidRDefault="00B62D60" w:rsidP="00B62D6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B62D60" w:rsidTr="002E3551">
      <w:tc>
        <w:tcPr>
          <w:tcW w:w="9354" w:type="dxa"/>
        </w:tcPr>
        <w:p w:rsidR="00B62D60" w:rsidRDefault="00B62D60" w:rsidP="00B62D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62D60" w:rsidTr="002E3551">
      <w:tc>
        <w:tcPr>
          <w:tcW w:w="9354" w:type="dxa"/>
        </w:tcPr>
        <w:p w:rsidR="00B62D60" w:rsidRPr="00C7038B" w:rsidRDefault="00B62D60" w:rsidP="009745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908D7">
            <w:rPr>
              <w:rFonts w:ascii="Times New Roman" w:hAnsi="Times New Roman" w:cs="Times New Roman"/>
              <w:sz w:val="28"/>
              <w:szCs w:val="28"/>
            </w:rPr>
            <w:t>___________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62D60" w:rsidTr="002E3551">
      <w:tc>
        <w:tcPr>
          <w:tcW w:w="9354" w:type="dxa"/>
        </w:tcPr>
        <w:p w:rsidR="00B62D60" w:rsidRPr="0037724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62D60" w:rsidTr="002E3551">
      <w:tc>
        <w:tcPr>
          <w:tcW w:w="9354" w:type="dxa"/>
        </w:tcPr>
        <w:p w:rsidR="00B62D60" w:rsidRPr="0037724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62D60" w:rsidTr="002E3551">
      <w:tc>
        <w:tcPr>
          <w:tcW w:w="9354" w:type="dxa"/>
        </w:tcPr>
        <w:p w:rsidR="00B62D60" w:rsidRPr="00D729AA" w:rsidRDefault="00B62D60" w:rsidP="00B62D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B62D60" w:rsidRPr="00D729AA" w:rsidRDefault="00B62D6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11A8D"/>
    <w:rsid w:val="00035B69"/>
    <w:rsid w:val="000415DF"/>
    <w:rsid w:val="00041852"/>
    <w:rsid w:val="00045B13"/>
    <w:rsid w:val="00071382"/>
    <w:rsid w:val="000A5192"/>
    <w:rsid w:val="000F0D60"/>
    <w:rsid w:val="000F48AA"/>
    <w:rsid w:val="00110A4F"/>
    <w:rsid w:val="00112896"/>
    <w:rsid w:val="00113509"/>
    <w:rsid w:val="0012333F"/>
    <w:rsid w:val="00145279"/>
    <w:rsid w:val="00191EB4"/>
    <w:rsid w:val="001D56FE"/>
    <w:rsid w:val="001E7CEC"/>
    <w:rsid w:val="002220DB"/>
    <w:rsid w:val="0022341B"/>
    <w:rsid w:val="00231249"/>
    <w:rsid w:val="00281C02"/>
    <w:rsid w:val="00297D07"/>
    <w:rsid w:val="002E3551"/>
    <w:rsid w:val="002F09D7"/>
    <w:rsid w:val="00334A54"/>
    <w:rsid w:val="00361593"/>
    <w:rsid w:val="00365415"/>
    <w:rsid w:val="00366970"/>
    <w:rsid w:val="003771EC"/>
    <w:rsid w:val="0037724A"/>
    <w:rsid w:val="003A2D32"/>
    <w:rsid w:val="003E3309"/>
    <w:rsid w:val="00400BA9"/>
    <w:rsid w:val="00411AFC"/>
    <w:rsid w:val="004176EF"/>
    <w:rsid w:val="004908D7"/>
    <w:rsid w:val="004961DE"/>
    <w:rsid w:val="004C3285"/>
    <w:rsid w:val="004D776D"/>
    <w:rsid w:val="0051543A"/>
    <w:rsid w:val="005325FC"/>
    <w:rsid w:val="00533983"/>
    <w:rsid w:val="00562209"/>
    <w:rsid w:val="005668CE"/>
    <w:rsid w:val="0056739B"/>
    <w:rsid w:val="005750EE"/>
    <w:rsid w:val="005806F1"/>
    <w:rsid w:val="005915A0"/>
    <w:rsid w:val="005B0AFA"/>
    <w:rsid w:val="005B0D9E"/>
    <w:rsid w:val="005B48EE"/>
    <w:rsid w:val="00613C1F"/>
    <w:rsid w:val="0064493A"/>
    <w:rsid w:val="00650122"/>
    <w:rsid w:val="00650A3E"/>
    <w:rsid w:val="00680A52"/>
    <w:rsid w:val="006D64B1"/>
    <w:rsid w:val="0073582A"/>
    <w:rsid w:val="007820C9"/>
    <w:rsid w:val="007A3960"/>
    <w:rsid w:val="007A5F67"/>
    <w:rsid w:val="007B5D54"/>
    <w:rsid w:val="007B6458"/>
    <w:rsid w:val="007C1982"/>
    <w:rsid w:val="007D6DCE"/>
    <w:rsid w:val="008369BE"/>
    <w:rsid w:val="0087232A"/>
    <w:rsid w:val="008C2127"/>
    <w:rsid w:val="008F638E"/>
    <w:rsid w:val="009057F1"/>
    <w:rsid w:val="00933E00"/>
    <w:rsid w:val="00936795"/>
    <w:rsid w:val="0094192E"/>
    <w:rsid w:val="00965615"/>
    <w:rsid w:val="00974573"/>
    <w:rsid w:val="00990A9C"/>
    <w:rsid w:val="009A44DA"/>
    <w:rsid w:val="00A27287"/>
    <w:rsid w:val="00A41438"/>
    <w:rsid w:val="00A523BB"/>
    <w:rsid w:val="00A77ADF"/>
    <w:rsid w:val="00A950AE"/>
    <w:rsid w:val="00A962B8"/>
    <w:rsid w:val="00AB7F53"/>
    <w:rsid w:val="00AD4165"/>
    <w:rsid w:val="00AE38D2"/>
    <w:rsid w:val="00B00643"/>
    <w:rsid w:val="00B508BF"/>
    <w:rsid w:val="00B53F8E"/>
    <w:rsid w:val="00B62D60"/>
    <w:rsid w:val="00B944C7"/>
    <w:rsid w:val="00B94580"/>
    <w:rsid w:val="00BB1451"/>
    <w:rsid w:val="00BC74A4"/>
    <w:rsid w:val="00BF38A8"/>
    <w:rsid w:val="00BF5C38"/>
    <w:rsid w:val="00C05666"/>
    <w:rsid w:val="00C05EB4"/>
    <w:rsid w:val="00C15C1E"/>
    <w:rsid w:val="00C35491"/>
    <w:rsid w:val="00C7038B"/>
    <w:rsid w:val="00CC46D8"/>
    <w:rsid w:val="00CE069D"/>
    <w:rsid w:val="00CF6BD7"/>
    <w:rsid w:val="00D26A13"/>
    <w:rsid w:val="00D729AA"/>
    <w:rsid w:val="00D73DF7"/>
    <w:rsid w:val="00D75E4B"/>
    <w:rsid w:val="00D763E3"/>
    <w:rsid w:val="00D93D59"/>
    <w:rsid w:val="00DA7D61"/>
    <w:rsid w:val="00DB7F3E"/>
    <w:rsid w:val="00DF392A"/>
    <w:rsid w:val="00EF2169"/>
    <w:rsid w:val="00F03AB9"/>
    <w:rsid w:val="00F10CE9"/>
    <w:rsid w:val="00F342F3"/>
    <w:rsid w:val="00F42820"/>
    <w:rsid w:val="00F7395E"/>
    <w:rsid w:val="00F82F88"/>
    <w:rsid w:val="00FA4DAD"/>
    <w:rsid w:val="00FB460B"/>
    <w:rsid w:val="00FC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AD4165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F7DA0-1C82-4C75-8F8E-45459D4E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11</cp:revision>
  <cp:lastPrinted>2023-12-21T09:21:00Z</cp:lastPrinted>
  <dcterms:created xsi:type="dcterms:W3CDTF">2023-12-13T13:50:00Z</dcterms:created>
  <dcterms:modified xsi:type="dcterms:W3CDTF">2024-01-25T06:34:00Z</dcterms:modified>
</cp:coreProperties>
</file>