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8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F851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B207F5">
        <w:rPr>
          <w:rFonts w:ascii="Times New Roman" w:hAnsi="Times New Roman" w:cs="Times New Roman"/>
          <w:sz w:val="28"/>
          <w:szCs w:val="28"/>
        </w:rPr>
        <w:t>Тульская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207F5">
        <w:rPr>
          <w:rFonts w:ascii="Times New Roman" w:hAnsi="Times New Roman" w:cs="Times New Roman"/>
          <w:sz w:val="28"/>
          <w:szCs w:val="28"/>
        </w:rPr>
        <w:t>33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207F5">
        <w:rPr>
          <w:rFonts w:ascii="Times New Roman" w:hAnsi="Times New Roman" w:cs="Times New Roman"/>
          <w:sz w:val="28"/>
          <w:szCs w:val="28"/>
        </w:rPr>
        <w:t>1506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B75C79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</w:t>
      </w:r>
      <w:r w:rsidR="00B75C79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B75C79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bookmarkStart w:id="1" w:name="_GoBack"/>
      <w:bookmarkEnd w:id="1"/>
      <w:r w:rsidRPr="00296D3C">
        <w:rPr>
          <w:rFonts w:ascii="Times New Roman" w:hAnsi="Times New Roman" w:cs="Times New Roman"/>
          <w:sz w:val="28"/>
          <w:szCs w:val="28"/>
        </w:rPr>
        <w:t>.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</w:t>
      </w:r>
      <w:r w:rsidR="00B207F5">
        <w:rPr>
          <w:rFonts w:ascii="Times New Roman" w:hAnsi="Times New Roman" w:cs="Times New Roman"/>
          <w:sz w:val="28"/>
          <w:szCs w:val="28"/>
        </w:rPr>
        <w:t>Тульская</w:t>
      </w:r>
      <w:r w:rsidR="000D14F9">
        <w:rPr>
          <w:rFonts w:ascii="Times New Roman" w:hAnsi="Times New Roman" w:cs="Times New Roman"/>
          <w:sz w:val="28"/>
          <w:szCs w:val="28"/>
        </w:rPr>
        <w:t xml:space="preserve">, д. </w:t>
      </w:r>
      <w:r w:rsidR="00B207F5">
        <w:rPr>
          <w:rFonts w:ascii="Times New Roman" w:hAnsi="Times New Roman" w:cs="Times New Roman"/>
          <w:sz w:val="28"/>
          <w:szCs w:val="28"/>
        </w:rPr>
        <w:t>33</w:t>
      </w:r>
      <w:r w:rsidR="000D14F9">
        <w:rPr>
          <w:rFonts w:ascii="Times New Roman" w:hAnsi="Times New Roman" w:cs="Times New Roman"/>
          <w:sz w:val="28"/>
          <w:szCs w:val="28"/>
        </w:rPr>
        <w:t>, площадью 1</w:t>
      </w:r>
      <w:r w:rsidR="00B207F5">
        <w:rPr>
          <w:rFonts w:ascii="Times New Roman" w:hAnsi="Times New Roman" w:cs="Times New Roman"/>
          <w:sz w:val="28"/>
          <w:szCs w:val="28"/>
        </w:rPr>
        <w:t>506</w:t>
      </w:r>
      <w:r w:rsidR="000D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2D" w:rsidRDefault="0041512D" w:rsidP="00D729AA">
      <w:pPr>
        <w:spacing w:line="240" w:lineRule="auto"/>
      </w:pPr>
      <w:r>
        <w:separator/>
      </w:r>
    </w:p>
  </w:endnote>
  <w:endnote w:type="continuationSeparator" w:id="0">
    <w:p w:rsidR="0041512D" w:rsidRDefault="0041512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2D" w:rsidRDefault="0041512D" w:rsidP="00D729AA">
      <w:pPr>
        <w:spacing w:line="240" w:lineRule="auto"/>
      </w:pPr>
      <w:r>
        <w:separator/>
      </w:r>
    </w:p>
  </w:footnote>
  <w:footnote w:type="continuationSeparator" w:id="0">
    <w:p w:rsidR="0041512D" w:rsidRDefault="0041512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9756D"/>
    <w:rsid w:val="003A41C9"/>
    <w:rsid w:val="003F40E2"/>
    <w:rsid w:val="0041512D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403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44C36"/>
    <w:rsid w:val="00B46251"/>
    <w:rsid w:val="00B508BF"/>
    <w:rsid w:val="00B53927"/>
    <w:rsid w:val="00B75C79"/>
    <w:rsid w:val="00B92DBC"/>
    <w:rsid w:val="00BB657E"/>
    <w:rsid w:val="00BE1028"/>
    <w:rsid w:val="00BF38A8"/>
    <w:rsid w:val="00BF5C38"/>
    <w:rsid w:val="00C01C14"/>
    <w:rsid w:val="00C15C1E"/>
    <w:rsid w:val="00C35491"/>
    <w:rsid w:val="00C422FC"/>
    <w:rsid w:val="00C47F4A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97386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851C9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1E32"/>
  <w15:docId w15:val="{8659C032-2336-45FF-A1F7-87E94A36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35C2CD-3213-4AEA-8C6C-383E3673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33</cp:revision>
  <cp:lastPrinted>2023-08-16T07:01:00Z</cp:lastPrinted>
  <dcterms:created xsi:type="dcterms:W3CDTF">2022-03-11T07:07:00Z</dcterms:created>
  <dcterms:modified xsi:type="dcterms:W3CDTF">2023-08-16T07:01:00Z</dcterms:modified>
</cp:coreProperties>
</file>