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B368D" w:rsidRPr="00652512" w:rsidRDefault="009B368D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0"/>
          <w:szCs w:val="40"/>
          <w:shd w:val="clear" w:color="auto" w:fill="FFFFFF"/>
        </w:rPr>
      </w:pPr>
    </w:p>
    <w:p w:rsidR="00E737C9" w:rsidRPr="0011580D" w:rsidRDefault="00E737C9" w:rsidP="00E737C9">
      <w:pPr>
        <w:pStyle w:val="af0"/>
        <w:spacing w:line="276" w:lineRule="auto"/>
        <w:ind w:right="-1"/>
        <w:rPr>
          <w:i w:val="0"/>
        </w:rPr>
      </w:pPr>
      <w:r w:rsidRPr="0011580D">
        <w:rPr>
          <w:i w:val="0"/>
        </w:rPr>
        <w:t xml:space="preserve">О назначении публичных слушаний по проекту постановления </w:t>
      </w:r>
      <w:r w:rsidR="00D14DE5">
        <w:rPr>
          <w:i w:val="0"/>
        </w:rPr>
        <w:t xml:space="preserve">главы </w:t>
      </w:r>
      <w:r w:rsidRPr="0011580D">
        <w:rPr>
          <w:i w:val="0"/>
        </w:rPr>
        <w:t xml:space="preserve">Няндомского муниципального </w:t>
      </w:r>
      <w:r w:rsidR="00792EDE">
        <w:rPr>
          <w:i w:val="0"/>
        </w:rPr>
        <w:t>округа</w:t>
      </w:r>
      <w:r>
        <w:rPr>
          <w:i w:val="0"/>
        </w:rPr>
        <w:t xml:space="preserve"> Архангельской области </w:t>
      </w:r>
      <w:r w:rsidR="009B368D">
        <w:rPr>
          <w:i w:val="0"/>
        </w:rPr>
        <w:t xml:space="preserve">                       </w:t>
      </w:r>
      <w:r w:rsidRPr="0011580D">
        <w:rPr>
          <w:i w:val="0"/>
        </w:rPr>
        <w:t>«</w:t>
      </w:r>
      <w:r>
        <w:rPr>
          <w:i w:val="0"/>
        </w:rPr>
        <w:t xml:space="preserve">О предоставлении разрешения на </w:t>
      </w:r>
      <w:r w:rsidR="00D14DE5">
        <w:rPr>
          <w:i w:val="0"/>
        </w:rPr>
        <w:t>отклонение от предельных параметров разрешенного строительства</w:t>
      </w:r>
      <w:r w:rsidR="004F1D58">
        <w:rPr>
          <w:i w:val="0"/>
        </w:rPr>
        <w:t xml:space="preserve">, реконструкции объекта капитального строительства </w:t>
      </w:r>
      <w:r w:rsidR="00D14DE5">
        <w:rPr>
          <w:i w:val="0"/>
        </w:rPr>
        <w:t xml:space="preserve">для </w:t>
      </w:r>
      <w:r>
        <w:rPr>
          <w:i w:val="0"/>
        </w:rPr>
        <w:t>земельного участка</w:t>
      </w:r>
      <w:r w:rsidRPr="0011580D">
        <w:rPr>
          <w:i w:val="0"/>
        </w:rPr>
        <w:t>»</w:t>
      </w:r>
    </w:p>
    <w:p w:rsidR="00E737C9" w:rsidRPr="00722F62" w:rsidRDefault="00E737C9" w:rsidP="00E737C9">
      <w:pPr>
        <w:ind w:right="-284" w:firstLine="567"/>
        <w:jc w:val="center"/>
        <w:rPr>
          <w:sz w:val="28"/>
          <w:szCs w:val="28"/>
        </w:rPr>
      </w:pPr>
    </w:p>
    <w:p w:rsidR="00792EDE" w:rsidRPr="009D2404" w:rsidRDefault="00792EDE" w:rsidP="00792EDE">
      <w:pPr>
        <w:autoSpaceDE w:val="0"/>
        <w:autoSpaceDN w:val="0"/>
        <w:adjustRightInd w:val="0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8724D">
        <w:rPr>
          <w:rFonts w:ascii="Times New Roman" w:hAnsi="Times New Roman" w:cs="Times New Roman"/>
          <w:sz w:val="28"/>
          <w:szCs w:val="28"/>
        </w:rPr>
        <w:t>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16, 28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  <w:t>2003 года № 131</w:t>
      </w:r>
      <w:r w:rsidRPr="0048724D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4F1D5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</w:t>
      </w:r>
      <w:r w:rsidR="009F2EFF">
        <w:rPr>
          <w:rFonts w:ascii="Times New Roman" w:hAnsi="Times New Roman" w:cs="Times New Roman"/>
          <w:sz w:val="28"/>
          <w:szCs w:val="28"/>
        </w:rPr>
        <w:t xml:space="preserve">едерации, Положением о публичных слушаниях, общественных обсуждениях на территории МО «Няндомское»,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9F2EFF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855E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F2EFF">
        <w:rPr>
          <w:rFonts w:ascii="Times New Roman" w:hAnsi="Times New Roman" w:cs="Times New Roman"/>
          <w:sz w:val="28"/>
          <w:szCs w:val="28"/>
        </w:rPr>
        <w:t>МО «Няндомское»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2EF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F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2E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EFF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4F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BB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="00780E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5867D7">
        <w:rPr>
          <w:rFonts w:ascii="Times New Roman" w:eastAsia="Times New Roman" w:hAnsi="Times New Roman"/>
          <w:sz w:val="28"/>
          <w:szCs w:val="28"/>
          <w:lang w:eastAsia="ru-RU"/>
        </w:rPr>
        <w:t xml:space="preserve">, 43 </w:t>
      </w:r>
      <w:r w:rsidRPr="0067135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Няндомского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5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9D2404">
        <w:rPr>
          <w:rFonts w:ascii="Times New Roman" w:hAnsi="Times New Roman" w:cs="Times New Roman"/>
          <w:b/>
          <w:sz w:val="28"/>
          <w:szCs w:val="28"/>
        </w:rPr>
        <w:t>:</w:t>
      </w:r>
    </w:p>
    <w:p w:rsidR="00855EF5" w:rsidRDefault="00855EF5" w:rsidP="00855EF5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</w:t>
      </w:r>
      <w:r w:rsidR="00D14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8724D">
        <w:rPr>
          <w:rFonts w:ascii="Times New Roman" w:hAnsi="Times New Roman" w:cs="Times New Roman"/>
          <w:sz w:val="28"/>
          <w:szCs w:val="28"/>
        </w:rPr>
        <w:t>инициативе  главы  Няндомского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 публичные слушания</w:t>
      </w:r>
      <w:r w:rsidRPr="0048724D">
        <w:rPr>
          <w:rFonts w:ascii="Times New Roman" w:hAnsi="Times New Roman" w:cs="Times New Roman"/>
          <w:sz w:val="28"/>
          <w:szCs w:val="28"/>
        </w:rPr>
        <w:t xml:space="preserve"> по 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16468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D14DE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</w:t>
      </w:r>
      <w:r w:rsidR="00D14DE5" w:rsidRPr="00296D3C">
        <w:rPr>
          <w:rFonts w:ascii="Times New Roman" w:hAnsi="Times New Roman" w:cs="Times New Roman"/>
          <w:sz w:val="28"/>
          <w:szCs w:val="28"/>
        </w:rPr>
        <w:t>земельного</w:t>
      </w:r>
      <w:r w:rsidRPr="00296D3C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</w:t>
      </w:r>
      <w:r w:rsidR="00780E75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4F1D58">
        <w:rPr>
          <w:rFonts w:ascii="Times New Roman" w:hAnsi="Times New Roman" w:cs="Times New Roman"/>
          <w:sz w:val="28"/>
          <w:szCs w:val="28"/>
        </w:rPr>
        <w:t xml:space="preserve"> </w:t>
      </w:r>
      <w:r w:rsidR="00780E75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4F1D58">
        <w:rPr>
          <w:rFonts w:ascii="Times New Roman" w:hAnsi="Times New Roman" w:cs="Times New Roman"/>
          <w:sz w:val="28"/>
          <w:szCs w:val="28"/>
        </w:rPr>
        <w:t>в 15 метрах южнее д. 19 «а» по                       ул. Тоншаевская</w:t>
      </w:r>
      <w:r w:rsidR="005F5321">
        <w:rPr>
          <w:rFonts w:ascii="Times New Roman" w:hAnsi="Times New Roman" w:cs="Times New Roman"/>
          <w:sz w:val="28"/>
          <w:szCs w:val="28"/>
        </w:rPr>
        <w:t xml:space="preserve">» на </w:t>
      </w:r>
      <w:r w:rsidR="00525BAA">
        <w:rPr>
          <w:rFonts w:ascii="Times New Roman" w:hAnsi="Times New Roman" w:cs="Times New Roman"/>
          <w:sz w:val="28"/>
          <w:szCs w:val="28"/>
        </w:rPr>
        <w:t>9</w:t>
      </w:r>
      <w:r w:rsidR="005F5321">
        <w:rPr>
          <w:rFonts w:ascii="Times New Roman" w:hAnsi="Times New Roman" w:cs="Times New Roman"/>
          <w:sz w:val="28"/>
          <w:szCs w:val="28"/>
        </w:rPr>
        <w:t xml:space="preserve"> октября 2023 года в </w:t>
      </w:r>
      <w:r w:rsidR="00B231B6">
        <w:rPr>
          <w:rFonts w:ascii="Times New Roman" w:hAnsi="Times New Roman" w:cs="Times New Roman"/>
          <w:sz w:val="28"/>
          <w:szCs w:val="28"/>
        </w:rPr>
        <w:t>15</w:t>
      </w:r>
      <w:r w:rsidR="005F5321">
        <w:rPr>
          <w:rFonts w:ascii="Times New Roman" w:hAnsi="Times New Roman" w:cs="Times New Roman"/>
          <w:sz w:val="28"/>
          <w:szCs w:val="28"/>
        </w:rPr>
        <w:t>:</w:t>
      </w:r>
      <w:r w:rsidR="00B231B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F5321">
        <w:rPr>
          <w:rFonts w:ascii="Times New Roman" w:hAnsi="Times New Roman" w:cs="Times New Roman"/>
          <w:sz w:val="28"/>
          <w:szCs w:val="28"/>
        </w:rPr>
        <w:t>0</w:t>
      </w:r>
      <w:r w:rsidR="00F052E1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="00F052E1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Няндомского муниципального округа Архангельской области </w:t>
      </w:r>
      <w:r w:rsidR="00F052E1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r w:rsidR="00F052E1" w:rsidRPr="00987766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F052E1">
        <w:rPr>
          <w:rFonts w:ascii="Times New Roman" w:hAnsi="Times New Roman" w:cs="Times New Roman"/>
          <w:sz w:val="28"/>
          <w:szCs w:val="28"/>
        </w:rPr>
        <w:t xml:space="preserve">                    г</w:t>
      </w:r>
      <w:r w:rsidR="00F052E1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F052E1">
        <w:rPr>
          <w:rFonts w:ascii="Times New Roman" w:hAnsi="Times New Roman" w:cs="Times New Roman"/>
          <w:sz w:val="28"/>
          <w:szCs w:val="28"/>
        </w:rPr>
        <w:t>Няндома</w:t>
      </w:r>
      <w:r w:rsidR="00F052E1" w:rsidRPr="0098776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052E1">
        <w:rPr>
          <w:rFonts w:ascii="Times New Roman" w:hAnsi="Times New Roman" w:cs="Times New Roman"/>
          <w:sz w:val="28"/>
          <w:szCs w:val="28"/>
        </w:rPr>
        <w:t>60 лет Октября</w:t>
      </w:r>
      <w:r w:rsidR="00F052E1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F052E1">
        <w:rPr>
          <w:rFonts w:ascii="Times New Roman" w:hAnsi="Times New Roman" w:cs="Times New Roman"/>
          <w:sz w:val="28"/>
          <w:szCs w:val="28"/>
        </w:rPr>
        <w:t>1</w:t>
      </w:r>
      <w:r w:rsidR="00F052E1">
        <w:rPr>
          <w:rFonts w:ascii="Times New Roman" w:eastAsia="Calibri" w:hAnsi="Times New Roman" w:cs="Times New Roman"/>
          <w:sz w:val="28"/>
          <w:szCs w:val="28"/>
        </w:rPr>
        <w:t>3</w:t>
      </w:r>
      <w:r w:rsidR="00F052E1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F052E1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052E1">
        <w:rPr>
          <w:rFonts w:ascii="Times New Roman" w:hAnsi="Times New Roman" w:cs="Times New Roman"/>
          <w:sz w:val="28"/>
          <w:szCs w:val="28"/>
        </w:rPr>
        <w:t>кабинет № 2</w:t>
      </w:r>
      <w:r w:rsidR="005F5321">
        <w:rPr>
          <w:rFonts w:ascii="Times New Roman" w:hAnsi="Times New Roman" w:cs="Times New Roman"/>
          <w:sz w:val="28"/>
          <w:szCs w:val="28"/>
        </w:rPr>
        <w:t>.</w:t>
      </w:r>
    </w:p>
    <w:p w:rsidR="00F052E1" w:rsidRDefault="00F052E1" w:rsidP="00F052E1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Определить, что организатором публичных слушаний указанных в пункте 1 настоящего постановления является организационная комиссия в составе: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t>Свинцова Надежда Александровна - 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E45C63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:rsidR="00E45C63" w:rsidRPr="00EC0317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Жилинский Денис Сергеевич – </w:t>
      </w:r>
      <w:r w:rsidR="007D273E">
        <w:rPr>
          <w:rFonts w:ascii="Times New Roman" w:hAnsi="Times New Roman" w:cs="Times New Roman"/>
          <w:sz w:val="28"/>
          <w:szCs w:val="28"/>
        </w:rPr>
        <w:t>врио</w:t>
      </w:r>
      <w:r w:rsidR="00CB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7D27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5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Няндомского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662D51" w:rsidRDefault="00E45C63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Няндомского  </w:t>
      </w:r>
      <w:bookmarkStart w:id="1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</w:t>
      </w:r>
      <w:bookmarkEnd w:id="1"/>
      <w:r w:rsidR="00662D51">
        <w:rPr>
          <w:rFonts w:ascii="Times New Roman" w:hAnsi="Times New Roman" w:cs="Times New Roman"/>
          <w:sz w:val="28"/>
          <w:szCs w:val="28"/>
        </w:rPr>
        <w:t>;</w:t>
      </w:r>
    </w:p>
    <w:p w:rsidR="00E45C63" w:rsidRDefault="00662D51" w:rsidP="00E45C63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Александровна – заведующий правовым отделом правового управления администрации Няндомского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округа Архангельской области</w:t>
      </w:r>
      <w:r w:rsidR="00E45C63">
        <w:rPr>
          <w:rFonts w:ascii="Times New Roman" w:hAnsi="Times New Roman" w:cs="Times New Roman"/>
          <w:sz w:val="28"/>
          <w:szCs w:val="28"/>
        </w:rPr>
        <w:t>.</w:t>
      </w:r>
    </w:p>
    <w:p w:rsidR="005F5321" w:rsidRDefault="005F5321" w:rsidP="005F5321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. </w:t>
      </w:r>
      <w:r w:rsidR="00F052E1">
        <w:rPr>
          <w:rFonts w:ascii="Times New Roman" w:eastAsia="Calibri" w:hAnsi="Times New Roman" w:cs="Times New Roman"/>
          <w:sz w:val="28"/>
          <w:szCs w:val="28"/>
        </w:rPr>
        <w:t>П</w:t>
      </w:r>
      <w:r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F052E1">
        <w:rPr>
          <w:rFonts w:ascii="Times New Roman" w:eastAsia="Calibri" w:hAnsi="Times New Roman" w:cs="Times New Roman"/>
          <w:sz w:val="28"/>
          <w:szCs w:val="28"/>
        </w:rPr>
        <w:t>я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F052E1">
        <w:rPr>
          <w:rFonts w:ascii="Times New Roman" w:eastAsia="Calibri" w:hAnsi="Times New Roman" w:cs="Times New Roman"/>
          <w:sz w:val="28"/>
          <w:szCs w:val="28"/>
        </w:rPr>
        <w:t>по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F052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16468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</w:t>
      </w:r>
      <w:r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, расположенного: Архангельская область, г. Няндома, в 15 метрах южнее д. 19 «а» по ул. Тоншаевская»,</w:t>
      </w:r>
      <w:r w:rsidR="00F052E1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Няндомского муниципального округа Архангельской области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r w:rsidRPr="00987766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F052E1">
        <w:rPr>
          <w:rFonts w:ascii="Times New Roman" w:hAnsi="Times New Roman" w:cs="Times New Roman"/>
          <w:sz w:val="28"/>
          <w:szCs w:val="28"/>
        </w:rPr>
        <w:t xml:space="preserve"> </w:t>
      </w:r>
      <w:r w:rsidR="00722F6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877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Няндома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60 лет Октября</w:t>
      </w:r>
      <w:r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67075">
        <w:rPr>
          <w:rFonts w:ascii="Times New Roman" w:hAnsi="Times New Roman" w:cs="Times New Roman"/>
          <w:sz w:val="28"/>
          <w:szCs w:val="28"/>
        </w:rPr>
        <w:t>кабинет № 2</w:t>
      </w:r>
      <w:r w:rsidR="00722F62">
        <w:rPr>
          <w:rFonts w:ascii="Times New Roman" w:hAnsi="Times New Roman" w:cs="Times New Roman"/>
          <w:sz w:val="28"/>
          <w:szCs w:val="28"/>
        </w:rPr>
        <w:t xml:space="preserve"> в рабочее время с 8:30 до 17:00 часов, </w:t>
      </w:r>
      <w:r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16468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F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</w:t>
      </w:r>
      <w:r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область, г. Няндома, в 15 метрах южнее</w:t>
      </w:r>
      <w:r w:rsidR="0072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19 «а» по ул. Тоншаевская» </w:t>
      </w:r>
      <w:r w:rsidR="00722F6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632F8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009">
        <w:rPr>
          <w:rFonts w:ascii="Times New Roman" w:eastAsia="Calibri" w:hAnsi="Times New Roman" w:cs="Times New Roman"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321" w:rsidRDefault="005F5321" w:rsidP="005F5321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74917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обеспечить рассмотрение предложений, обобщить их и учесть при доработке проекта </w:t>
      </w:r>
      <w:r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16468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9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6D3C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</w:t>
      </w:r>
      <w:r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, расположенного: Архангельская область, г. Няндома,</w:t>
      </w:r>
      <w:r w:rsidR="003C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15 метрах южнее</w:t>
      </w:r>
      <w:r w:rsidR="00274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19 «а» по ул. Тоншаевская».</w:t>
      </w:r>
    </w:p>
    <w:p w:rsidR="005F5321" w:rsidRPr="00987766" w:rsidRDefault="005F5321" w:rsidP="00652512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5. Одновременно с настоящим постановлением опубликовать </w:t>
      </w:r>
      <w:r w:rsidRPr="00987766">
        <w:rPr>
          <w:rFonts w:ascii="Times New Roman" w:hAnsi="Times New Roman" w:cs="Times New Roman"/>
          <w:bCs/>
          <w:sz w:val="28"/>
          <w:szCs w:val="28"/>
        </w:rPr>
        <w:t>проект</w:t>
      </w:r>
      <w:r w:rsidR="00E67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075" w:rsidRPr="0048724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6707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67075" w:rsidRPr="00016468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E6707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67075" w:rsidRPr="0001646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67075">
        <w:rPr>
          <w:rFonts w:ascii="Times New Roman" w:hAnsi="Times New Roman" w:cs="Times New Roman"/>
          <w:sz w:val="28"/>
          <w:szCs w:val="28"/>
        </w:rPr>
        <w:t xml:space="preserve"> «</w:t>
      </w:r>
      <w:r w:rsidR="00E67075" w:rsidRPr="00296D3C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E6707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</w:t>
      </w:r>
      <w:r w:rsidR="00E67075" w:rsidRPr="00296D3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E67075">
        <w:rPr>
          <w:rFonts w:ascii="Times New Roman" w:hAnsi="Times New Roman" w:cs="Times New Roman"/>
          <w:sz w:val="28"/>
          <w:szCs w:val="28"/>
        </w:rPr>
        <w:t xml:space="preserve">, расположенного: Архангельская область, г. Няндома, в 15 метрах южнее д. 19 «а» </w:t>
      </w:r>
      <w:r w:rsidR="002749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67075">
        <w:rPr>
          <w:rFonts w:ascii="Times New Roman" w:hAnsi="Times New Roman" w:cs="Times New Roman"/>
          <w:sz w:val="28"/>
          <w:szCs w:val="28"/>
        </w:rPr>
        <w:t>по ул. Тоншаевская»</w:t>
      </w:r>
      <w:r w:rsidRPr="00987766">
        <w:rPr>
          <w:rFonts w:ascii="Times New Roman" w:hAnsi="Times New Roman" w:cs="Times New Roman"/>
          <w:sz w:val="28"/>
          <w:szCs w:val="28"/>
        </w:rPr>
        <w:t>.</w:t>
      </w:r>
    </w:p>
    <w:p w:rsidR="005F5321" w:rsidRDefault="005F5321" w:rsidP="00652512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Результат публичных слушаний опубликовать в </w:t>
      </w:r>
      <w:r w:rsidRPr="00710094">
        <w:rPr>
          <w:rFonts w:ascii="Times New Roman" w:hAnsi="Times New Roman" w:cs="Times New Roman"/>
          <w:sz w:val="28"/>
          <w:szCs w:val="28"/>
        </w:rPr>
        <w:t>Няндомской районной газете «Авангард»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Pr="00987766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74917" w:rsidRPr="00274917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https://nyandoma.gosuslugi.ru/</w:t>
        </w:r>
      </w:hyperlink>
      <w:r w:rsidRPr="00274917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274917" w:rsidRPr="005D0CBE" w:rsidRDefault="00274917" w:rsidP="0027491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0CBE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на Комитет по управлению муниципальным имуществом и земельными ресурсами администрации 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855EF5" w:rsidRDefault="00855EF5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E45C63" w:rsidRDefault="00E45C63" w:rsidP="00792EDE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792EDE" w:rsidRDefault="00792EDE" w:rsidP="00792EDE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2EDE" w:rsidRDefault="005F5321" w:rsidP="00792EDE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И.о. г</w:t>
      </w:r>
      <w:r w:rsidR="00792EDE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792EDE">
        <w:rPr>
          <w:b/>
          <w:bCs/>
          <w:color w:val="000000"/>
          <w:sz w:val="28"/>
          <w:szCs w:val="28"/>
        </w:rPr>
        <w:t xml:space="preserve"> Няндомского                                                                         </w:t>
      </w:r>
    </w:p>
    <w:p w:rsidR="00792EDE" w:rsidRPr="006B506B" w:rsidRDefault="00792EDE" w:rsidP="00792EDE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муниципального округа      </w:t>
      </w:r>
      <w:r w:rsidR="005B0401"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5F5321">
        <w:rPr>
          <w:b/>
          <w:bCs/>
          <w:color w:val="000000"/>
          <w:sz w:val="28"/>
          <w:szCs w:val="28"/>
        </w:rPr>
        <w:t xml:space="preserve">  </w:t>
      </w:r>
      <w:r w:rsidR="005B0401">
        <w:rPr>
          <w:b/>
          <w:bCs/>
          <w:color w:val="000000"/>
          <w:sz w:val="28"/>
          <w:szCs w:val="28"/>
        </w:rPr>
        <w:t>А.</w:t>
      </w:r>
      <w:r w:rsidR="005F5321">
        <w:rPr>
          <w:b/>
          <w:bCs/>
          <w:color w:val="000000"/>
          <w:sz w:val="28"/>
          <w:szCs w:val="28"/>
        </w:rPr>
        <w:t>Г</w:t>
      </w:r>
      <w:r w:rsidR="005B0401">
        <w:rPr>
          <w:b/>
          <w:bCs/>
          <w:color w:val="000000"/>
          <w:sz w:val="28"/>
          <w:szCs w:val="28"/>
        </w:rPr>
        <w:t xml:space="preserve">. </w:t>
      </w:r>
      <w:r w:rsidR="005F5321">
        <w:rPr>
          <w:b/>
          <w:bCs/>
          <w:color w:val="000000"/>
          <w:sz w:val="28"/>
          <w:szCs w:val="28"/>
        </w:rPr>
        <w:t>Ведерников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722F62">
          <w:headerReference w:type="default" r:id="rId9"/>
          <w:headerReference w:type="first" r:id="rId10"/>
          <w:pgSz w:w="11906" w:h="16838"/>
          <w:pgMar w:top="993" w:right="851" w:bottom="709" w:left="1701" w:header="284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525BA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r w:rsidR="00DC76FB">
        <w:rPr>
          <w:sz w:val="28"/>
          <w:szCs w:val="28"/>
        </w:rPr>
        <w:t>публикуется распоряжение и проект</w:t>
      </w: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оповещение </w:t>
      </w: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 октября проведение собрания и протокол</w:t>
      </w: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 заключение</w:t>
      </w: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оповещения до заключения месяц</w:t>
      </w: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76FB" w:rsidRDefault="00DC76FB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1"/>
      <w:headerReference w:type="first" r:id="rId12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B9" w:rsidRDefault="00554BB9" w:rsidP="00D729AA">
      <w:pPr>
        <w:spacing w:line="240" w:lineRule="auto"/>
      </w:pPr>
      <w:r>
        <w:separator/>
      </w:r>
    </w:p>
  </w:endnote>
  <w:endnote w:type="continuationSeparator" w:id="0">
    <w:p w:rsidR="00554BB9" w:rsidRDefault="00554BB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B9" w:rsidRDefault="00554BB9" w:rsidP="00D729AA">
      <w:pPr>
        <w:spacing w:line="240" w:lineRule="auto"/>
      </w:pPr>
      <w:r>
        <w:separator/>
      </w:r>
    </w:p>
  </w:footnote>
  <w:footnote w:type="continuationSeparator" w:id="0">
    <w:p w:rsidR="00554BB9" w:rsidRDefault="00554BB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92EDE" w:rsidRPr="005867D7" w:rsidRDefault="003D54F7">
        <w:pPr>
          <w:pStyle w:val="a7"/>
          <w:jc w:val="center"/>
          <w:rPr>
            <w:color w:val="FFFFFF" w:themeColor="background1"/>
          </w:rPr>
        </w:pPr>
        <w:r w:rsidRPr="005867D7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5867D7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5867D7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5867D7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5867D7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sdt>
    <w:sdtPr>
      <w:id w:val="-14550140"/>
      <w:docPartObj>
        <w:docPartGallery w:val="Page Numbers (Top of Page)"/>
        <w:docPartUnique/>
      </w:docPartObj>
    </w:sdtPr>
    <w:sdtEndPr/>
    <w:sdtContent>
      <w:p w:rsidR="005867D7" w:rsidRDefault="005867D7" w:rsidP="005867D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2" name="Рисунок 1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722F62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  »                                   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61AA"/>
    <w:rsid w:val="00016468"/>
    <w:rsid w:val="000200C6"/>
    <w:rsid w:val="00035B69"/>
    <w:rsid w:val="00045B13"/>
    <w:rsid w:val="00066387"/>
    <w:rsid w:val="00090556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76E59"/>
    <w:rsid w:val="00191EB4"/>
    <w:rsid w:val="00193E70"/>
    <w:rsid w:val="001D56FE"/>
    <w:rsid w:val="001E19B8"/>
    <w:rsid w:val="001E7CEC"/>
    <w:rsid w:val="001F3EE0"/>
    <w:rsid w:val="002220DB"/>
    <w:rsid w:val="0022341B"/>
    <w:rsid w:val="002414E3"/>
    <w:rsid w:val="0025539B"/>
    <w:rsid w:val="002728DB"/>
    <w:rsid w:val="00274917"/>
    <w:rsid w:val="00281C02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F09D7"/>
    <w:rsid w:val="003062A5"/>
    <w:rsid w:val="00333921"/>
    <w:rsid w:val="00334A54"/>
    <w:rsid w:val="003355C4"/>
    <w:rsid w:val="00347760"/>
    <w:rsid w:val="003560F8"/>
    <w:rsid w:val="00366970"/>
    <w:rsid w:val="0037724A"/>
    <w:rsid w:val="003A0E5D"/>
    <w:rsid w:val="003A41C9"/>
    <w:rsid w:val="003C6D2A"/>
    <w:rsid w:val="003D54F7"/>
    <w:rsid w:val="003F40E2"/>
    <w:rsid w:val="00445FEE"/>
    <w:rsid w:val="00471759"/>
    <w:rsid w:val="0048724D"/>
    <w:rsid w:val="00497D7E"/>
    <w:rsid w:val="004B2750"/>
    <w:rsid w:val="004E4E09"/>
    <w:rsid w:val="004E7BD6"/>
    <w:rsid w:val="004F1D58"/>
    <w:rsid w:val="005151E8"/>
    <w:rsid w:val="00525BAA"/>
    <w:rsid w:val="00533983"/>
    <w:rsid w:val="005372F4"/>
    <w:rsid w:val="00546C3F"/>
    <w:rsid w:val="00554BB9"/>
    <w:rsid w:val="0055509B"/>
    <w:rsid w:val="00564E23"/>
    <w:rsid w:val="005668CE"/>
    <w:rsid w:val="0056739B"/>
    <w:rsid w:val="005712F7"/>
    <w:rsid w:val="005750EE"/>
    <w:rsid w:val="005753D6"/>
    <w:rsid w:val="00577FB8"/>
    <w:rsid w:val="00582D68"/>
    <w:rsid w:val="005867D7"/>
    <w:rsid w:val="005915A0"/>
    <w:rsid w:val="005A268F"/>
    <w:rsid w:val="005B0401"/>
    <w:rsid w:val="005D696A"/>
    <w:rsid w:val="005F3489"/>
    <w:rsid w:val="005F5321"/>
    <w:rsid w:val="00613C1F"/>
    <w:rsid w:val="00620328"/>
    <w:rsid w:val="00622255"/>
    <w:rsid w:val="00632F81"/>
    <w:rsid w:val="0064700F"/>
    <w:rsid w:val="00650122"/>
    <w:rsid w:val="00652512"/>
    <w:rsid w:val="00662D51"/>
    <w:rsid w:val="00680A52"/>
    <w:rsid w:val="0068672D"/>
    <w:rsid w:val="006B506B"/>
    <w:rsid w:val="006D4840"/>
    <w:rsid w:val="0071714B"/>
    <w:rsid w:val="00722F62"/>
    <w:rsid w:val="0073582A"/>
    <w:rsid w:val="007524B8"/>
    <w:rsid w:val="007612C6"/>
    <w:rsid w:val="00777DBA"/>
    <w:rsid w:val="00780E75"/>
    <w:rsid w:val="007820C9"/>
    <w:rsid w:val="00792EDE"/>
    <w:rsid w:val="0079484D"/>
    <w:rsid w:val="00797FE1"/>
    <w:rsid w:val="007A3960"/>
    <w:rsid w:val="007A4355"/>
    <w:rsid w:val="007A4783"/>
    <w:rsid w:val="007B5ED3"/>
    <w:rsid w:val="007B7F00"/>
    <w:rsid w:val="007D273E"/>
    <w:rsid w:val="007D6DCE"/>
    <w:rsid w:val="007E7E38"/>
    <w:rsid w:val="007F1C2D"/>
    <w:rsid w:val="007F39F4"/>
    <w:rsid w:val="00807B9C"/>
    <w:rsid w:val="008369BE"/>
    <w:rsid w:val="00845928"/>
    <w:rsid w:val="00855A6F"/>
    <w:rsid w:val="00855EF5"/>
    <w:rsid w:val="008900FE"/>
    <w:rsid w:val="008A4157"/>
    <w:rsid w:val="008A6573"/>
    <w:rsid w:val="008C2127"/>
    <w:rsid w:val="008C5F42"/>
    <w:rsid w:val="008C6F23"/>
    <w:rsid w:val="008C7227"/>
    <w:rsid w:val="008D2009"/>
    <w:rsid w:val="008F06C8"/>
    <w:rsid w:val="008F3EFE"/>
    <w:rsid w:val="00936EB0"/>
    <w:rsid w:val="00965615"/>
    <w:rsid w:val="00972699"/>
    <w:rsid w:val="009B368D"/>
    <w:rsid w:val="009B440C"/>
    <w:rsid w:val="009D2404"/>
    <w:rsid w:val="009E341E"/>
    <w:rsid w:val="009F1B74"/>
    <w:rsid w:val="009F2EFF"/>
    <w:rsid w:val="00A11013"/>
    <w:rsid w:val="00A27287"/>
    <w:rsid w:val="00A40B88"/>
    <w:rsid w:val="00A737CA"/>
    <w:rsid w:val="00A858BE"/>
    <w:rsid w:val="00AC35C0"/>
    <w:rsid w:val="00AE5F6A"/>
    <w:rsid w:val="00B00652"/>
    <w:rsid w:val="00B12096"/>
    <w:rsid w:val="00B231B6"/>
    <w:rsid w:val="00B46251"/>
    <w:rsid w:val="00B508BF"/>
    <w:rsid w:val="00B53927"/>
    <w:rsid w:val="00B60AA5"/>
    <w:rsid w:val="00B92DBC"/>
    <w:rsid w:val="00BF38A8"/>
    <w:rsid w:val="00BF5C38"/>
    <w:rsid w:val="00C15C1E"/>
    <w:rsid w:val="00C35491"/>
    <w:rsid w:val="00C422FC"/>
    <w:rsid w:val="00C47F4A"/>
    <w:rsid w:val="00C50530"/>
    <w:rsid w:val="00C7038B"/>
    <w:rsid w:val="00C748F7"/>
    <w:rsid w:val="00C91B21"/>
    <w:rsid w:val="00CB57B7"/>
    <w:rsid w:val="00CB79C8"/>
    <w:rsid w:val="00CC46D8"/>
    <w:rsid w:val="00CC5AF7"/>
    <w:rsid w:val="00CC7CC8"/>
    <w:rsid w:val="00D01CD8"/>
    <w:rsid w:val="00D111C9"/>
    <w:rsid w:val="00D12D8D"/>
    <w:rsid w:val="00D14DE5"/>
    <w:rsid w:val="00D222AB"/>
    <w:rsid w:val="00D26A13"/>
    <w:rsid w:val="00D456DF"/>
    <w:rsid w:val="00D651A0"/>
    <w:rsid w:val="00D6682D"/>
    <w:rsid w:val="00D729AA"/>
    <w:rsid w:val="00D73DF7"/>
    <w:rsid w:val="00D75E4B"/>
    <w:rsid w:val="00DA7D61"/>
    <w:rsid w:val="00DC76FB"/>
    <w:rsid w:val="00DF392A"/>
    <w:rsid w:val="00E07799"/>
    <w:rsid w:val="00E21730"/>
    <w:rsid w:val="00E272AC"/>
    <w:rsid w:val="00E45C63"/>
    <w:rsid w:val="00E47929"/>
    <w:rsid w:val="00E57BCF"/>
    <w:rsid w:val="00E67075"/>
    <w:rsid w:val="00E737C9"/>
    <w:rsid w:val="00EA0DC9"/>
    <w:rsid w:val="00EA1E64"/>
    <w:rsid w:val="00EC19FA"/>
    <w:rsid w:val="00ED3315"/>
    <w:rsid w:val="00EF2169"/>
    <w:rsid w:val="00EF6AD3"/>
    <w:rsid w:val="00F052E1"/>
    <w:rsid w:val="00F10CE9"/>
    <w:rsid w:val="00F30E3B"/>
    <w:rsid w:val="00F4131D"/>
    <w:rsid w:val="00F4416F"/>
    <w:rsid w:val="00F61FC1"/>
    <w:rsid w:val="00F7395E"/>
    <w:rsid w:val="00F75488"/>
    <w:rsid w:val="00F82F88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29F1C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27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DB4D8E-68E6-4263-989C-D5059EFC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40</cp:revision>
  <cp:lastPrinted>2023-09-28T08:21:00Z</cp:lastPrinted>
  <dcterms:created xsi:type="dcterms:W3CDTF">2022-03-11T07:07:00Z</dcterms:created>
  <dcterms:modified xsi:type="dcterms:W3CDTF">2023-09-28T08:21:00Z</dcterms:modified>
</cp:coreProperties>
</file>