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4F2B3C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4668F2B2" w14:textId="61946D52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bookmarkStart w:id="0" w:name="_Hlk179987316"/>
      <w:r w:rsidR="00851186" w:rsidRPr="00851186">
        <w:rPr>
          <w:i w:val="0"/>
          <w:sz w:val="26"/>
          <w:szCs w:val="26"/>
        </w:rPr>
        <w:t>«</w:t>
      </w:r>
      <w:r w:rsidR="00F1661E">
        <w:rPr>
          <w:i w:val="0"/>
          <w:sz w:val="26"/>
          <w:szCs w:val="26"/>
        </w:rPr>
        <w:t>гостиничное обслуживание</w:t>
      </w:r>
      <w:r w:rsidR="00851186" w:rsidRPr="00851186">
        <w:rPr>
          <w:i w:val="0"/>
          <w:sz w:val="26"/>
          <w:szCs w:val="26"/>
        </w:rPr>
        <w:t>» земельн</w:t>
      </w:r>
      <w:r w:rsidR="00F1661E">
        <w:rPr>
          <w:i w:val="0"/>
          <w:sz w:val="26"/>
          <w:szCs w:val="26"/>
        </w:rPr>
        <w:t>ого</w:t>
      </w:r>
      <w:r w:rsidR="00851186" w:rsidRPr="00851186">
        <w:rPr>
          <w:i w:val="0"/>
          <w:sz w:val="26"/>
          <w:szCs w:val="26"/>
        </w:rPr>
        <w:t xml:space="preserve"> участк</w:t>
      </w:r>
      <w:r w:rsidR="00F1661E">
        <w:rPr>
          <w:i w:val="0"/>
          <w:sz w:val="26"/>
          <w:szCs w:val="26"/>
        </w:rPr>
        <w:t>а</w:t>
      </w:r>
      <w:r w:rsidR="00851186" w:rsidRPr="00851186">
        <w:rPr>
          <w:i w:val="0"/>
          <w:sz w:val="26"/>
          <w:szCs w:val="26"/>
        </w:rPr>
        <w:t xml:space="preserve"> с кадастровым номер</w:t>
      </w:r>
      <w:r w:rsidR="00F1661E">
        <w:rPr>
          <w:i w:val="0"/>
          <w:sz w:val="26"/>
          <w:szCs w:val="26"/>
        </w:rPr>
        <w:t xml:space="preserve">ом </w:t>
      </w:r>
      <w:r w:rsidR="00851186" w:rsidRPr="00851186">
        <w:rPr>
          <w:i w:val="0"/>
          <w:sz w:val="26"/>
          <w:szCs w:val="26"/>
        </w:rPr>
        <w:t>29:12:</w:t>
      </w:r>
      <w:r w:rsidR="00F1661E">
        <w:rPr>
          <w:i w:val="0"/>
          <w:sz w:val="26"/>
          <w:szCs w:val="26"/>
        </w:rPr>
        <w:t>010114:6090</w:t>
      </w:r>
      <w:r w:rsidR="00851186" w:rsidRPr="00851186">
        <w:rPr>
          <w:i w:val="0"/>
          <w:sz w:val="26"/>
          <w:szCs w:val="26"/>
        </w:rPr>
        <w:t>,</w:t>
      </w:r>
      <w:r w:rsidR="00F1661E">
        <w:rPr>
          <w:i w:val="0"/>
          <w:sz w:val="26"/>
          <w:szCs w:val="26"/>
        </w:rPr>
        <w:t xml:space="preserve"> </w:t>
      </w:r>
      <w:r w:rsidR="00851186" w:rsidRPr="00851186">
        <w:rPr>
          <w:i w:val="0"/>
          <w:sz w:val="26"/>
          <w:szCs w:val="26"/>
        </w:rPr>
        <w:t>расположенн</w:t>
      </w:r>
      <w:r w:rsidR="00F1661E">
        <w:rPr>
          <w:i w:val="0"/>
          <w:sz w:val="26"/>
          <w:szCs w:val="26"/>
        </w:rPr>
        <w:t>ого</w:t>
      </w:r>
      <w:r w:rsidR="00851186" w:rsidRPr="00851186">
        <w:rPr>
          <w:i w:val="0"/>
          <w:sz w:val="26"/>
          <w:szCs w:val="26"/>
        </w:rPr>
        <w:t xml:space="preserve"> по адресу: Архангельская область, Няндомский район, г. Няндома, </w:t>
      </w:r>
      <w:bookmarkEnd w:id="0"/>
      <w:r w:rsidR="00CC5DC5">
        <w:rPr>
          <w:i w:val="0"/>
          <w:sz w:val="26"/>
          <w:szCs w:val="26"/>
        </w:rPr>
        <w:t xml:space="preserve">в 16 метрах западнее </w:t>
      </w:r>
      <w:r w:rsidR="00AD1D4B">
        <w:rPr>
          <w:i w:val="0"/>
          <w:sz w:val="26"/>
          <w:szCs w:val="26"/>
        </w:rPr>
        <w:br/>
      </w:r>
      <w:r w:rsidR="00CC5DC5">
        <w:rPr>
          <w:i w:val="0"/>
          <w:sz w:val="26"/>
          <w:szCs w:val="26"/>
        </w:rPr>
        <w:t>д. 19 по ул. 60 лет Октября</w:t>
      </w:r>
    </w:p>
    <w:p w14:paraId="43336244" w14:textId="77777777" w:rsidR="00E737C9" w:rsidRPr="004F2B3C" w:rsidRDefault="00E737C9" w:rsidP="00E31BA6">
      <w:pPr>
        <w:spacing w:line="240" w:lineRule="auto"/>
        <w:ind w:right="-284" w:firstLine="567"/>
        <w:jc w:val="center"/>
        <w:rPr>
          <w:sz w:val="26"/>
          <w:szCs w:val="26"/>
        </w:rPr>
      </w:pPr>
    </w:p>
    <w:p w14:paraId="254DAF1C" w14:textId="0F00B16D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72D95159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851186">
        <w:rPr>
          <w:rFonts w:ascii="Times New Roman" w:hAnsi="Times New Roman" w:cs="Times New Roman"/>
          <w:sz w:val="26"/>
          <w:szCs w:val="26"/>
        </w:rPr>
        <w:t>«</w:t>
      </w:r>
      <w:r w:rsidR="004878F0" w:rsidRPr="00851186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</w:t>
      </w:r>
      <w:r w:rsidR="00D96378" w:rsidRPr="00D96378">
        <w:rPr>
          <w:rFonts w:ascii="Times New Roman" w:hAnsi="Times New Roman" w:cs="Times New Roman"/>
          <w:sz w:val="26"/>
          <w:szCs w:val="26"/>
        </w:rPr>
        <w:br/>
        <w:t>по ул. 60 лет Октября</w:t>
      </w:r>
      <w:r w:rsidR="00851186" w:rsidRPr="00D96378">
        <w:rPr>
          <w:rFonts w:ascii="Times New Roman" w:hAnsi="Times New Roman" w:cs="Times New Roman"/>
          <w:sz w:val="26"/>
          <w:szCs w:val="26"/>
        </w:rPr>
        <w:t>»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4B11D9">
        <w:rPr>
          <w:rFonts w:ascii="Times New Roman" w:hAnsi="Times New Roman" w:cs="Times New Roman"/>
          <w:sz w:val="26"/>
          <w:szCs w:val="26"/>
        </w:rPr>
        <w:t>3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4B11D9">
        <w:rPr>
          <w:rFonts w:ascii="Times New Roman" w:hAnsi="Times New Roman" w:cs="Times New Roman"/>
          <w:sz w:val="26"/>
          <w:szCs w:val="26"/>
        </w:rPr>
        <w:t>апреля</w:t>
      </w:r>
      <w:r w:rsidR="00DD39AB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4B11D9">
        <w:rPr>
          <w:rFonts w:ascii="Times New Roman" w:hAnsi="Times New Roman" w:cs="Times New Roman"/>
          <w:sz w:val="26"/>
          <w:szCs w:val="26"/>
        </w:rPr>
        <w:t>9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4B11D9">
        <w:rPr>
          <w:rFonts w:ascii="Times New Roman" w:hAnsi="Times New Roman" w:cs="Times New Roman"/>
          <w:sz w:val="26"/>
          <w:szCs w:val="26"/>
        </w:rPr>
        <w:t>3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851186">
        <w:rPr>
          <w:rFonts w:ascii="Times New Roman" w:eastAsia="Calibri" w:hAnsi="Times New Roman" w:cs="Times New Roman"/>
          <w:sz w:val="26"/>
          <w:szCs w:val="26"/>
        </w:rPr>
        <w:br/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F2B3C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5FD43181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1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1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3DF8478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</w:t>
      </w:r>
      <w:r w:rsidR="00D96378" w:rsidRPr="00D96378">
        <w:rPr>
          <w:rFonts w:ascii="Times New Roman" w:hAnsi="Times New Roman" w:cs="Times New Roman"/>
          <w:sz w:val="26"/>
          <w:szCs w:val="26"/>
        </w:rPr>
        <w:br/>
        <w:t>по ул. 60 лет Октября»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A118F" w:rsidRPr="004F2B3C">
        <w:rPr>
          <w:rFonts w:ascii="Times New Roman" w:hAnsi="Times New Roman" w:cs="Times New Roman"/>
          <w:sz w:val="26"/>
          <w:szCs w:val="26"/>
        </w:rPr>
        <w:t>-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D96378">
        <w:rPr>
          <w:rFonts w:ascii="Times New Roman" w:hAnsi="Times New Roman" w:cs="Times New Roman"/>
          <w:sz w:val="26"/>
          <w:szCs w:val="26"/>
        </w:rPr>
        <w:t>Быкова Юрия Михайловича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2EB656D0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 </w:t>
      </w:r>
      <w:r w:rsidR="00D96378" w:rsidRPr="00D96378">
        <w:rPr>
          <w:rFonts w:ascii="Times New Roman" w:hAnsi="Times New Roman" w:cs="Times New Roman"/>
          <w:sz w:val="26"/>
          <w:szCs w:val="26"/>
        </w:rPr>
        <w:br/>
        <w:t>по ул. 60 лет Октября»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D96378" w:rsidRPr="00D96378">
        <w:rPr>
          <w:rFonts w:ascii="Times New Roman" w:hAnsi="Times New Roman" w:cs="Times New Roman"/>
          <w:sz w:val="26"/>
          <w:szCs w:val="26"/>
        </w:rPr>
        <w:t>«гостиничное обслуживание» земельного участка с кадастровым номером 29:12:010114:6090, расположенного по адресу: Архангельская область, Няндомский район, г. Няндома, в 16 метрах западнее д. 19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D96378" w:rsidRPr="00D96378">
        <w:rPr>
          <w:rFonts w:ascii="Times New Roman" w:hAnsi="Times New Roman" w:cs="Times New Roman"/>
          <w:sz w:val="26"/>
          <w:szCs w:val="26"/>
        </w:rPr>
        <w:t>по ул. 60 лет Октября»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4B11D9">
        <w:rPr>
          <w:rFonts w:ascii="Times New Roman" w:eastAsia="Calibri" w:hAnsi="Times New Roman" w:cs="Times New Roman"/>
          <w:sz w:val="26"/>
          <w:szCs w:val="26"/>
        </w:rPr>
        <w:t>2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11D9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 2025 года.</w:t>
      </w:r>
    </w:p>
    <w:p w14:paraId="630E5F3F" w14:textId="0C58599D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DE4109" w:rsidRPr="00D96378">
        <w:rPr>
          <w:rFonts w:ascii="Times New Roman" w:hAnsi="Times New Roman" w:cs="Times New Roman"/>
          <w:sz w:val="26"/>
          <w:szCs w:val="26"/>
        </w:rPr>
        <w:t xml:space="preserve">«гостиничное обслуживание» земельного участка с кадастровым номером 29:12:010114:6090, расположенного </w:t>
      </w:r>
      <w:r w:rsidR="00DE4109">
        <w:rPr>
          <w:rFonts w:ascii="Times New Roman" w:hAnsi="Times New Roman" w:cs="Times New Roman"/>
          <w:sz w:val="26"/>
          <w:szCs w:val="26"/>
        </w:rPr>
        <w:br/>
      </w:r>
      <w:r w:rsidR="00DE4109" w:rsidRPr="00D96378">
        <w:rPr>
          <w:rFonts w:ascii="Times New Roman" w:hAnsi="Times New Roman" w:cs="Times New Roman"/>
          <w:sz w:val="26"/>
          <w:szCs w:val="26"/>
        </w:rPr>
        <w:t>по адресу: Архангельская область, Няндомский район, г. Няндома, в 16 метрах западнее д. 19</w:t>
      </w:r>
      <w:r w:rsidR="00DE4109">
        <w:rPr>
          <w:rFonts w:ascii="Times New Roman" w:hAnsi="Times New Roman" w:cs="Times New Roman"/>
          <w:sz w:val="26"/>
          <w:szCs w:val="26"/>
        </w:rPr>
        <w:t xml:space="preserve"> </w:t>
      </w:r>
      <w:r w:rsidR="00DE4109" w:rsidRPr="00D96378">
        <w:rPr>
          <w:rFonts w:ascii="Times New Roman" w:hAnsi="Times New Roman" w:cs="Times New Roman"/>
          <w:sz w:val="26"/>
          <w:szCs w:val="26"/>
        </w:rPr>
        <w:t>по ул. 60 лет Октября»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9A2FDF" w:rsidRPr="004F2B3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</w:t>
      </w:r>
      <w:r w:rsidR="00DE4109">
        <w:rPr>
          <w:rFonts w:ascii="Times New Roman" w:hAnsi="Times New Roman" w:cs="Times New Roman"/>
          <w:sz w:val="26"/>
          <w:szCs w:val="26"/>
        </w:rPr>
        <w:br/>
      </w:r>
      <w:r w:rsidR="00D40CA1" w:rsidRPr="004F2B3C">
        <w:rPr>
          <w:rFonts w:ascii="Times New Roman" w:hAnsi="Times New Roman" w:cs="Times New Roman"/>
          <w:sz w:val="26"/>
          <w:szCs w:val="26"/>
        </w:rPr>
        <w:t xml:space="preserve">газете «Авангард»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кабинете в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076E1234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882927" w:rsidRPr="004F2B3C">
        <w:rPr>
          <w:rFonts w:ascii="Times New Roman" w:hAnsi="Times New Roman" w:cs="Times New Roman"/>
          <w:sz w:val="26"/>
          <w:szCs w:val="26"/>
        </w:rPr>
        <w:t>е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2C9C43F" w14:textId="77777777" w:rsidR="000B24FA" w:rsidRPr="004F2B3C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617A65B3" w14:textId="34D53C1B" w:rsidR="00855EF5" w:rsidRPr="004F2B3C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BE3A52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07FEF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301C00">
          <w:headerReference w:type="default" r:id="rId13"/>
          <w:headerReference w:type="first" r:id="rId14"/>
          <w:pgSz w:w="11906" w:h="16838"/>
          <w:pgMar w:top="1142" w:right="851" w:bottom="709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1A5B" w14:textId="77777777" w:rsidR="00E874FE" w:rsidRDefault="00E874FE" w:rsidP="00D729AA">
      <w:pPr>
        <w:spacing w:line="240" w:lineRule="auto"/>
      </w:pPr>
      <w:r>
        <w:separator/>
      </w:r>
    </w:p>
  </w:endnote>
  <w:endnote w:type="continuationSeparator" w:id="0">
    <w:p w14:paraId="0B122E37" w14:textId="77777777" w:rsidR="00E874FE" w:rsidRDefault="00E874F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D9A8" w14:textId="77777777" w:rsidR="00E874FE" w:rsidRDefault="00E874FE" w:rsidP="00D729AA">
      <w:pPr>
        <w:spacing w:line="240" w:lineRule="auto"/>
      </w:pPr>
      <w:r>
        <w:separator/>
      </w:r>
    </w:p>
  </w:footnote>
  <w:footnote w:type="continuationSeparator" w:id="0">
    <w:p w14:paraId="4F3E57C5" w14:textId="77777777" w:rsidR="00E874FE" w:rsidRDefault="00E874F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1640C0BA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4B11D9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436A4B4F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43580">
            <w:rPr>
              <w:rFonts w:ascii="Times New Roman" w:hAnsi="Times New Roman" w:cs="Times New Roman"/>
              <w:sz w:val="28"/>
              <w:szCs w:val="28"/>
            </w:rPr>
            <w:t>10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43580">
            <w:rPr>
              <w:rFonts w:ascii="Times New Roman" w:hAnsi="Times New Roman" w:cs="Times New Roman"/>
              <w:sz w:val="28"/>
              <w:szCs w:val="28"/>
            </w:rPr>
            <w:t>марта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43580">
            <w:rPr>
              <w:rFonts w:ascii="Times New Roman" w:hAnsi="Times New Roman" w:cs="Times New Roman"/>
              <w:sz w:val="28"/>
              <w:szCs w:val="28"/>
            </w:rPr>
            <w:t>45</w:t>
          </w:r>
          <w:proofErr w:type="gramEnd"/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7CB6"/>
    <w:rsid w:val="00DA3AF2"/>
    <w:rsid w:val="00DA7D61"/>
    <w:rsid w:val="00DB498E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874FE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3580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201</cp:revision>
  <cp:lastPrinted>2025-02-26T11:45:00Z</cp:lastPrinted>
  <dcterms:created xsi:type="dcterms:W3CDTF">2022-03-11T07:07:00Z</dcterms:created>
  <dcterms:modified xsi:type="dcterms:W3CDTF">2025-03-11T07:58:00Z</dcterms:modified>
</cp:coreProperties>
</file>