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B2567E" w:rsidRPr="00B2567E" w14:paraId="7149BFDF" w14:textId="77777777" w:rsidTr="009B4F72">
        <w:tc>
          <w:tcPr>
            <w:tcW w:w="9570" w:type="dxa"/>
          </w:tcPr>
          <w:p w14:paraId="38228219" w14:textId="77777777" w:rsidR="009B4F72" w:rsidRPr="00B2567E" w:rsidRDefault="009B4F72" w:rsidP="009B4F72">
            <w:pPr>
              <w:tabs>
                <w:tab w:val="left" w:pos="2255"/>
                <w:tab w:val="center" w:pos="4677"/>
              </w:tabs>
              <w:jc w:val="left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2567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ab/>
            </w:r>
            <w:r w:rsidRPr="00B2567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ab/>
            </w:r>
            <w:r w:rsidRPr="00B2567E">
              <w:rPr>
                <w:rFonts w:ascii="Times New Roman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42322E4D" wp14:editId="1A272282">
                  <wp:extent cx="550293" cy="662562"/>
                  <wp:effectExtent l="19050" t="0" r="2157" b="0"/>
                  <wp:docPr id="1" name="Рисунок 7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307" cy="66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5CF2D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B2567E" w:rsidRPr="00B2567E" w14:paraId="097F29DA" w14:textId="77777777" w:rsidTr="009B4F72">
        <w:tc>
          <w:tcPr>
            <w:tcW w:w="9570" w:type="dxa"/>
          </w:tcPr>
          <w:p w14:paraId="3552B5A3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7E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14:paraId="410F1025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НЯНДОМСКОГО МУНИЦИПАЛЬНОГО </w:t>
            </w:r>
            <w:r w:rsidR="00136486"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</w:p>
          <w:p w14:paraId="79EB44CA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7E">
              <w:rPr>
                <w:rFonts w:ascii="Times New Roman" w:hAnsi="Times New Roman" w:cs="Times New Roman"/>
                <w:b/>
                <w:sz w:val="20"/>
                <w:szCs w:val="20"/>
              </w:rPr>
              <w:t>АРХАНГЕЛЬСКОЙ ОБЛАСТИ</w:t>
            </w:r>
          </w:p>
          <w:p w14:paraId="51BAE20F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567E" w:rsidRPr="00B2567E" w14:paraId="231F55C1" w14:textId="77777777" w:rsidTr="009B4F72">
        <w:tc>
          <w:tcPr>
            <w:tcW w:w="9570" w:type="dxa"/>
          </w:tcPr>
          <w:p w14:paraId="6E753FD9" w14:textId="77777777" w:rsidR="009B4F72" w:rsidRPr="00B2567E" w:rsidRDefault="009B4F72" w:rsidP="009B4F72">
            <w:pPr>
              <w:jc w:val="center"/>
              <w:rPr>
                <w:rFonts w:ascii="Georgia" w:hAnsi="Georgia" w:cs="Times New Roman"/>
                <w:b/>
                <w:sz w:val="28"/>
                <w:szCs w:val="28"/>
              </w:rPr>
            </w:pPr>
            <w:r w:rsidRPr="00B2567E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ФИНАНСОВ</w:t>
            </w:r>
          </w:p>
        </w:tc>
      </w:tr>
      <w:tr w:rsidR="00B2567E" w:rsidRPr="00B2567E" w14:paraId="49E8D37D" w14:textId="77777777" w:rsidTr="009B4F72">
        <w:tc>
          <w:tcPr>
            <w:tcW w:w="9570" w:type="dxa"/>
          </w:tcPr>
          <w:p w14:paraId="04299293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567E" w:rsidRPr="00B2567E" w14:paraId="7F72E736" w14:textId="77777777" w:rsidTr="009B4F72">
        <w:tc>
          <w:tcPr>
            <w:tcW w:w="9570" w:type="dxa"/>
          </w:tcPr>
          <w:p w14:paraId="04064432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2567E">
              <w:rPr>
                <w:rFonts w:ascii="Georgia" w:hAnsi="Georgia" w:cs="Times New Roman"/>
                <w:b/>
                <w:sz w:val="32"/>
                <w:szCs w:val="32"/>
              </w:rPr>
              <w:t>Р А С П О Р Я Ж Е Н И Е</w:t>
            </w:r>
            <w:r w:rsidRPr="00B2567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B2567E" w:rsidRPr="00B2567E" w14:paraId="4FB79E6B" w14:textId="77777777" w:rsidTr="009B4F72">
        <w:tc>
          <w:tcPr>
            <w:tcW w:w="9570" w:type="dxa"/>
          </w:tcPr>
          <w:p w14:paraId="761CF388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67E" w:rsidRPr="00B2567E" w14:paraId="4781BA19" w14:textId="77777777" w:rsidTr="009B4F72">
        <w:tc>
          <w:tcPr>
            <w:tcW w:w="9570" w:type="dxa"/>
          </w:tcPr>
          <w:p w14:paraId="52454C02" w14:textId="18B90A10" w:rsidR="009B4F72" w:rsidRPr="00B2567E" w:rsidRDefault="00B2567E" w:rsidP="00627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6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B4F72" w:rsidRPr="00B2567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25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3C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278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73C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2787D">
              <w:rPr>
                <w:rFonts w:ascii="Times New Roman" w:hAnsi="Times New Roman" w:cs="Times New Roman"/>
                <w:sz w:val="28"/>
                <w:szCs w:val="28"/>
              </w:rPr>
              <w:t xml:space="preserve"> ок</w:t>
            </w:r>
            <w:r w:rsidR="00DA7975">
              <w:rPr>
                <w:rFonts w:ascii="Times New Roman" w:hAnsi="Times New Roman" w:cs="Times New Roman"/>
                <w:sz w:val="28"/>
                <w:szCs w:val="28"/>
              </w:rPr>
              <w:t>тября</w:t>
            </w:r>
            <w:r w:rsidR="00597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F72" w:rsidRPr="00B256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977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0A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4F72" w:rsidRPr="00B2567E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 w:rsidR="0062787D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="00597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567E" w:rsidRPr="00B2567E" w14:paraId="1975A014" w14:textId="77777777" w:rsidTr="009B4F72">
        <w:tc>
          <w:tcPr>
            <w:tcW w:w="9570" w:type="dxa"/>
          </w:tcPr>
          <w:p w14:paraId="56CD34F6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67E" w:rsidRPr="00B2567E" w14:paraId="7C2D6D60" w14:textId="77777777" w:rsidTr="009B4F72">
        <w:tc>
          <w:tcPr>
            <w:tcW w:w="9570" w:type="dxa"/>
          </w:tcPr>
          <w:p w14:paraId="508AE985" w14:textId="77777777"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67E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B2567E" w:rsidRPr="00B2567E" w14:paraId="62C10706" w14:textId="77777777" w:rsidTr="009B4F72">
        <w:tc>
          <w:tcPr>
            <w:tcW w:w="9570" w:type="dxa"/>
          </w:tcPr>
          <w:p w14:paraId="75CA08D0" w14:textId="77777777" w:rsidR="009B4F72" w:rsidRPr="00B2567E" w:rsidRDefault="009B4F72" w:rsidP="009B4F7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14:paraId="5388E5D9" w14:textId="77777777" w:rsidR="00C83221" w:rsidRPr="00552CD7" w:rsidRDefault="00C83221" w:rsidP="00C83221">
      <w:pPr>
        <w:pStyle w:val="ConsTitle"/>
        <w:widowControl/>
        <w:ind w:right="-51"/>
        <w:jc w:val="center"/>
        <w:rPr>
          <w:rFonts w:ascii="Times New Roman" w:hAnsi="Times New Roman"/>
          <w:sz w:val="28"/>
          <w:szCs w:val="28"/>
        </w:rPr>
      </w:pPr>
      <w:r w:rsidRPr="00552CD7">
        <w:rPr>
          <w:rFonts w:ascii="Times New Roman" w:hAnsi="Times New Roman"/>
          <w:sz w:val="28"/>
          <w:szCs w:val="28"/>
        </w:rPr>
        <w:t xml:space="preserve">Об </w:t>
      </w:r>
      <w:r w:rsidR="00E3487B">
        <w:rPr>
          <w:rFonts w:ascii="Times New Roman" w:hAnsi="Times New Roman"/>
          <w:sz w:val="28"/>
          <w:szCs w:val="28"/>
        </w:rPr>
        <w:t>утверждении П</w:t>
      </w:r>
      <w:r w:rsidR="00ED0AB6">
        <w:rPr>
          <w:rFonts w:ascii="Times New Roman" w:hAnsi="Times New Roman"/>
          <w:sz w:val="28"/>
          <w:szCs w:val="28"/>
        </w:rPr>
        <w:t>орядка направления главными распорядителями средств</w:t>
      </w:r>
      <w:r w:rsidRPr="00552CD7">
        <w:rPr>
          <w:rFonts w:ascii="Times New Roman" w:hAnsi="Times New Roman"/>
          <w:sz w:val="28"/>
          <w:szCs w:val="28"/>
        </w:rPr>
        <w:t xml:space="preserve"> бюджет</w:t>
      </w:r>
      <w:r w:rsidR="00552CD7" w:rsidRPr="00552CD7">
        <w:rPr>
          <w:rFonts w:ascii="Times New Roman" w:hAnsi="Times New Roman"/>
          <w:sz w:val="28"/>
          <w:szCs w:val="28"/>
        </w:rPr>
        <w:t>а</w:t>
      </w:r>
      <w:r w:rsidRPr="00552CD7">
        <w:rPr>
          <w:rFonts w:ascii="Times New Roman" w:hAnsi="Times New Roman"/>
          <w:sz w:val="28"/>
          <w:szCs w:val="28"/>
        </w:rPr>
        <w:t xml:space="preserve"> Няндомского муниципального </w:t>
      </w:r>
      <w:r w:rsidR="00552CD7" w:rsidRPr="00552CD7">
        <w:rPr>
          <w:rFonts w:ascii="Times New Roman" w:hAnsi="Times New Roman"/>
          <w:sz w:val="28"/>
          <w:szCs w:val="28"/>
        </w:rPr>
        <w:t>округа</w:t>
      </w:r>
      <w:r w:rsidRPr="00552CD7">
        <w:rPr>
          <w:rFonts w:ascii="Times New Roman" w:hAnsi="Times New Roman"/>
          <w:sz w:val="28"/>
          <w:szCs w:val="28"/>
        </w:rPr>
        <w:t xml:space="preserve"> Архангельской области </w:t>
      </w:r>
      <w:r w:rsidR="00ED0AB6">
        <w:rPr>
          <w:rFonts w:ascii="Times New Roman" w:hAnsi="Times New Roman"/>
          <w:sz w:val="28"/>
          <w:szCs w:val="28"/>
        </w:rPr>
        <w:t>в Управление финансов администрации Няндомского муниципального округа Архангельской области информации о результатах рассмотрения дела в суде, о наличии оснований для обжалования судебного акта и о результатах его обжалования</w:t>
      </w:r>
    </w:p>
    <w:p w14:paraId="45E69930" w14:textId="77777777" w:rsidR="00D729AA" w:rsidRPr="00B2567E" w:rsidRDefault="00D729AA" w:rsidP="00533983">
      <w:pPr>
        <w:tabs>
          <w:tab w:val="left" w:pos="3243"/>
        </w:tabs>
        <w:spacing w:line="20" w:lineRule="atLeas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A8F9ABC" w14:textId="61B245EC" w:rsidR="00FC64AC" w:rsidRPr="00FC64AC" w:rsidRDefault="00FC64AC" w:rsidP="00573C8E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</w:t>
      </w:r>
      <w:r w:rsidR="00ED0AB6">
        <w:rPr>
          <w:rFonts w:ascii="Times New Roman" w:hAnsi="Times New Roman" w:cs="Times New Roman"/>
          <w:sz w:val="28"/>
          <w:szCs w:val="28"/>
        </w:rPr>
        <w:t>с пунктом 4 статьи</w:t>
      </w:r>
      <w:r w:rsidRPr="008B58CD">
        <w:rPr>
          <w:rFonts w:ascii="Times New Roman" w:hAnsi="Times New Roman" w:cs="Times New Roman"/>
          <w:sz w:val="28"/>
          <w:szCs w:val="28"/>
        </w:rPr>
        <w:t xml:space="preserve"> 2</w:t>
      </w:r>
      <w:r w:rsidR="00ED0AB6">
        <w:rPr>
          <w:rFonts w:ascii="Times New Roman" w:hAnsi="Times New Roman" w:cs="Times New Roman"/>
          <w:sz w:val="28"/>
          <w:szCs w:val="28"/>
        </w:rPr>
        <w:t>42.2</w:t>
      </w:r>
      <w:r w:rsidRPr="008B58CD">
        <w:rPr>
          <w:rFonts w:ascii="Times New Roman" w:hAnsi="Times New Roman" w:cs="Times New Roman"/>
          <w:sz w:val="28"/>
          <w:szCs w:val="28"/>
        </w:rPr>
        <w:t xml:space="preserve"> Бюджетного </w:t>
      </w:r>
      <w:hyperlink r:id="rId10" w:history="1">
        <w:proofErr w:type="gramStart"/>
        <w:r w:rsidRPr="008B58CD">
          <w:rPr>
            <w:rFonts w:ascii="Times New Roman" w:hAnsi="Times New Roman" w:cs="Times New Roman"/>
            <w:sz w:val="28"/>
            <w:szCs w:val="28"/>
          </w:rPr>
          <w:t>кодекс</w:t>
        </w:r>
        <w:proofErr w:type="gramEnd"/>
      </w:hyperlink>
      <w:r w:rsidRPr="008B58CD">
        <w:rPr>
          <w:rFonts w:ascii="Times New Roman" w:hAnsi="Times New Roman" w:cs="Times New Roman"/>
          <w:sz w:val="28"/>
          <w:szCs w:val="28"/>
        </w:rPr>
        <w:t>а Российской Федерации</w:t>
      </w:r>
      <w:r w:rsidR="00CE6F7F">
        <w:rPr>
          <w:rFonts w:ascii="Times New Roman" w:eastAsia="Times New Roman" w:hAnsi="Times New Roman" w:cs="Times New Roman"/>
          <w:bCs/>
          <w:sz w:val="28"/>
          <w:szCs w:val="28"/>
        </w:rPr>
        <w:t xml:space="preserve">, руководствуясь </w:t>
      </w:r>
      <w:r w:rsidR="009E42C5">
        <w:rPr>
          <w:rFonts w:ascii="Times New Roman" w:eastAsia="Times New Roman" w:hAnsi="Times New Roman" w:cs="Times New Roman"/>
          <w:bCs/>
          <w:sz w:val="28"/>
          <w:szCs w:val="28"/>
        </w:rPr>
        <w:t>статьей</w:t>
      </w:r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 xml:space="preserve"> 6 Положения о бюджетном процессе в</w:t>
      </w:r>
      <w:r w:rsidRPr="00FC64AC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 xml:space="preserve">Няндомском муниципальном округе Архангельской области, утвержденного решением Собрания депутатов Няндомского муниципального округа Архангельской </w:t>
      </w:r>
      <w:r w:rsidR="00CE6F7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области от 15 ноября 2022 года </w:t>
      </w:r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6F34CE">
        <w:rPr>
          <w:rFonts w:ascii="Times New Roman" w:eastAsia="Times New Roman" w:hAnsi="Times New Roman" w:cs="Times New Roman"/>
          <w:bCs/>
          <w:sz w:val="28"/>
          <w:szCs w:val="28"/>
        </w:rPr>
        <w:t>16</w:t>
      </w:r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22FDF09" w14:textId="77777777" w:rsidR="00C83221" w:rsidRPr="00016329" w:rsidRDefault="00944F3A" w:rsidP="00573C8E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1. </w:t>
      </w:r>
      <w:r w:rsidR="00C83221" w:rsidRPr="00016329">
        <w:rPr>
          <w:rFonts w:ascii="Times New Roman" w:hAnsi="Times New Roman"/>
          <w:b w:val="0"/>
          <w:sz w:val="28"/>
          <w:szCs w:val="28"/>
        </w:rPr>
        <w:t xml:space="preserve">Утвердить прилагаемый </w:t>
      </w:r>
      <w:r w:rsidR="00C83221" w:rsidRPr="00016329">
        <w:rPr>
          <w:rFonts w:ascii="Times New Roman" w:hAnsi="Times New Roman"/>
          <w:b w:val="0"/>
          <w:snapToGrid/>
          <w:sz w:val="28"/>
          <w:szCs w:val="28"/>
        </w:rPr>
        <w:t>П</w:t>
      </w:r>
      <w:r w:rsidR="00C83221" w:rsidRPr="00016329">
        <w:rPr>
          <w:rFonts w:ascii="Times New Roman" w:hAnsi="Times New Roman"/>
          <w:b w:val="0"/>
          <w:sz w:val="28"/>
          <w:szCs w:val="28"/>
        </w:rPr>
        <w:t xml:space="preserve">орядок </w:t>
      </w:r>
      <w:r w:rsidR="00016329" w:rsidRPr="00016329">
        <w:rPr>
          <w:rFonts w:ascii="Times New Roman" w:hAnsi="Times New Roman"/>
          <w:b w:val="0"/>
          <w:sz w:val="28"/>
          <w:szCs w:val="28"/>
        </w:rPr>
        <w:t>направления главными распорядителями средств бюджета Няндомского муниципального округа Архангельской области в Управление финансов администрации Няндомского муниципального округа Архангельской области информации о результатах рассмотрения дела в суде, о наличии оснований для обжалования судебного акта и о результатах его обжалования</w:t>
      </w:r>
      <w:r w:rsidR="00C83221" w:rsidRPr="00016329">
        <w:rPr>
          <w:rFonts w:ascii="Times New Roman" w:hAnsi="Times New Roman"/>
          <w:b w:val="0"/>
          <w:sz w:val="28"/>
          <w:szCs w:val="28"/>
        </w:rPr>
        <w:t>.</w:t>
      </w:r>
    </w:p>
    <w:p w14:paraId="718C33B5" w14:textId="77777777" w:rsidR="00C83221" w:rsidRPr="001F28D5" w:rsidRDefault="00016329" w:rsidP="00573C8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28D5">
        <w:rPr>
          <w:rFonts w:ascii="Times New Roman" w:hAnsi="Times New Roman" w:cs="Times New Roman"/>
          <w:sz w:val="28"/>
          <w:szCs w:val="28"/>
        </w:rPr>
        <w:t>2</w:t>
      </w:r>
      <w:r w:rsidR="00944F3A" w:rsidRPr="001F28D5">
        <w:rPr>
          <w:rFonts w:ascii="Times New Roman" w:hAnsi="Times New Roman" w:cs="Times New Roman"/>
          <w:sz w:val="28"/>
          <w:szCs w:val="28"/>
        </w:rPr>
        <w:t>. </w:t>
      </w:r>
      <w:r w:rsidR="00C83221" w:rsidRPr="001F28D5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Pr="001F28D5">
        <w:rPr>
          <w:rFonts w:ascii="Times New Roman" w:hAnsi="Times New Roman" w:cs="Times New Roman"/>
          <w:sz w:val="28"/>
          <w:szCs w:val="28"/>
        </w:rPr>
        <w:t xml:space="preserve"> силу</w:t>
      </w:r>
      <w:r w:rsidR="00C83221" w:rsidRPr="001F28D5">
        <w:rPr>
          <w:rFonts w:ascii="Times New Roman" w:hAnsi="Times New Roman" w:cs="Times New Roman"/>
          <w:sz w:val="28"/>
          <w:szCs w:val="28"/>
        </w:rPr>
        <w:t xml:space="preserve"> </w:t>
      </w:r>
      <w:r w:rsidRPr="001F28D5">
        <w:rPr>
          <w:rFonts w:ascii="Times New Roman" w:hAnsi="Times New Roman" w:cs="Times New Roman"/>
          <w:sz w:val="28"/>
          <w:szCs w:val="28"/>
        </w:rPr>
        <w:t>распоряжение</w:t>
      </w:r>
      <w:r w:rsidRPr="001F28D5">
        <w:rPr>
          <w:sz w:val="28"/>
          <w:szCs w:val="28"/>
        </w:rPr>
        <w:t xml:space="preserve"> </w:t>
      </w:r>
      <w:r w:rsidRPr="001F28D5">
        <w:rPr>
          <w:rFonts w:ascii="Times New Roman" w:hAnsi="Times New Roman" w:cs="Times New Roman"/>
          <w:sz w:val="28"/>
          <w:szCs w:val="28"/>
        </w:rPr>
        <w:t xml:space="preserve">Управления финансов администрации муниципального образования «Няндомский муниципальный район» от 26 октября 2018 года № 164/1 «Об утверждении порядка направления главными распорядителями </w:t>
      </w:r>
      <w:r w:rsidRPr="001F28D5">
        <w:rPr>
          <w:rFonts w:ascii="Times New Roman" w:hAnsi="Times New Roman"/>
          <w:sz w:val="28"/>
          <w:szCs w:val="28"/>
        </w:rPr>
        <w:t>средств местного бюджета (бюджета муниципального образования «Няндомский муниципальный район», бюджета муниципального образования «Няндомское»), в Управление финансов администрации муниципального образования «Няндомский муниципальный район» информации о результатах рассмотрения дела в суде, о наличии снований для обжалования судебного акта и о результатах его обжалования</w:t>
      </w:r>
      <w:r w:rsidRPr="001F28D5">
        <w:rPr>
          <w:rFonts w:ascii="Times New Roman" w:hAnsi="Times New Roman" w:cs="Times New Roman"/>
          <w:sz w:val="28"/>
          <w:szCs w:val="28"/>
        </w:rPr>
        <w:t>»</w:t>
      </w:r>
      <w:r w:rsidR="001F28D5">
        <w:rPr>
          <w:rFonts w:ascii="Times New Roman" w:hAnsi="Times New Roman" w:cs="Times New Roman"/>
          <w:sz w:val="28"/>
          <w:szCs w:val="28"/>
        </w:rPr>
        <w:t>.</w:t>
      </w:r>
    </w:p>
    <w:p w14:paraId="2AA8A5FC" w14:textId="7423D9C2" w:rsidR="00D729AA" w:rsidRPr="00944F3A" w:rsidRDefault="00ED3B1E" w:rsidP="00573C8E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4F3A">
        <w:rPr>
          <w:rFonts w:ascii="Times New Roman" w:hAnsi="Times New Roman" w:cs="Times New Roman"/>
          <w:sz w:val="28"/>
          <w:szCs w:val="28"/>
        </w:rPr>
        <w:t>. </w:t>
      </w:r>
      <w:r w:rsidR="00944F3A" w:rsidRPr="00944F3A">
        <w:rPr>
          <w:rFonts w:ascii="Times New Roman" w:hAnsi="Times New Roman" w:cs="Times New Roman"/>
          <w:sz w:val="28"/>
          <w:szCs w:val="28"/>
        </w:rPr>
        <w:t>Настоящее р</w:t>
      </w:r>
      <w:r w:rsidR="00C83221" w:rsidRPr="00944F3A">
        <w:rPr>
          <w:rFonts w:ascii="Times New Roman" w:hAnsi="Times New Roman" w:cs="Times New Roman"/>
          <w:sz w:val="28"/>
          <w:szCs w:val="28"/>
        </w:rPr>
        <w:t>аспоряжение вступ</w:t>
      </w:r>
      <w:r w:rsidR="009B4F72" w:rsidRPr="00944F3A">
        <w:rPr>
          <w:rFonts w:ascii="Times New Roman" w:hAnsi="Times New Roman" w:cs="Times New Roman"/>
          <w:sz w:val="28"/>
          <w:szCs w:val="28"/>
        </w:rPr>
        <w:t>ает</w:t>
      </w:r>
      <w:r w:rsidR="00E3487B">
        <w:rPr>
          <w:rFonts w:ascii="Times New Roman" w:hAnsi="Times New Roman" w:cs="Times New Roman"/>
          <w:sz w:val="28"/>
          <w:szCs w:val="28"/>
        </w:rPr>
        <w:t xml:space="preserve"> в силу</w:t>
      </w:r>
      <w:r w:rsidR="009B4F72" w:rsidRPr="00944F3A">
        <w:rPr>
          <w:rFonts w:ascii="Times New Roman" w:hAnsi="Times New Roman" w:cs="Times New Roman"/>
          <w:sz w:val="28"/>
          <w:szCs w:val="28"/>
        </w:rPr>
        <w:t xml:space="preserve"> </w:t>
      </w:r>
      <w:r w:rsidR="00CE6F7F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E3487B">
        <w:rPr>
          <w:rFonts w:ascii="Times New Roman" w:hAnsi="Times New Roman" w:cs="Times New Roman"/>
          <w:sz w:val="28"/>
          <w:szCs w:val="28"/>
        </w:rPr>
        <w:t xml:space="preserve">его </w:t>
      </w:r>
      <w:r w:rsidR="009E42C5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9B4F72" w:rsidRPr="00944F3A">
        <w:rPr>
          <w:rFonts w:ascii="Times New Roman" w:hAnsi="Times New Roman" w:cs="Times New Roman"/>
          <w:sz w:val="28"/>
          <w:szCs w:val="28"/>
        </w:rPr>
        <w:t>.</w:t>
      </w:r>
    </w:p>
    <w:p w14:paraId="3783A788" w14:textId="77777777" w:rsidR="00ED3B1E" w:rsidRDefault="00ED3B1E" w:rsidP="000C332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50BEE053" w14:textId="77777777" w:rsidR="009B4F72" w:rsidRPr="00944F3A" w:rsidRDefault="00ED3B1E" w:rsidP="000C332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Врио н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C3326" w:rsidRPr="00944F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44F3A" w:rsidRPr="00944F3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9774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597746">
        <w:rPr>
          <w:rFonts w:ascii="Times New Roman" w:hAnsi="Times New Roman" w:cs="Times New Roman"/>
          <w:b/>
          <w:sz w:val="28"/>
          <w:szCs w:val="28"/>
        </w:rPr>
        <w:t>С.А. Кононова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12CAE183" w14:textId="77777777" w:rsidR="001228E6" w:rsidRDefault="001228E6" w:rsidP="00CE6F7F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47BB6B9E" w14:textId="6324B89A" w:rsidR="009438E6" w:rsidRPr="00933C4B" w:rsidRDefault="009B4F72" w:rsidP="00CE6F7F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7C1C554D" w14:textId="77777777" w:rsidR="00BE64E4" w:rsidRPr="00933C4B" w:rsidRDefault="009B4F72" w:rsidP="00CE6F7F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 w:rsidR="00111748">
        <w:rPr>
          <w:rFonts w:ascii="Times New Roman" w:hAnsi="Times New Roman" w:cs="Times New Roman"/>
          <w:sz w:val="28"/>
          <w:szCs w:val="28"/>
        </w:rPr>
        <w:t>У</w:t>
      </w:r>
      <w:r w:rsidRPr="00933C4B">
        <w:rPr>
          <w:rFonts w:ascii="Times New Roman" w:hAnsi="Times New Roman" w:cs="Times New Roman"/>
          <w:sz w:val="28"/>
          <w:szCs w:val="28"/>
        </w:rPr>
        <w:t xml:space="preserve">правления финансов администрации Няндомского муниципального </w:t>
      </w:r>
      <w:r w:rsidR="00CE6F7F">
        <w:rPr>
          <w:rFonts w:ascii="Times New Roman" w:hAnsi="Times New Roman" w:cs="Times New Roman"/>
          <w:sz w:val="28"/>
          <w:szCs w:val="28"/>
        </w:rPr>
        <w:t>округа</w:t>
      </w:r>
      <w:r w:rsidRPr="00933C4B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</w:p>
    <w:p w14:paraId="6601610F" w14:textId="28178184" w:rsidR="009B4F72" w:rsidRPr="00933C4B" w:rsidRDefault="009B4F72" w:rsidP="00CE6F7F">
      <w:pPr>
        <w:ind w:left="5103" w:hanging="141"/>
        <w:jc w:val="center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о</w:t>
      </w:r>
      <w:r w:rsidR="00573C8E">
        <w:rPr>
          <w:rFonts w:ascii="Times New Roman" w:hAnsi="Times New Roman" w:cs="Times New Roman"/>
          <w:sz w:val="28"/>
          <w:szCs w:val="28"/>
        </w:rPr>
        <w:t>т «</w:t>
      </w:r>
      <w:r w:rsidR="0062787D">
        <w:rPr>
          <w:rFonts w:ascii="Times New Roman" w:hAnsi="Times New Roman" w:cs="Times New Roman"/>
          <w:sz w:val="28"/>
          <w:szCs w:val="28"/>
        </w:rPr>
        <w:t>11</w:t>
      </w:r>
      <w:r w:rsidR="00573C8E">
        <w:rPr>
          <w:rFonts w:ascii="Times New Roman" w:hAnsi="Times New Roman" w:cs="Times New Roman"/>
          <w:sz w:val="28"/>
          <w:szCs w:val="28"/>
        </w:rPr>
        <w:t>»</w:t>
      </w:r>
      <w:r w:rsidR="003C1294">
        <w:rPr>
          <w:rFonts w:ascii="Times New Roman" w:hAnsi="Times New Roman" w:cs="Times New Roman"/>
          <w:sz w:val="28"/>
          <w:szCs w:val="28"/>
        </w:rPr>
        <w:t xml:space="preserve"> </w:t>
      </w:r>
      <w:r w:rsidR="0062787D">
        <w:rPr>
          <w:rFonts w:ascii="Times New Roman" w:hAnsi="Times New Roman" w:cs="Times New Roman"/>
          <w:sz w:val="28"/>
          <w:szCs w:val="28"/>
        </w:rPr>
        <w:t>октября</w:t>
      </w:r>
      <w:r w:rsidR="00ED3B1E">
        <w:rPr>
          <w:rFonts w:ascii="Times New Roman" w:hAnsi="Times New Roman" w:cs="Times New Roman"/>
          <w:sz w:val="28"/>
          <w:szCs w:val="28"/>
        </w:rPr>
        <w:t xml:space="preserve"> 20</w:t>
      </w:r>
      <w:r w:rsidRPr="00933C4B">
        <w:rPr>
          <w:rFonts w:ascii="Times New Roman" w:hAnsi="Times New Roman" w:cs="Times New Roman"/>
          <w:sz w:val="28"/>
          <w:szCs w:val="28"/>
        </w:rPr>
        <w:t>2</w:t>
      </w:r>
      <w:r w:rsidR="00ED3B1E">
        <w:rPr>
          <w:rFonts w:ascii="Times New Roman" w:hAnsi="Times New Roman" w:cs="Times New Roman"/>
          <w:sz w:val="28"/>
          <w:szCs w:val="28"/>
        </w:rPr>
        <w:t>3</w:t>
      </w:r>
      <w:r w:rsidRPr="00933C4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2787D">
        <w:rPr>
          <w:rFonts w:ascii="Times New Roman" w:hAnsi="Times New Roman" w:cs="Times New Roman"/>
          <w:sz w:val="28"/>
          <w:szCs w:val="28"/>
        </w:rPr>
        <w:t>190</w:t>
      </w:r>
      <w:bookmarkStart w:id="0" w:name="_GoBack"/>
      <w:bookmarkEnd w:id="0"/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944F3A" w:rsidRPr="00933C4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DF5607A" w14:textId="77777777" w:rsidR="00BE64E4" w:rsidRPr="00933C4B" w:rsidRDefault="00BE64E4" w:rsidP="00933C4B">
      <w:pPr>
        <w:rPr>
          <w:rFonts w:ascii="Times New Roman" w:hAnsi="Times New Roman" w:cs="Times New Roman"/>
          <w:sz w:val="28"/>
          <w:szCs w:val="28"/>
        </w:rPr>
      </w:pPr>
    </w:p>
    <w:p w14:paraId="298314F8" w14:textId="77777777" w:rsidR="003E417D" w:rsidRDefault="00ED3B1E" w:rsidP="00933C4B">
      <w:pPr>
        <w:jc w:val="center"/>
        <w:rPr>
          <w:rFonts w:ascii="Times New Roman" w:hAnsi="Times New Roman"/>
          <w:b/>
          <w:sz w:val="28"/>
          <w:szCs w:val="28"/>
        </w:rPr>
      </w:pPr>
      <w:r w:rsidRPr="00016329">
        <w:rPr>
          <w:rFonts w:ascii="Times New Roman" w:hAnsi="Times New Roman"/>
          <w:b/>
          <w:sz w:val="28"/>
          <w:szCs w:val="28"/>
        </w:rPr>
        <w:t xml:space="preserve">Порядок </w:t>
      </w:r>
    </w:p>
    <w:p w14:paraId="24C8301C" w14:textId="77777777" w:rsidR="00BE64E4" w:rsidRPr="00933C4B" w:rsidRDefault="00ED3B1E" w:rsidP="00933C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329">
        <w:rPr>
          <w:rFonts w:ascii="Times New Roman" w:hAnsi="Times New Roman"/>
          <w:b/>
          <w:sz w:val="28"/>
          <w:szCs w:val="28"/>
        </w:rPr>
        <w:t>направления главными распорядителями средств бюджета Няндомского муниципального округа Архангельской области в Управление финансов администрации Няндомского муниципального округа Архангельской области информации о результатах рассмотрения дела в суде, о наличии оснований для обжалования судебного акта и о результатах его обжалования</w:t>
      </w:r>
    </w:p>
    <w:p w14:paraId="2EEA56A0" w14:textId="77777777" w:rsidR="00944F3A" w:rsidRPr="00933C4B" w:rsidRDefault="00944F3A" w:rsidP="00933C4B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F09F14B" w14:textId="20CAD1E4" w:rsidR="00ED3B1E" w:rsidRPr="00B4358C" w:rsidRDefault="00ED3B1E" w:rsidP="00573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D13">
        <w:rPr>
          <w:rFonts w:ascii="Times New Roman" w:hAnsi="Times New Roman" w:cs="Times New Roman"/>
          <w:sz w:val="28"/>
          <w:szCs w:val="28"/>
        </w:rPr>
        <w:t>1</w:t>
      </w:r>
      <w:r w:rsidRPr="00ED3B1E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proofErr w:type="gramStart"/>
      <w:r w:rsidRPr="00B4358C">
        <w:rPr>
          <w:rFonts w:ascii="Times New Roman" w:hAnsi="Times New Roman" w:cs="Times New Roman"/>
          <w:sz w:val="28"/>
          <w:szCs w:val="28"/>
        </w:rPr>
        <w:t>Настоящий Порядок направления главными распорядителями средств бюджета Няндомского муниципально</w:t>
      </w:r>
      <w:r w:rsidR="00DB26BD"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r w:rsidRPr="00B4358C">
        <w:rPr>
          <w:rFonts w:ascii="Times New Roman" w:hAnsi="Times New Roman" w:cs="Times New Roman"/>
          <w:sz w:val="28"/>
          <w:szCs w:val="28"/>
        </w:rPr>
        <w:t xml:space="preserve"> в Управление финансов администрации Няндомского муниципального округа Архангельской области информации о результатах рассмотрения дела в суде, о наличии снований для обжалования судебного акта и о результатах его обжалования (далее – Порядок)  разработан в соответствии с пунктом 4 статьи 242.2 Бюджетного кодекса Российской Федерации и определяет сроки и состав информации</w:t>
      </w:r>
      <w:proofErr w:type="gramEnd"/>
      <w:r w:rsidRPr="00B4358C">
        <w:rPr>
          <w:rFonts w:ascii="Times New Roman" w:hAnsi="Times New Roman" w:cs="Times New Roman"/>
          <w:sz w:val="28"/>
          <w:szCs w:val="28"/>
        </w:rPr>
        <w:t>, подлежащей направлению в Управление финансов администрации Няндомского муниципального округа Архангельской области (далее – Управление финансов).</w:t>
      </w:r>
    </w:p>
    <w:p w14:paraId="6B7ABAC9" w14:textId="1FE2CFCD" w:rsidR="00ED3B1E" w:rsidRPr="00B4358C" w:rsidRDefault="00ED3B1E" w:rsidP="00573C8E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4358C">
        <w:rPr>
          <w:rFonts w:ascii="Times New Roman" w:hAnsi="Times New Roman" w:cs="Times New Roman"/>
          <w:sz w:val="28"/>
          <w:szCs w:val="28"/>
        </w:rPr>
        <w:t>2. Формирование и направление информации, предусмотренной пунктом 4 статьи 242.2 Бюджетного кодекса Российской Федерации</w:t>
      </w:r>
      <w:r w:rsidR="00DB26BD">
        <w:rPr>
          <w:rFonts w:ascii="Times New Roman" w:hAnsi="Times New Roman" w:cs="Times New Roman"/>
          <w:sz w:val="28"/>
          <w:szCs w:val="28"/>
        </w:rPr>
        <w:t>,</w:t>
      </w:r>
      <w:r w:rsidRPr="00B4358C">
        <w:rPr>
          <w:rFonts w:ascii="Times New Roman" w:hAnsi="Times New Roman" w:cs="Times New Roman"/>
          <w:sz w:val="28"/>
          <w:szCs w:val="28"/>
        </w:rPr>
        <w:t xml:space="preserve"> в Управление финансов осуществляется ответственным лицом главного распорядителя средств бюджета Няндомского муниципального округа Арханге</w:t>
      </w:r>
      <w:r w:rsidR="00D8335B">
        <w:rPr>
          <w:rFonts w:ascii="Times New Roman" w:hAnsi="Times New Roman" w:cs="Times New Roman"/>
          <w:sz w:val="28"/>
          <w:szCs w:val="28"/>
        </w:rPr>
        <w:t>льской области (далее – главный распорядитель</w:t>
      </w:r>
      <w:r w:rsidRPr="00B4358C">
        <w:rPr>
          <w:rFonts w:ascii="Times New Roman" w:hAnsi="Times New Roman" w:cs="Times New Roman"/>
          <w:sz w:val="28"/>
          <w:szCs w:val="28"/>
        </w:rPr>
        <w:t xml:space="preserve">), представлявшего в суде интересы </w:t>
      </w:r>
      <w:r w:rsidR="00D8335B">
        <w:rPr>
          <w:rFonts w:ascii="Times New Roman" w:hAnsi="Times New Roman" w:cs="Times New Roman"/>
          <w:sz w:val="28"/>
          <w:szCs w:val="28"/>
        </w:rPr>
        <w:t xml:space="preserve">Няндомского </w:t>
      </w:r>
      <w:r w:rsidRPr="00B4358C">
        <w:rPr>
          <w:rFonts w:ascii="Times New Roman" w:hAnsi="Times New Roman" w:cs="Times New Roman"/>
          <w:sz w:val="28"/>
          <w:szCs w:val="28"/>
        </w:rPr>
        <w:t>муниципального округа по искам:</w:t>
      </w:r>
    </w:p>
    <w:p w14:paraId="5E5CAAA0" w14:textId="77777777" w:rsidR="00ED3B1E" w:rsidRPr="00B4358C" w:rsidRDefault="00702DE9" w:rsidP="00573C8E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3B1E" w:rsidRPr="00B4358C">
        <w:rPr>
          <w:rFonts w:ascii="Times New Roman" w:hAnsi="Times New Roman" w:cs="Times New Roman"/>
          <w:sz w:val="28"/>
          <w:szCs w:val="28"/>
        </w:rPr>
        <w:t xml:space="preserve">о возмещении вреда, причиненного незаконными действиями (бездействием) органов местного самоуправления или должностных лиц этих органов, в том числе в результате издания актов, не соответствующих закону или иному нормативному правовому акту, </w:t>
      </w:r>
    </w:p>
    <w:p w14:paraId="240AB4D6" w14:textId="58A44277" w:rsidR="00ED3B1E" w:rsidRPr="00B4358C" w:rsidRDefault="00702DE9" w:rsidP="00573C8E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3B1E" w:rsidRPr="00B4358C">
        <w:rPr>
          <w:rFonts w:ascii="Times New Roman" w:hAnsi="Times New Roman" w:cs="Times New Roman"/>
          <w:sz w:val="28"/>
          <w:szCs w:val="28"/>
        </w:rPr>
        <w:t>судебных актов по искам о взыскании денежных средств за счет средств казны, судебных актов о присуждении компенсации за нарушение права на исполнение судебного акта в разумный срок за счет средств бюджета</w:t>
      </w:r>
      <w:r w:rsidR="009E4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2C5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9E42C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ED3B1E" w:rsidRPr="00B4358C">
        <w:rPr>
          <w:rFonts w:ascii="Times New Roman" w:hAnsi="Times New Roman" w:cs="Times New Roman"/>
          <w:sz w:val="28"/>
          <w:szCs w:val="28"/>
        </w:rPr>
        <w:t>,</w:t>
      </w:r>
    </w:p>
    <w:p w14:paraId="49C8411F" w14:textId="77777777" w:rsidR="00ED3B1E" w:rsidRPr="00B4358C" w:rsidRDefault="00702DE9" w:rsidP="00573C8E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3B1E" w:rsidRPr="00B4358C">
        <w:rPr>
          <w:rFonts w:ascii="Times New Roman" w:hAnsi="Times New Roman" w:cs="Times New Roman"/>
          <w:sz w:val="28"/>
          <w:szCs w:val="28"/>
        </w:rPr>
        <w:t xml:space="preserve">по иным искам к </w:t>
      </w:r>
      <w:r w:rsidR="00D8335B">
        <w:rPr>
          <w:rFonts w:ascii="Times New Roman" w:hAnsi="Times New Roman" w:cs="Times New Roman"/>
          <w:sz w:val="28"/>
          <w:szCs w:val="28"/>
        </w:rPr>
        <w:t xml:space="preserve">Няндомскому </w:t>
      </w:r>
      <w:r w:rsidR="00ED3B1E" w:rsidRPr="00B4358C">
        <w:rPr>
          <w:rFonts w:ascii="Times New Roman" w:hAnsi="Times New Roman" w:cs="Times New Roman"/>
          <w:sz w:val="28"/>
          <w:szCs w:val="28"/>
        </w:rPr>
        <w:t xml:space="preserve">муниципальному округу, по которым их интересы представляет орган, осуществляющий в соответствии с </w:t>
      </w:r>
      <w:r w:rsidR="00ED3B1E" w:rsidRPr="00B4358C">
        <w:rPr>
          <w:rFonts w:ascii="Times New Roman" w:hAnsi="Times New Roman" w:cs="Times New Roman"/>
          <w:sz w:val="28"/>
          <w:szCs w:val="28"/>
        </w:rPr>
        <w:lastRenderedPageBreak/>
        <w:t>бюджетным законодательством Российской Федерации полномочия главного распорядителя.</w:t>
      </w:r>
    </w:p>
    <w:p w14:paraId="227711C3" w14:textId="77777777" w:rsidR="00ED3B1E" w:rsidRPr="00857D13" w:rsidRDefault="00ED3B1E" w:rsidP="00573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D13">
        <w:rPr>
          <w:rFonts w:ascii="Times New Roman" w:hAnsi="Times New Roman" w:cs="Times New Roman"/>
          <w:sz w:val="28"/>
          <w:szCs w:val="28"/>
        </w:rPr>
        <w:t>3. Ответственные лица главного распорядителя представляют в Управление финансов:</w:t>
      </w:r>
    </w:p>
    <w:p w14:paraId="4CF134F7" w14:textId="77777777" w:rsidR="00ED3B1E" w:rsidRPr="00857D13" w:rsidRDefault="00702DE9" w:rsidP="00573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3B1E" w:rsidRPr="00857D13">
        <w:rPr>
          <w:rFonts w:ascii="Times New Roman" w:hAnsi="Times New Roman" w:cs="Times New Roman"/>
          <w:sz w:val="28"/>
          <w:szCs w:val="28"/>
        </w:rPr>
        <w:t>информацию о результатах рассмотрения дела в суде, а также о наличии оснований для обжалования судебного акта – в течение 10 дней после вынесения (принятия) судебного акта в окончательной форме;</w:t>
      </w:r>
    </w:p>
    <w:p w14:paraId="5C89BA60" w14:textId="77777777" w:rsidR="00ED3B1E" w:rsidRPr="00857D13" w:rsidRDefault="00702DE9" w:rsidP="00573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3B1E" w:rsidRPr="00857D13">
        <w:rPr>
          <w:rFonts w:ascii="Times New Roman" w:hAnsi="Times New Roman" w:cs="Times New Roman"/>
          <w:sz w:val="28"/>
          <w:szCs w:val="28"/>
        </w:rPr>
        <w:t>информацию о результатах обжалования судебного акта, а также в случае обжалования судебного акта иными участниками судебного процесса) – в течение 10 дней после вынесения (принятия) судебного акта апелляционной, кассационной или надзорной инстанции в окончательной форме.</w:t>
      </w:r>
    </w:p>
    <w:p w14:paraId="5B394DE2" w14:textId="21C11342" w:rsidR="001F23D7" w:rsidRDefault="00ED3B1E" w:rsidP="00573C8E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857D13">
        <w:rPr>
          <w:rFonts w:ascii="Times New Roman" w:hAnsi="Times New Roman" w:cs="Times New Roman"/>
          <w:sz w:val="28"/>
          <w:szCs w:val="28"/>
        </w:rPr>
        <w:t xml:space="preserve">4. </w:t>
      </w:r>
      <w:hyperlink r:id="rId11" w:anchor="P81" w:history="1">
        <w:r w:rsidR="001F23D7" w:rsidRPr="001F23D7">
          <w:rPr>
            <w:rStyle w:val="ad"/>
            <w:rFonts w:ascii="Liberation Serif" w:hAnsi="Liberation Serif"/>
            <w:color w:val="auto"/>
            <w:sz w:val="28"/>
            <w:szCs w:val="28"/>
            <w:u w:val="none"/>
          </w:rPr>
          <w:t>Информация</w:t>
        </w:r>
      </w:hyperlink>
      <w:r w:rsidR="001F23D7" w:rsidRPr="001F23D7">
        <w:rPr>
          <w:rFonts w:ascii="Liberation Serif" w:hAnsi="Liberation Serif"/>
          <w:sz w:val="28"/>
          <w:szCs w:val="28"/>
        </w:rPr>
        <w:t xml:space="preserve"> </w:t>
      </w:r>
      <w:r w:rsidR="001F23D7">
        <w:rPr>
          <w:rFonts w:ascii="Liberation Serif" w:hAnsi="Liberation Serif"/>
          <w:sz w:val="28"/>
          <w:szCs w:val="28"/>
        </w:rPr>
        <w:t xml:space="preserve">о результатах рассмотрения дела в суде, о наличии оснований для обжалования судебного акта и о результатах обжалования судебного акта направляется в Управление финансов в виде документа на бумажном носителе </w:t>
      </w:r>
      <w:r w:rsidR="001F23D7" w:rsidRPr="001F23D7">
        <w:rPr>
          <w:rFonts w:ascii="Liberation Serif" w:hAnsi="Liberation Serif"/>
          <w:sz w:val="28"/>
          <w:szCs w:val="28"/>
        </w:rPr>
        <w:t>и (или) в электронном виде, подписанного руководителем главного распоря</w:t>
      </w:r>
      <w:r w:rsidR="001F23D7">
        <w:rPr>
          <w:rFonts w:ascii="Liberation Serif" w:hAnsi="Liberation Serif"/>
          <w:sz w:val="28"/>
          <w:szCs w:val="28"/>
        </w:rPr>
        <w:t xml:space="preserve">дителя или уполномоченным им лицом, по форме согласно приложению к настоящему Порядку. </w:t>
      </w:r>
    </w:p>
    <w:p w14:paraId="1D6C9D01" w14:textId="406DB6B6" w:rsidR="00ED3B1E" w:rsidRPr="00857D13" w:rsidRDefault="00702DE9" w:rsidP="00573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Управление финансов ведет уче</w:t>
      </w:r>
      <w:r w:rsidR="00ED3B1E" w:rsidRPr="00857D13">
        <w:rPr>
          <w:rFonts w:ascii="Times New Roman" w:hAnsi="Times New Roman" w:cs="Times New Roman"/>
          <w:sz w:val="28"/>
          <w:szCs w:val="28"/>
        </w:rPr>
        <w:t>т поступившей информации.</w:t>
      </w:r>
    </w:p>
    <w:p w14:paraId="6ACFFFFC" w14:textId="77777777" w:rsidR="00ED3B1E" w:rsidRPr="00ED3B1E" w:rsidRDefault="00ED3B1E" w:rsidP="00ED3B1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89C5178" w14:textId="77777777" w:rsidR="00BE64E4" w:rsidRPr="00ED3B1E" w:rsidRDefault="000C3326" w:rsidP="00933C4B">
      <w:pPr>
        <w:jc w:val="center"/>
        <w:rPr>
          <w:rFonts w:ascii="Times New Roman" w:hAnsi="Times New Roman" w:cs="Times New Roman"/>
          <w:sz w:val="28"/>
          <w:szCs w:val="28"/>
        </w:rPr>
      </w:pPr>
      <w:r w:rsidRPr="00ED3B1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2FEE4A3A" w14:textId="77777777" w:rsidR="00BE64E4" w:rsidRPr="00ED3B1E" w:rsidRDefault="00BE64E4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3A2608B" w14:textId="77777777" w:rsidR="00BE64E4" w:rsidRPr="00B2567E" w:rsidRDefault="00BE64E4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75EADA7" w14:textId="77777777" w:rsidR="00BE64E4" w:rsidRDefault="00BE64E4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638D4DB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D4AB2B2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5B62809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82AC526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BDA2197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A476F15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17D2835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97C6034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3839AE8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ADAA553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1054256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1CEA747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FF3ED96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BEE866E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8A8334F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7C50F3A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DE60062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BA9810D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0C89435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9EA8FD8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69D1C18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44BC1A1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94FE92B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9B112DA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92D152D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1925356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593EAF9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26AA3F68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C4F304D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4FCEAAA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5C35CCA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2CB93D7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26F36C82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396830D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202E8309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365A6AB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DB7C303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DC14292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2A23DE3D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D11A619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91DE20C" w14:textId="77777777" w:rsidR="007B68BD" w:rsidRDefault="007B68BD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A75E5D0" w14:textId="77777777" w:rsidR="00BE64E4" w:rsidRPr="00B2567E" w:rsidRDefault="00BE64E4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7FE3547" w14:textId="77777777" w:rsidR="00C955D0" w:rsidRPr="00B2567E" w:rsidRDefault="00C955D0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2408"/>
        <w:gridCol w:w="2693"/>
      </w:tblGrid>
      <w:tr w:rsidR="007B68BD" w:rsidRPr="005922E4" w14:paraId="03B58B42" w14:textId="77777777" w:rsidTr="007B68BD">
        <w:tc>
          <w:tcPr>
            <w:tcW w:w="4680" w:type="dxa"/>
          </w:tcPr>
          <w:p w14:paraId="4E4EC107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</w:rPr>
            </w:pPr>
            <w:r w:rsidRPr="007B68BD">
              <w:rPr>
                <w:rFonts w:ascii="Times New Roman" w:hAnsi="Times New Roman" w:cs="Times New Roman"/>
                <w:sz w:val="24"/>
              </w:rPr>
              <w:t>Исполнитель:</w:t>
            </w:r>
          </w:p>
        </w:tc>
        <w:tc>
          <w:tcPr>
            <w:tcW w:w="2408" w:type="dxa"/>
          </w:tcPr>
          <w:p w14:paraId="3E501A63" w14:textId="77777777" w:rsidR="007B68BD" w:rsidRPr="007B68BD" w:rsidRDefault="007B68BD" w:rsidP="007B68BD">
            <w:pPr>
              <w:pStyle w:val="10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693" w:type="dxa"/>
          </w:tcPr>
          <w:p w14:paraId="22111093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B68BD" w:rsidRPr="005922E4" w14:paraId="0E5AF1B6" w14:textId="77777777" w:rsidTr="007B68BD">
        <w:trPr>
          <w:trHeight w:val="360"/>
        </w:trPr>
        <w:tc>
          <w:tcPr>
            <w:tcW w:w="4680" w:type="dxa"/>
          </w:tcPr>
          <w:p w14:paraId="66AC0AC3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</w:rPr>
            </w:pPr>
            <w:r w:rsidRPr="007B68BD">
              <w:rPr>
                <w:rFonts w:ascii="Times New Roman" w:hAnsi="Times New Roman" w:cs="Times New Roman"/>
                <w:sz w:val="24"/>
              </w:rPr>
              <w:t>Консультант  бюджетного отдела управления финансов</w:t>
            </w:r>
          </w:p>
        </w:tc>
        <w:tc>
          <w:tcPr>
            <w:tcW w:w="2408" w:type="dxa"/>
          </w:tcPr>
          <w:p w14:paraId="7125C5FC" w14:textId="77777777" w:rsidR="007B68BD" w:rsidRPr="007B68BD" w:rsidRDefault="007B68BD" w:rsidP="007B68BD">
            <w:pPr>
              <w:pStyle w:val="10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693" w:type="dxa"/>
          </w:tcPr>
          <w:p w14:paraId="51294B02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8BD">
              <w:rPr>
                <w:rFonts w:ascii="Times New Roman" w:hAnsi="Times New Roman" w:cs="Times New Roman"/>
                <w:sz w:val="24"/>
                <w:szCs w:val="24"/>
              </w:rPr>
              <w:t>Ж.И.Лебедева</w:t>
            </w:r>
            <w:proofErr w:type="spellEnd"/>
          </w:p>
          <w:p w14:paraId="382F6C4F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B68BD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«   »              2023 г.    </w:t>
            </w:r>
          </w:p>
        </w:tc>
      </w:tr>
      <w:tr w:rsidR="007B68BD" w:rsidRPr="005922E4" w14:paraId="7B2E0C74" w14:textId="77777777" w:rsidTr="007B68BD">
        <w:tc>
          <w:tcPr>
            <w:tcW w:w="4680" w:type="dxa"/>
          </w:tcPr>
          <w:p w14:paraId="51F792E1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</w:rPr>
            </w:pPr>
          </w:p>
          <w:p w14:paraId="21CAB1AF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</w:rPr>
            </w:pPr>
          </w:p>
          <w:p w14:paraId="780F4849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</w:rPr>
            </w:pPr>
            <w:r w:rsidRPr="007B68BD">
              <w:rPr>
                <w:rFonts w:ascii="Times New Roman" w:hAnsi="Times New Roman" w:cs="Times New Roman"/>
                <w:sz w:val="24"/>
              </w:rPr>
              <w:t>Согласовано:</w:t>
            </w:r>
          </w:p>
        </w:tc>
        <w:tc>
          <w:tcPr>
            <w:tcW w:w="2408" w:type="dxa"/>
          </w:tcPr>
          <w:p w14:paraId="7D54FDD2" w14:textId="77777777" w:rsidR="007B68BD" w:rsidRPr="007B68BD" w:rsidRDefault="007B68BD" w:rsidP="007B68BD">
            <w:pPr>
              <w:pStyle w:val="10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693" w:type="dxa"/>
          </w:tcPr>
          <w:p w14:paraId="409A514F" w14:textId="77777777" w:rsidR="007B68BD" w:rsidRPr="007B68BD" w:rsidRDefault="007B68BD" w:rsidP="007B68BD">
            <w:pPr>
              <w:rPr>
                <w:rFonts w:ascii="Times New Roman" w:hAnsi="Times New Roman" w:cs="Times New Roman"/>
                <w:i/>
                <w:sz w:val="24"/>
                <w:u w:val="single"/>
              </w:rPr>
            </w:pPr>
          </w:p>
        </w:tc>
      </w:tr>
      <w:tr w:rsidR="007B68BD" w:rsidRPr="005922E4" w14:paraId="45ACB325" w14:textId="77777777" w:rsidTr="007B68BD">
        <w:trPr>
          <w:trHeight w:val="360"/>
        </w:trPr>
        <w:tc>
          <w:tcPr>
            <w:tcW w:w="4680" w:type="dxa"/>
          </w:tcPr>
          <w:p w14:paraId="30A0A64B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8514E" w14:textId="1553045E" w:rsidR="007B68BD" w:rsidRPr="007B68BD" w:rsidRDefault="00522D9B" w:rsidP="007B6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бюджетным отделом</w:t>
            </w:r>
            <w:r w:rsidR="007B68BD" w:rsidRPr="007B68B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</w:t>
            </w:r>
          </w:p>
        </w:tc>
        <w:tc>
          <w:tcPr>
            <w:tcW w:w="2408" w:type="dxa"/>
          </w:tcPr>
          <w:p w14:paraId="25F3F0CF" w14:textId="77777777" w:rsidR="007B68BD" w:rsidRPr="007B68BD" w:rsidRDefault="007B68BD" w:rsidP="007B68BD">
            <w:pPr>
              <w:pStyle w:val="10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A69F604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FAF7F" w14:textId="40288C71" w:rsidR="007B68BD" w:rsidRPr="007B68BD" w:rsidRDefault="00522D9B" w:rsidP="007B68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Е.В.Казакова</w:t>
            </w:r>
            <w:proofErr w:type="spellEnd"/>
          </w:p>
          <w:p w14:paraId="6ACC963E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68BD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«   »              2023 г.          </w:t>
            </w:r>
          </w:p>
        </w:tc>
      </w:tr>
      <w:tr w:rsidR="007B68BD" w:rsidRPr="0071641C" w14:paraId="16CC913F" w14:textId="77777777" w:rsidTr="007B68BD">
        <w:tc>
          <w:tcPr>
            <w:tcW w:w="4680" w:type="dxa"/>
          </w:tcPr>
          <w:p w14:paraId="0D617E91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13845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8B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организационной и кадровой работы и муниципальной службы</w:t>
            </w:r>
          </w:p>
        </w:tc>
        <w:tc>
          <w:tcPr>
            <w:tcW w:w="2408" w:type="dxa"/>
          </w:tcPr>
          <w:p w14:paraId="1118A6BB" w14:textId="77777777" w:rsidR="007B68BD" w:rsidRPr="007B68BD" w:rsidRDefault="007B68BD" w:rsidP="007B68BD">
            <w:pPr>
              <w:pStyle w:val="10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9C10A8E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ED362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8BD">
              <w:rPr>
                <w:rFonts w:ascii="Times New Roman" w:hAnsi="Times New Roman" w:cs="Times New Roman"/>
                <w:sz w:val="24"/>
                <w:szCs w:val="24"/>
              </w:rPr>
              <w:t>А.А.Рогозина</w:t>
            </w:r>
            <w:proofErr w:type="spellEnd"/>
          </w:p>
          <w:p w14:paraId="1CC042BA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68BD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«   »              2023 г.          </w:t>
            </w:r>
          </w:p>
        </w:tc>
      </w:tr>
      <w:tr w:rsidR="007B68BD" w:rsidRPr="005922E4" w14:paraId="35AC4729" w14:textId="77777777" w:rsidTr="007B68BD">
        <w:tc>
          <w:tcPr>
            <w:tcW w:w="4680" w:type="dxa"/>
          </w:tcPr>
          <w:p w14:paraId="40ECCFCA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</w:rPr>
            </w:pPr>
          </w:p>
          <w:p w14:paraId="57EC512C" w14:textId="77777777" w:rsidR="007B68BD" w:rsidRPr="007B68BD" w:rsidRDefault="007B68BD" w:rsidP="007B68BD">
            <w:pPr>
              <w:rPr>
                <w:rFonts w:ascii="Times New Roman" w:hAnsi="Times New Roman" w:cs="Times New Roman"/>
                <w:sz w:val="24"/>
              </w:rPr>
            </w:pPr>
            <w:r w:rsidRPr="007B68BD">
              <w:rPr>
                <w:rFonts w:ascii="Times New Roman" w:hAnsi="Times New Roman" w:cs="Times New Roman"/>
                <w:sz w:val="24"/>
              </w:rPr>
              <w:t xml:space="preserve">Начальник Правового управления </w:t>
            </w:r>
          </w:p>
        </w:tc>
        <w:tc>
          <w:tcPr>
            <w:tcW w:w="2408" w:type="dxa"/>
          </w:tcPr>
          <w:p w14:paraId="1FF2E831" w14:textId="77777777" w:rsidR="007B68BD" w:rsidRPr="007B68BD" w:rsidRDefault="007B68BD" w:rsidP="007B68BD">
            <w:pPr>
              <w:pStyle w:val="10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693" w:type="dxa"/>
          </w:tcPr>
          <w:p w14:paraId="44C26629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70D5FBDF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B68BD">
              <w:rPr>
                <w:rFonts w:ascii="Times New Roman" w:hAnsi="Times New Roman" w:cs="Times New Roman"/>
                <w:sz w:val="24"/>
              </w:rPr>
              <w:t>Т.В.Осипова</w:t>
            </w:r>
            <w:proofErr w:type="spellEnd"/>
          </w:p>
          <w:p w14:paraId="5C2C9711" w14:textId="77777777" w:rsidR="007B68BD" w:rsidRPr="007B68BD" w:rsidRDefault="007B68BD" w:rsidP="007B68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B68BD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«   »               2023 г.    </w:t>
            </w:r>
          </w:p>
        </w:tc>
      </w:tr>
      <w:tr w:rsidR="007B68BD" w:rsidRPr="005922E4" w14:paraId="6222FB38" w14:textId="77777777" w:rsidTr="007B68BD">
        <w:tc>
          <w:tcPr>
            <w:tcW w:w="4680" w:type="dxa"/>
          </w:tcPr>
          <w:p w14:paraId="2D32BD86" w14:textId="77777777" w:rsidR="007B68BD" w:rsidRPr="005922E4" w:rsidRDefault="007B68BD" w:rsidP="007B68BD">
            <w:pPr>
              <w:rPr>
                <w:sz w:val="24"/>
              </w:rPr>
            </w:pPr>
          </w:p>
        </w:tc>
        <w:tc>
          <w:tcPr>
            <w:tcW w:w="2408" w:type="dxa"/>
          </w:tcPr>
          <w:p w14:paraId="0E9D780D" w14:textId="77777777" w:rsidR="007B68BD" w:rsidRPr="005922E4" w:rsidRDefault="007B68BD" w:rsidP="007B68BD">
            <w:pPr>
              <w:pStyle w:val="10"/>
              <w:tabs>
                <w:tab w:val="center" w:pos="4153"/>
                <w:tab w:val="right" w:pos="8306"/>
              </w:tabs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14:paraId="4A13514E" w14:textId="77777777" w:rsidR="007B68BD" w:rsidRPr="005922E4" w:rsidRDefault="007B68BD" w:rsidP="007B68BD">
            <w:pPr>
              <w:jc w:val="right"/>
              <w:rPr>
                <w:sz w:val="24"/>
              </w:rPr>
            </w:pPr>
          </w:p>
        </w:tc>
      </w:tr>
    </w:tbl>
    <w:p w14:paraId="730C8408" w14:textId="77777777" w:rsidR="00C955D0" w:rsidRPr="00B2567E" w:rsidRDefault="00C955D0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C955D0" w:rsidRPr="00B2567E" w:rsidSect="009E42C5">
      <w:headerReference w:type="default" r:id="rId12"/>
      <w:headerReference w:type="first" r:id="rId13"/>
      <w:pgSz w:w="11906" w:h="16838"/>
      <w:pgMar w:top="567" w:right="851" w:bottom="85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BA1A9" w14:textId="77777777" w:rsidR="00504D12" w:rsidRDefault="00504D12" w:rsidP="00D729AA">
      <w:pPr>
        <w:spacing w:line="240" w:lineRule="auto"/>
      </w:pPr>
      <w:r>
        <w:separator/>
      </w:r>
    </w:p>
  </w:endnote>
  <w:endnote w:type="continuationSeparator" w:id="0">
    <w:p w14:paraId="49701F7E" w14:textId="77777777" w:rsidR="00504D12" w:rsidRDefault="00504D1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2DF87" w14:textId="77777777" w:rsidR="00504D12" w:rsidRDefault="00504D12" w:rsidP="00D729AA">
      <w:pPr>
        <w:spacing w:line="240" w:lineRule="auto"/>
      </w:pPr>
      <w:r>
        <w:separator/>
      </w:r>
    </w:p>
  </w:footnote>
  <w:footnote w:type="continuationSeparator" w:id="0">
    <w:p w14:paraId="1C3094CB" w14:textId="77777777" w:rsidR="00504D12" w:rsidRDefault="00504D1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950923"/>
      <w:docPartObj>
        <w:docPartGallery w:val="Page Numbers (Top of Page)"/>
        <w:docPartUnique/>
      </w:docPartObj>
    </w:sdtPr>
    <w:sdtEndPr/>
    <w:sdtContent>
      <w:p w14:paraId="6D2F9BF1" w14:textId="77777777" w:rsidR="00573C8E" w:rsidRDefault="00573C8E">
        <w:pPr>
          <w:pStyle w:val="a7"/>
          <w:jc w:val="center"/>
        </w:pPr>
      </w:p>
      <w:p w14:paraId="205B6026" w14:textId="1F1113C1" w:rsidR="003E417D" w:rsidRDefault="003E41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87D">
          <w:rPr>
            <w:noProof/>
          </w:rPr>
          <w:t>2</w:t>
        </w:r>
        <w:r>
          <w:fldChar w:fldCharType="end"/>
        </w:r>
      </w:p>
    </w:sdtContent>
  </w:sdt>
  <w:p w14:paraId="6C845FF4" w14:textId="77777777" w:rsidR="003E417D" w:rsidRDefault="003E417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85BA2" w14:textId="77777777" w:rsidR="003E417D" w:rsidRPr="00D729AA" w:rsidRDefault="003E417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7C3B93"/>
    <w:multiLevelType w:val="hybridMultilevel"/>
    <w:tmpl w:val="F15E2260"/>
    <w:lvl w:ilvl="0" w:tplc="8004AC7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16329"/>
    <w:rsid w:val="00033E72"/>
    <w:rsid w:val="00045B13"/>
    <w:rsid w:val="00072591"/>
    <w:rsid w:val="000837AE"/>
    <w:rsid w:val="0009507C"/>
    <w:rsid w:val="000C3326"/>
    <w:rsid w:val="000C5A82"/>
    <w:rsid w:val="000D68ED"/>
    <w:rsid w:val="000F0D60"/>
    <w:rsid w:val="001107ED"/>
    <w:rsid w:val="00111748"/>
    <w:rsid w:val="00112896"/>
    <w:rsid w:val="00113509"/>
    <w:rsid w:val="001228E6"/>
    <w:rsid w:val="00130142"/>
    <w:rsid w:val="00136486"/>
    <w:rsid w:val="001462C5"/>
    <w:rsid w:val="001546C7"/>
    <w:rsid w:val="00156586"/>
    <w:rsid w:val="001703F0"/>
    <w:rsid w:val="001736DA"/>
    <w:rsid w:val="00175D31"/>
    <w:rsid w:val="00191EB4"/>
    <w:rsid w:val="00193433"/>
    <w:rsid w:val="001A0D94"/>
    <w:rsid w:val="001A2066"/>
    <w:rsid w:val="001C1611"/>
    <w:rsid w:val="001E3D74"/>
    <w:rsid w:val="001E77F6"/>
    <w:rsid w:val="001E7CEC"/>
    <w:rsid w:val="001F23D7"/>
    <w:rsid w:val="001F2682"/>
    <w:rsid w:val="001F28D5"/>
    <w:rsid w:val="002220DB"/>
    <w:rsid w:val="002265DE"/>
    <w:rsid w:val="00235AB2"/>
    <w:rsid w:val="00243C3E"/>
    <w:rsid w:val="00244771"/>
    <w:rsid w:val="00260B1A"/>
    <w:rsid w:val="0026609E"/>
    <w:rsid w:val="00281C02"/>
    <w:rsid w:val="00297D07"/>
    <w:rsid w:val="002A05B1"/>
    <w:rsid w:val="002B2096"/>
    <w:rsid w:val="002B5207"/>
    <w:rsid w:val="002C74E3"/>
    <w:rsid w:val="00321969"/>
    <w:rsid w:val="00334A54"/>
    <w:rsid w:val="003438E2"/>
    <w:rsid w:val="003474CD"/>
    <w:rsid w:val="003503A2"/>
    <w:rsid w:val="0036312F"/>
    <w:rsid w:val="0037724A"/>
    <w:rsid w:val="00382E73"/>
    <w:rsid w:val="003856F4"/>
    <w:rsid w:val="00390EFB"/>
    <w:rsid w:val="00393D05"/>
    <w:rsid w:val="003B0FED"/>
    <w:rsid w:val="003C1294"/>
    <w:rsid w:val="003C75D0"/>
    <w:rsid w:val="003D434F"/>
    <w:rsid w:val="003D4695"/>
    <w:rsid w:val="003E0C70"/>
    <w:rsid w:val="003E417D"/>
    <w:rsid w:val="00420A7B"/>
    <w:rsid w:val="00425E67"/>
    <w:rsid w:val="004301B7"/>
    <w:rsid w:val="0043452A"/>
    <w:rsid w:val="004B2790"/>
    <w:rsid w:val="00504D12"/>
    <w:rsid w:val="00521748"/>
    <w:rsid w:val="00522D9B"/>
    <w:rsid w:val="0053125E"/>
    <w:rsid w:val="00533983"/>
    <w:rsid w:val="00540462"/>
    <w:rsid w:val="00543DB2"/>
    <w:rsid w:val="00546FCB"/>
    <w:rsid w:val="00552CD7"/>
    <w:rsid w:val="00566027"/>
    <w:rsid w:val="0056739B"/>
    <w:rsid w:val="00573C8E"/>
    <w:rsid w:val="005750EE"/>
    <w:rsid w:val="0058075B"/>
    <w:rsid w:val="005912F6"/>
    <w:rsid w:val="005915A0"/>
    <w:rsid w:val="00597746"/>
    <w:rsid w:val="005E7144"/>
    <w:rsid w:val="005F4132"/>
    <w:rsid w:val="00625193"/>
    <w:rsid w:val="0062787D"/>
    <w:rsid w:val="00634DDC"/>
    <w:rsid w:val="00634EE2"/>
    <w:rsid w:val="00650122"/>
    <w:rsid w:val="00680A52"/>
    <w:rsid w:val="00685386"/>
    <w:rsid w:val="0069007D"/>
    <w:rsid w:val="00694A25"/>
    <w:rsid w:val="006A11DB"/>
    <w:rsid w:val="006A2229"/>
    <w:rsid w:val="006B3D13"/>
    <w:rsid w:val="006D2806"/>
    <w:rsid w:val="006D527F"/>
    <w:rsid w:val="006D7E90"/>
    <w:rsid w:val="006E50BC"/>
    <w:rsid w:val="006F34CE"/>
    <w:rsid w:val="00702DE9"/>
    <w:rsid w:val="0070496A"/>
    <w:rsid w:val="00704F2A"/>
    <w:rsid w:val="007329F4"/>
    <w:rsid w:val="0073582A"/>
    <w:rsid w:val="007412C0"/>
    <w:rsid w:val="007450A1"/>
    <w:rsid w:val="00750CAB"/>
    <w:rsid w:val="00757B9B"/>
    <w:rsid w:val="00757C72"/>
    <w:rsid w:val="007625F8"/>
    <w:rsid w:val="0077057E"/>
    <w:rsid w:val="007A16F5"/>
    <w:rsid w:val="007B68BD"/>
    <w:rsid w:val="007C26B1"/>
    <w:rsid w:val="007D3976"/>
    <w:rsid w:val="007D53E9"/>
    <w:rsid w:val="007D6DCE"/>
    <w:rsid w:val="007D7126"/>
    <w:rsid w:val="00803C8D"/>
    <w:rsid w:val="00807DE7"/>
    <w:rsid w:val="0081724D"/>
    <w:rsid w:val="00844E5D"/>
    <w:rsid w:val="0084552B"/>
    <w:rsid w:val="00857D13"/>
    <w:rsid w:val="0089035E"/>
    <w:rsid w:val="008930BB"/>
    <w:rsid w:val="008A6F54"/>
    <w:rsid w:val="008B1168"/>
    <w:rsid w:val="008B1921"/>
    <w:rsid w:val="008B58CD"/>
    <w:rsid w:val="008E349A"/>
    <w:rsid w:val="008E6744"/>
    <w:rsid w:val="008F12B8"/>
    <w:rsid w:val="00915A22"/>
    <w:rsid w:val="00917394"/>
    <w:rsid w:val="00933C4B"/>
    <w:rsid w:val="009436CA"/>
    <w:rsid w:val="009438E6"/>
    <w:rsid w:val="00944F3A"/>
    <w:rsid w:val="00947326"/>
    <w:rsid w:val="00962A68"/>
    <w:rsid w:val="00963228"/>
    <w:rsid w:val="00963A84"/>
    <w:rsid w:val="009645DF"/>
    <w:rsid w:val="00996746"/>
    <w:rsid w:val="00997B8F"/>
    <w:rsid w:val="009A2E8A"/>
    <w:rsid w:val="009B4F72"/>
    <w:rsid w:val="009C6C41"/>
    <w:rsid w:val="009E42C5"/>
    <w:rsid w:val="00A01027"/>
    <w:rsid w:val="00A03CC9"/>
    <w:rsid w:val="00A10EF2"/>
    <w:rsid w:val="00A14133"/>
    <w:rsid w:val="00A27287"/>
    <w:rsid w:val="00A34291"/>
    <w:rsid w:val="00A35932"/>
    <w:rsid w:val="00A362E3"/>
    <w:rsid w:val="00A425B9"/>
    <w:rsid w:val="00A53311"/>
    <w:rsid w:val="00A55C25"/>
    <w:rsid w:val="00A61B1C"/>
    <w:rsid w:val="00A63A01"/>
    <w:rsid w:val="00A72F02"/>
    <w:rsid w:val="00A7445B"/>
    <w:rsid w:val="00AB5D6E"/>
    <w:rsid w:val="00AB7308"/>
    <w:rsid w:val="00AC4DC4"/>
    <w:rsid w:val="00AD4F6A"/>
    <w:rsid w:val="00AD6BCD"/>
    <w:rsid w:val="00AE31CF"/>
    <w:rsid w:val="00AE4994"/>
    <w:rsid w:val="00AF44A8"/>
    <w:rsid w:val="00B035C9"/>
    <w:rsid w:val="00B03CD7"/>
    <w:rsid w:val="00B04107"/>
    <w:rsid w:val="00B153DA"/>
    <w:rsid w:val="00B160DF"/>
    <w:rsid w:val="00B16681"/>
    <w:rsid w:val="00B2567E"/>
    <w:rsid w:val="00B34E0E"/>
    <w:rsid w:val="00B4358C"/>
    <w:rsid w:val="00B43C42"/>
    <w:rsid w:val="00B46779"/>
    <w:rsid w:val="00B50859"/>
    <w:rsid w:val="00B508BF"/>
    <w:rsid w:val="00B65047"/>
    <w:rsid w:val="00B66360"/>
    <w:rsid w:val="00B801FD"/>
    <w:rsid w:val="00B87CE6"/>
    <w:rsid w:val="00B9282A"/>
    <w:rsid w:val="00B95A05"/>
    <w:rsid w:val="00BB4290"/>
    <w:rsid w:val="00BB5FA1"/>
    <w:rsid w:val="00BE13BE"/>
    <w:rsid w:val="00BE64E4"/>
    <w:rsid w:val="00BE7713"/>
    <w:rsid w:val="00BF38A8"/>
    <w:rsid w:val="00BF5C38"/>
    <w:rsid w:val="00C00820"/>
    <w:rsid w:val="00C3362F"/>
    <w:rsid w:val="00C35491"/>
    <w:rsid w:val="00C473B6"/>
    <w:rsid w:val="00C57934"/>
    <w:rsid w:val="00C7038B"/>
    <w:rsid w:val="00C83221"/>
    <w:rsid w:val="00C92B2E"/>
    <w:rsid w:val="00C955D0"/>
    <w:rsid w:val="00C96D35"/>
    <w:rsid w:val="00CC0E1C"/>
    <w:rsid w:val="00CD3175"/>
    <w:rsid w:val="00CD694C"/>
    <w:rsid w:val="00CE1738"/>
    <w:rsid w:val="00CE6F7F"/>
    <w:rsid w:val="00D11B12"/>
    <w:rsid w:val="00D13CDF"/>
    <w:rsid w:val="00D26A13"/>
    <w:rsid w:val="00D5691F"/>
    <w:rsid w:val="00D62637"/>
    <w:rsid w:val="00D70C9B"/>
    <w:rsid w:val="00D729AA"/>
    <w:rsid w:val="00D75E4B"/>
    <w:rsid w:val="00D8335B"/>
    <w:rsid w:val="00D842DA"/>
    <w:rsid w:val="00D87FD6"/>
    <w:rsid w:val="00DA7975"/>
    <w:rsid w:val="00DB26BD"/>
    <w:rsid w:val="00DC11D5"/>
    <w:rsid w:val="00DE447A"/>
    <w:rsid w:val="00E03F7C"/>
    <w:rsid w:val="00E3487B"/>
    <w:rsid w:val="00E506E5"/>
    <w:rsid w:val="00E5733E"/>
    <w:rsid w:val="00E86909"/>
    <w:rsid w:val="00EC2A62"/>
    <w:rsid w:val="00EC3905"/>
    <w:rsid w:val="00ED0AB6"/>
    <w:rsid w:val="00ED3B1E"/>
    <w:rsid w:val="00EF2169"/>
    <w:rsid w:val="00EF2213"/>
    <w:rsid w:val="00EF4446"/>
    <w:rsid w:val="00F00246"/>
    <w:rsid w:val="00F200B5"/>
    <w:rsid w:val="00F20489"/>
    <w:rsid w:val="00F21AF1"/>
    <w:rsid w:val="00F30530"/>
    <w:rsid w:val="00F436E9"/>
    <w:rsid w:val="00F60289"/>
    <w:rsid w:val="00F80C69"/>
    <w:rsid w:val="00F82F88"/>
    <w:rsid w:val="00F91DBF"/>
    <w:rsid w:val="00F92CF9"/>
    <w:rsid w:val="00FA4DAD"/>
    <w:rsid w:val="00FB3A24"/>
    <w:rsid w:val="00FC64AC"/>
    <w:rsid w:val="00FC78E5"/>
    <w:rsid w:val="00FF246D"/>
    <w:rsid w:val="00FF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D3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Title">
    <w:name w:val="ConsTitle"/>
    <w:rsid w:val="00C83221"/>
    <w:pPr>
      <w:widowControl w:val="0"/>
      <w:spacing w:line="240" w:lineRule="auto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1">
    <w:name w:val="Знак1"/>
    <w:basedOn w:val="a"/>
    <w:rsid w:val="00C83221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paragraph" w:styleId="ab">
    <w:name w:val="Body Text"/>
    <w:basedOn w:val="a"/>
    <w:link w:val="ac"/>
    <w:rsid w:val="00C83221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832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43C3E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2066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0">
    <w:name w:val="1 Знак"/>
    <w:basedOn w:val="a"/>
    <w:rsid w:val="007B68BD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d">
    <w:name w:val="Hyperlink"/>
    <w:basedOn w:val="a0"/>
    <w:uiPriority w:val="99"/>
    <w:semiHidden/>
    <w:unhideWhenUsed/>
    <w:rsid w:val="001F23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Title">
    <w:name w:val="ConsTitle"/>
    <w:rsid w:val="00C83221"/>
    <w:pPr>
      <w:widowControl w:val="0"/>
      <w:spacing w:line="240" w:lineRule="auto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1">
    <w:name w:val="Знак1"/>
    <w:basedOn w:val="a"/>
    <w:rsid w:val="00C83221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paragraph" w:styleId="ab">
    <w:name w:val="Body Text"/>
    <w:basedOn w:val="a"/>
    <w:link w:val="ac"/>
    <w:rsid w:val="00C83221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832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43C3E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2066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0">
    <w:name w:val="1 Знак"/>
    <w:basedOn w:val="a"/>
    <w:rsid w:val="007B68BD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d">
    <w:name w:val="Hyperlink"/>
    <w:basedOn w:val="a0"/>
    <w:uiPriority w:val="99"/>
    <w:semiHidden/>
    <w:unhideWhenUsed/>
    <w:rsid w:val="001F23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1;&#1077;&#1073;&#1077;&#1076;&#1077;&#1074;&#1072;\Downloads\prikaz-ot-20.05.2022-_-38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A8A8A4CB421062E3B2E874FF2F80B4E3D6F6B672C4403347BFE5760E0W2g0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CAEE25C-E5F3-4A5F-B36F-E42923D7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Лебедева</cp:lastModifiedBy>
  <cp:revision>8</cp:revision>
  <cp:lastPrinted>2023-09-15T08:44:00Z</cp:lastPrinted>
  <dcterms:created xsi:type="dcterms:W3CDTF">2023-09-15T09:05:00Z</dcterms:created>
  <dcterms:modified xsi:type="dcterms:W3CDTF">2023-10-10T13:39:00Z</dcterms:modified>
</cp:coreProperties>
</file>