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FFB82" w14:textId="77777777" w:rsidR="00C2077C" w:rsidRDefault="00C2077C" w:rsidP="004A0A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06305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14:paraId="37D09A18" w14:textId="77777777" w:rsidR="005A2981" w:rsidRPr="00D71072" w:rsidRDefault="005A2981" w:rsidP="004A0A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B46BD3" w14:textId="137B3E86" w:rsidR="00C2077C" w:rsidRPr="00955431" w:rsidRDefault="00C2077C" w:rsidP="004A0A8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4A0A89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6 статьи 5 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</w:t>
      </w:r>
      <w:r w:rsidR="004A0A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стать</w:t>
      </w:r>
      <w:r w:rsidR="004A0A89">
        <w:rPr>
          <w:rFonts w:ascii="Times New Roman" w:eastAsia="Calibri" w:hAnsi="Times New Roman" w:cs="Times New Roman"/>
          <w:sz w:val="28"/>
          <w:szCs w:val="28"/>
        </w:rPr>
        <w:t>ями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 w:rsidR="004A0A89">
        <w:rPr>
          <w:rFonts w:ascii="Times New Roman" w:eastAsia="Calibri" w:hAnsi="Times New Roman" w:cs="Times New Roman"/>
          <w:sz w:val="28"/>
          <w:szCs w:val="28"/>
        </w:rPr>
        <w:t xml:space="preserve">, 40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Устава Няндомского муниципального округа Архангельской области</w:t>
      </w:r>
      <w:r w:rsidR="004A0A89">
        <w:rPr>
          <w:rFonts w:ascii="Times New Roman" w:eastAsia="Calibri" w:hAnsi="Times New Roman" w:cs="Times New Roman"/>
          <w:sz w:val="28"/>
          <w:szCs w:val="28"/>
        </w:rPr>
        <w:t>,</w:t>
      </w:r>
      <w:r w:rsidR="00AA045A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95543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1C996714" w14:textId="77777777" w:rsidR="00C2077C" w:rsidRPr="00AD79FC" w:rsidRDefault="00C2077C" w:rsidP="004A0A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55431" w:rsidRPr="00AD79FC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AD79F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AD79FC">
        <w:rPr>
          <w:rFonts w:ascii="Times New Roman" w:hAnsi="Times New Roman" w:cs="Times New Roman"/>
          <w:sz w:val="28"/>
          <w:szCs w:val="28"/>
        </w:rPr>
        <w:t xml:space="preserve">за </w:t>
      </w:r>
      <w:r w:rsidR="00406305" w:rsidRPr="00AD79FC">
        <w:rPr>
          <w:rFonts w:ascii="Times New Roman" w:hAnsi="Times New Roman" w:cs="Times New Roman"/>
          <w:sz w:val="28"/>
          <w:szCs w:val="28"/>
        </w:rPr>
        <w:t>полугодие</w:t>
      </w:r>
      <w:r w:rsidR="00DC2FC5" w:rsidRPr="00AD7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9FC">
        <w:rPr>
          <w:rFonts w:ascii="Times New Roman" w:hAnsi="Times New Roman" w:cs="Times New Roman"/>
          <w:sz w:val="28"/>
          <w:szCs w:val="28"/>
        </w:rPr>
        <w:t>202</w:t>
      </w:r>
      <w:r w:rsidR="00AC5EE6" w:rsidRPr="00AD79FC">
        <w:rPr>
          <w:rFonts w:ascii="Times New Roman" w:hAnsi="Times New Roman" w:cs="Times New Roman"/>
          <w:sz w:val="28"/>
          <w:szCs w:val="28"/>
        </w:rPr>
        <w:t>4</w:t>
      </w:r>
      <w:r w:rsidRPr="00AD79FC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AD79FC" w:rsidRPr="00AD79FC">
        <w:rPr>
          <w:rFonts w:ascii="Times New Roman" w:hAnsi="Times New Roman" w:cs="Times New Roman"/>
          <w:sz w:val="28"/>
          <w:szCs w:val="28"/>
        </w:rPr>
        <w:t>882 455,0</w:t>
      </w:r>
      <w:r w:rsidR="005A2981" w:rsidRPr="00AD79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D79FC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AD79FC">
        <w:rPr>
          <w:rFonts w:ascii="Times New Roman" w:hAnsi="Times New Roman" w:cs="Times New Roman"/>
          <w:sz w:val="28"/>
          <w:szCs w:val="28"/>
        </w:rPr>
        <w:t>ю</w:t>
      </w:r>
      <w:r w:rsidRPr="00AD79FC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 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F35816" w:rsidRPr="00AD79FC">
        <w:rPr>
          <w:rFonts w:ascii="Times New Roman" w:hAnsi="Times New Roman" w:cs="Times New Roman"/>
          <w:sz w:val="28"/>
          <w:szCs w:val="28"/>
        </w:rPr>
        <w:t>870 021,3</w:t>
      </w:r>
      <w:r w:rsidRPr="00AD79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AD79FC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AD79FC">
        <w:rPr>
          <w:rFonts w:ascii="Times New Roman" w:hAnsi="Times New Roman" w:cs="Times New Roman"/>
          <w:sz w:val="28"/>
          <w:szCs w:val="28"/>
        </w:rPr>
        <w:t>ю 2</w:t>
      </w:r>
      <w:r w:rsidR="00F010F1" w:rsidRPr="00AD79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AD79FC">
        <w:rPr>
          <w:rFonts w:ascii="Times New Roman" w:hAnsi="Times New Roman" w:cs="Times New Roman"/>
          <w:sz w:val="28"/>
          <w:szCs w:val="28"/>
        </w:rPr>
        <w:t>.</w:t>
      </w:r>
    </w:p>
    <w:p w14:paraId="4414338C" w14:textId="77777777" w:rsidR="00C2077C" w:rsidRPr="00955431" w:rsidRDefault="00C2077C" w:rsidP="004A0A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14:paraId="560A4E0F" w14:textId="77777777" w:rsidR="008142A8" w:rsidRPr="00955431" w:rsidRDefault="008142A8" w:rsidP="004A0A8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14:paraId="3C4CD931" w14:textId="77777777" w:rsidTr="00B508BF">
        <w:tc>
          <w:tcPr>
            <w:tcW w:w="5637" w:type="dxa"/>
          </w:tcPr>
          <w:p w14:paraId="64618B3C" w14:textId="77777777"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D276B52" w14:textId="77777777"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4495D09D" w14:textId="77777777" w:rsidTr="00B508BF">
        <w:tc>
          <w:tcPr>
            <w:tcW w:w="5637" w:type="dxa"/>
          </w:tcPr>
          <w:p w14:paraId="6B3513AD" w14:textId="77777777"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6E40BCBF" w14:textId="77777777"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59936E71" w14:textId="77777777" w:rsidTr="00B508BF">
        <w:tc>
          <w:tcPr>
            <w:tcW w:w="5637" w:type="dxa"/>
          </w:tcPr>
          <w:p w14:paraId="42710029" w14:textId="77777777"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41FF8AB" w14:textId="77777777"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4806DC18" w14:textId="77777777" w:rsidTr="00B508BF">
        <w:tc>
          <w:tcPr>
            <w:tcW w:w="5637" w:type="dxa"/>
          </w:tcPr>
          <w:p w14:paraId="0800D958" w14:textId="77777777"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14:paraId="239EB4DA" w14:textId="77777777"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1A8CC54C" w14:textId="77777777"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14:paraId="2579ADA2" w14:textId="77777777"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14:paraId="4A36600E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default" r:id="rId8"/>
          <w:headerReference w:type="first" r:id="rId9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230FE309" w14:textId="77777777" w:rsidR="00191EB4" w:rsidRDefault="00191EB4" w:rsidP="00B85976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D3276" w14:textId="77777777" w:rsidR="00C154E2" w:rsidRDefault="00C154E2" w:rsidP="00D729AA">
      <w:pPr>
        <w:spacing w:line="240" w:lineRule="auto"/>
      </w:pPr>
      <w:r>
        <w:separator/>
      </w:r>
    </w:p>
  </w:endnote>
  <w:endnote w:type="continuationSeparator" w:id="0">
    <w:p w14:paraId="6490C5C9" w14:textId="77777777" w:rsidR="00C154E2" w:rsidRDefault="00C154E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9A398" w14:textId="77777777" w:rsidR="00C154E2" w:rsidRDefault="00C154E2" w:rsidP="00D729AA">
      <w:pPr>
        <w:spacing w:line="240" w:lineRule="auto"/>
      </w:pPr>
      <w:r>
        <w:separator/>
      </w:r>
    </w:p>
  </w:footnote>
  <w:footnote w:type="continuationSeparator" w:id="0">
    <w:p w14:paraId="787A84FB" w14:textId="77777777" w:rsidR="00C154E2" w:rsidRDefault="00C154E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569CC49C" w14:textId="77777777"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D79FC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572F855D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304D431" w14:textId="77777777" w:rsidTr="00811B52">
      <w:tc>
        <w:tcPr>
          <w:tcW w:w="9570" w:type="dxa"/>
        </w:tcPr>
        <w:p w14:paraId="334A3162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8A828CE" wp14:editId="163244CD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0554A0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6FA4AFA3" w14:textId="77777777" w:rsidTr="00811B52">
      <w:tc>
        <w:tcPr>
          <w:tcW w:w="9570" w:type="dxa"/>
        </w:tcPr>
        <w:p w14:paraId="0B4D2EC0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B073226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E1BB0B3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756952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4B17733" w14:textId="77777777" w:rsidTr="00811B52">
      <w:tc>
        <w:tcPr>
          <w:tcW w:w="9570" w:type="dxa"/>
        </w:tcPr>
        <w:p w14:paraId="1BF30271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4C0A1EF2" w14:textId="77777777" w:rsidTr="00811B52">
      <w:tc>
        <w:tcPr>
          <w:tcW w:w="9570" w:type="dxa"/>
        </w:tcPr>
        <w:p w14:paraId="3736CAAD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566A946" w14:textId="77777777" w:rsidTr="00811B52">
      <w:tc>
        <w:tcPr>
          <w:tcW w:w="9570" w:type="dxa"/>
        </w:tcPr>
        <w:p w14:paraId="3B520A6C" w14:textId="56AD3681" w:rsidR="00D729AA" w:rsidRPr="00C7038B" w:rsidRDefault="00EA60FB" w:rsidP="0040630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4A0A89">
            <w:rPr>
              <w:rFonts w:ascii="Times New Roman" w:hAnsi="Times New Roman" w:cs="Times New Roman"/>
              <w:sz w:val="28"/>
              <w:szCs w:val="28"/>
            </w:rPr>
            <w:t>«____» ____________</w:t>
          </w:r>
          <w:r w:rsidR="0040630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4A0A89">
            <w:rPr>
              <w:rFonts w:ascii="Times New Roman" w:hAnsi="Times New Roman" w:cs="Times New Roman"/>
              <w:sz w:val="28"/>
              <w:szCs w:val="28"/>
            </w:rPr>
            <w:t xml:space="preserve"> 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5B50F86A" w14:textId="77777777" w:rsidTr="00811B52">
      <w:tc>
        <w:tcPr>
          <w:tcW w:w="9570" w:type="dxa"/>
        </w:tcPr>
        <w:p w14:paraId="5E78CCAD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CC66D5B" w14:textId="77777777" w:rsidTr="00811B52">
      <w:tc>
        <w:tcPr>
          <w:tcW w:w="9570" w:type="dxa"/>
        </w:tcPr>
        <w:p w14:paraId="4C56E61B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8C62964" w14:textId="77777777" w:rsidTr="00811B52">
      <w:tc>
        <w:tcPr>
          <w:tcW w:w="9570" w:type="dxa"/>
        </w:tcPr>
        <w:p w14:paraId="235E03D8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1D9D83A" w14:textId="77777777" w:rsidTr="00811B52">
      <w:tc>
        <w:tcPr>
          <w:tcW w:w="9570" w:type="dxa"/>
        </w:tcPr>
        <w:p w14:paraId="152EDCD0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D48F98B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6341"/>
    <w:rsid w:val="003B5F21"/>
    <w:rsid w:val="003C52A4"/>
    <w:rsid w:val="00406305"/>
    <w:rsid w:val="0049710D"/>
    <w:rsid w:val="004A0A89"/>
    <w:rsid w:val="00530C36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83A41"/>
    <w:rsid w:val="009F41F2"/>
    <w:rsid w:val="00A23203"/>
    <w:rsid w:val="00A27287"/>
    <w:rsid w:val="00A51B97"/>
    <w:rsid w:val="00A85B1F"/>
    <w:rsid w:val="00AA045A"/>
    <w:rsid w:val="00AB0ED4"/>
    <w:rsid w:val="00AC5EE6"/>
    <w:rsid w:val="00AD79FC"/>
    <w:rsid w:val="00B46F07"/>
    <w:rsid w:val="00B508BF"/>
    <w:rsid w:val="00B85976"/>
    <w:rsid w:val="00BC2911"/>
    <w:rsid w:val="00BE79E5"/>
    <w:rsid w:val="00BF38A8"/>
    <w:rsid w:val="00BF5C38"/>
    <w:rsid w:val="00C154E2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35816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CDB2"/>
  <w15:docId w15:val="{A8042060-60C0-432C-A9DB-259A2184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9D9C8A-41B2-4A91-8BFA-E6E6FE73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38</cp:revision>
  <cp:lastPrinted>2024-07-12T08:28:00Z</cp:lastPrinted>
  <dcterms:created xsi:type="dcterms:W3CDTF">2020-07-22T08:30:00Z</dcterms:created>
  <dcterms:modified xsi:type="dcterms:W3CDTF">2024-07-12T10:40:00Z</dcterms:modified>
</cp:coreProperties>
</file>