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6E5259" w:rsidRPr="00BE1E3A" w14:paraId="7288148C" w14:textId="77777777" w:rsidTr="00040D7C">
        <w:tc>
          <w:tcPr>
            <w:tcW w:w="4395" w:type="dxa"/>
          </w:tcPr>
          <w:p w14:paraId="60B941C0" w14:textId="77777777" w:rsidR="006E5259" w:rsidRPr="00BE1E3A" w:rsidRDefault="006E5259" w:rsidP="000128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4961" w:type="dxa"/>
          </w:tcPr>
          <w:p w14:paraId="3E1C4FB2" w14:textId="6B5D4E62" w:rsidR="006E5259" w:rsidRPr="00BE1E3A" w:rsidRDefault="006E5259" w:rsidP="00012869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  <w:p w14:paraId="5F2A3D8C" w14:textId="54940F9F" w:rsidR="006E5259" w:rsidRPr="00BE1E3A" w:rsidRDefault="006E5259" w:rsidP="00012869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040D7C" w:rsidRPr="00040D7C">
              <w:rPr>
                <w:rFonts w:ascii="Times New Roman" w:eastAsia="Times New Roman" w:hAnsi="Times New Roman" w:cs="Times New Roman"/>
              </w:rPr>
              <w:t>Предоставление земельных участков государственной или муниципальной собственности, на торгах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2852B1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14:paraId="058B9051" w14:textId="104A2E11" w:rsidR="00F0599D" w:rsidRDefault="00F0599D" w:rsidP="006E5259">
      <w:pPr>
        <w:pStyle w:val="80"/>
        <w:spacing w:before="600" w:after="48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Форма решения об утверждении схемы расположения земельного участка</w:t>
      </w:r>
      <w:r w:rsidR="006E5259">
        <w:rPr>
          <w:b/>
          <w:bCs/>
          <w:color w:val="000000"/>
          <w:sz w:val="24"/>
          <w:szCs w:val="24"/>
          <w:lang w:eastAsia="ru-RU" w:bidi="ru-RU"/>
        </w:rPr>
        <w:t xml:space="preserve"> на кадастровом плане территории</w:t>
      </w:r>
    </w:p>
    <w:p w14:paraId="340C3843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4FE08BD" wp14:editId="60A21925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73AC1" w14:textId="77777777" w:rsidR="006E5259" w:rsidRPr="00870A45" w:rsidRDefault="006E5259" w:rsidP="006E525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02F5E4D8" w14:textId="65571420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 w:rsidR="0039647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  <w:bookmarkStart w:id="1" w:name="_GoBack"/>
      <w:bookmarkEnd w:id="1"/>
    </w:p>
    <w:p w14:paraId="2E58E712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3A564A7" w14:textId="77777777" w:rsidR="006E5259" w:rsidRPr="00870A45" w:rsidRDefault="006E5259" w:rsidP="006E525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1B130D3F" w14:textId="77777777" w:rsidR="006E5259" w:rsidRPr="00870A45" w:rsidRDefault="006E5259" w:rsidP="006E525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870A45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44EFF4AA" w14:textId="77777777" w:rsidR="006E5259" w:rsidRPr="00870A45" w:rsidRDefault="006E5259" w:rsidP="006E525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____________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448A023D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7D84A7E3" w14:textId="77777777" w:rsidR="006E5259" w:rsidRPr="00870A45" w:rsidRDefault="006E5259" w:rsidP="006E5259">
      <w:pPr>
        <w:widowControl/>
        <w:spacing w:before="560"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утверждении схемы расположения земельного участка </w:t>
      </w: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>на кадастровом плане территории</w:t>
      </w:r>
    </w:p>
    <w:p w14:paraId="6529A57A" w14:textId="215F0D4B" w:rsidR="006E5259" w:rsidRPr="00870A45" w:rsidRDefault="006E5259" w:rsidP="006E525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заявления_________, р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уководствуясь 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 (статьями) 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 6 октября 2003 года № 131-ФЗ «Об общих принципах организации местного самоуправления в Российской Федерации», Правилами землепользования и застройки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утвержденными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09BE1676" w14:textId="0A29DCA8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Утвердить схему расположения земельного участка на кадастровом плане территории с условным номером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из земель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площадью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расположенного: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______,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видом разрешенного использования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5C7057E0" w14:textId="77777777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Земельный участок в соответствии с ПЗЗ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расположен в территориальной зоне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_________________.</w:t>
      </w:r>
    </w:p>
    <w:p w14:paraId="5CE81041" w14:textId="77777777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Образуемый земельный участок содержит обременение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должен использоваться с учетом установленных законодательством ограничений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(при наличии обременений)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DC46C52" w14:textId="77777777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Заявителю 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проведение кадастровых работ и осуществить государственный кадастровый учет образованного земельного участка, указанного в пункте 1 настоящего распоряжения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037C7669" w14:textId="77777777" w:rsidR="006E5259" w:rsidRDefault="006E5259" w:rsidP="006E5259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Срок действия настоящего распоряжения составляет два года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58D74DD8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D23E0B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853"/>
        <w:gridCol w:w="3235"/>
      </w:tblGrid>
      <w:tr w:rsidR="006E5259" w14:paraId="3C3CA338" w14:textId="77777777" w:rsidTr="00012869">
        <w:trPr>
          <w:jc w:val="center"/>
        </w:trPr>
        <w:tc>
          <w:tcPr>
            <w:tcW w:w="3317" w:type="dxa"/>
          </w:tcPr>
          <w:p w14:paraId="5AA31F62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3EF7E850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47982C9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14:paraId="33F45DED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0C40D3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14:paraId="7D4E6ECF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8D5F19C" w14:textId="77777777" w:rsidR="006E5259" w:rsidRDefault="006E5259" w:rsidP="006E5259">
      <w:pPr>
        <w:pStyle w:val="80"/>
        <w:spacing w:before="600" w:after="480"/>
        <w:jc w:val="center"/>
      </w:pPr>
    </w:p>
    <w:sectPr w:rsidR="006E5259" w:rsidSect="006E5259">
      <w:footnotePr>
        <w:numFmt w:val="upperRoman"/>
      </w:footnotePr>
      <w:pgSz w:w="11900" w:h="16840"/>
      <w:pgMar w:top="1134" w:right="851" w:bottom="1134" w:left="1701" w:header="0" w:footer="1185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76CC0"/>
    <w:multiLevelType w:val="multilevel"/>
    <w:tmpl w:val="C3E82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numFmt w:val="upperRoman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B1"/>
    <w:rsid w:val="00040D7C"/>
    <w:rsid w:val="002852B1"/>
    <w:rsid w:val="00396474"/>
    <w:rsid w:val="005625DA"/>
    <w:rsid w:val="006E5259"/>
    <w:rsid w:val="00BF71B1"/>
    <w:rsid w:val="00F0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75D0"/>
  <w15:chartTrackingRefBased/>
  <w15:docId w15:val="{CE64E5F7-FA3C-4F44-B8B2-E814D522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59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0599D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0599D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F0599D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F0599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0599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F0599D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Заголовок №2"/>
    <w:basedOn w:val="a"/>
    <w:link w:val="2"/>
    <w:rsid w:val="00F0599D"/>
    <w:pPr>
      <w:jc w:val="center"/>
      <w:outlineLvl w:val="1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F0599D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6E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2022-02-25T08:17:00Z</dcterms:created>
  <dcterms:modified xsi:type="dcterms:W3CDTF">2023-04-25T06:32:00Z</dcterms:modified>
</cp:coreProperties>
</file>