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97" w:rsidRDefault="00B01F97" w:rsidP="00B01F97">
      <w:pPr>
        <w:ind w:left="4820"/>
        <w:rPr>
          <w:rFonts w:ascii="Times New Roman" w:hAnsi="Times New Roman" w:cs="Times New Roman"/>
          <w:sz w:val="28"/>
          <w:szCs w:val="28"/>
        </w:rPr>
      </w:pPr>
      <w: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01F97" w:rsidRDefault="00B01F97" w:rsidP="00B01F97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распоряжением  КСП </w:t>
      </w:r>
    </w:p>
    <w:p w:rsidR="00B01F97" w:rsidRDefault="00B01F97" w:rsidP="00B01F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B01F97" w:rsidRDefault="00B01F97" w:rsidP="00B01F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округа от </w:t>
      </w:r>
      <w:bookmarkStart w:id="0" w:name="_GoBack"/>
      <w:bookmarkEnd w:id="0"/>
      <w:r w:rsidRPr="00A75434">
        <w:rPr>
          <w:rFonts w:ascii="Times New Roman" w:hAnsi="Times New Roman" w:cs="Times New Roman"/>
          <w:sz w:val="28"/>
          <w:szCs w:val="28"/>
        </w:rPr>
        <w:t>01.03.2023 № 1</w:t>
      </w:r>
      <w:r w:rsidR="00A75434" w:rsidRPr="00A75434">
        <w:rPr>
          <w:rFonts w:ascii="Times New Roman" w:hAnsi="Times New Roman" w:cs="Times New Roman"/>
          <w:sz w:val="28"/>
          <w:szCs w:val="28"/>
        </w:rPr>
        <w:t>7</w:t>
      </w:r>
    </w:p>
    <w:p w:rsidR="00B01F97" w:rsidRDefault="00B01F97" w:rsidP="00B01F97">
      <w:pPr>
        <w:tabs>
          <w:tab w:val="left" w:pos="5305"/>
        </w:tabs>
      </w:pPr>
    </w:p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Контрольно-счетная палата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</w:p>
    <w:p w:rsidR="00B01F97" w:rsidRDefault="00B01F97" w:rsidP="00B01F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>
      <w:pPr>
        <w:tabs>
          <w:tab w:val="left" w:pos="2068"/>
        </w:tabs>
        <w:jc w:val="center"/>
        <w:rPr>
          <w:rFonts w:ascii="TimesNewRomanPS-BoldMT" w:hAnsi="TimesNewRomanPS-BoldMT"/>
          <w:b/>
          <w:color w:val="000000"/>
          <w:sz w:val="32"/>
          <w:szCs w:val="32"/>
        </w:rPr>
      </w:pPr>
      <w:r>
        <w:rPr>
          <w:rFonts w:ascii="TimesNewRomanPS-BoldMT" w:hAnsi="TimesNewRomanPS-BoldMT"/>
          <w:b/>
          <w:color w:val="000000"/>
          <w:sz w:val="32"/>
          <w:szCs w:val="32"/>
        </w:rPr>
        <w:t>Стандарт внешнего муниципального финансового контроля</w:t>
      </w:r>
      <w:r>
        <w:rPr>
          <w:rFonts w:ascii="TimesNewRomanPS-BoldMT" w:hAnsi="TimesNewRomanPS-BoldMT"/>
          <w:b/>
          <w:color w:val="000000"/>
          <w:sz w:val="32"/>
          <w:szCs w:val="32"/>
        </w:rPr>
        <w:br/>
      </w:r>
    </w:p>
    <w:p w:rsidR="00B01F97" w:rsidRPr="00B01F97" w:rsidRDefault="00B01F97" w:rsidP="00B01F97">
      <w:pPr>
        <w:jc w:val="center"/>
        <w:rPr>
          <w:b/>
        </w:rPr>
      </w:pPr>
      <w:r w:rsidRPr="00B01F97">
        <w:rPr>
          <w:rFonts w:ascii="TimesNewRomanPS-BoldMT" w:hAnsi="TimesNewRomanPS-BoldMT"/>
          <w:b/>
          <w:color w:val="000000"/>
          <w:sz w:val="32"/>
          <w:szCs w:val="32"/>
        </w:rPr>
        <w:t>ВНЕШНЯЯ ПРОВЕРКА ГОДОВОГО ОТЧЕТА</w:t>
      </w:r>
      <w:r w:rsidRPr="00B01F97">
        <w:rPr>
          <w:rFonts w:ascii="TimesNewRomanPS-BoldMT" w:hAnsi="TimesNewRomanPS-BoldMT"/>
          <w:b/>
          <w:color w:val="000000"/>
          <w:sz w:val="32"/>
          <w:szCs w:val="32"/>
        </w:rPr>
        <w:br/>
        <w:t>ОБ ИСПОЛНЕНИИ БЮДЖЕТА(06)</w:t>
      </w:r>
    </w:p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/>
    <w:p w:rsidR="00B01F97" w:rsidRDefault="00B01F97" w:rsidP="00B01F97">
      <w:pPr>
        <w:ind w:left="170" w:firstLine="25"/>
        <w:rPr>
          <w:rFonts w:ascii="Times New Roman" w:hAnsi="Times New Roman" w:cs="Times New Roman"/>
          <w:sz w:val="28"/>
          <w:szCs w:val="28"/>
        </w:rPr>
      </w:pPr>
      <w:r>
        <w:tab/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Дата начала действия: </w:t>
      </w:r>
      <w:r>
        <w:rPr>
          <w:rFonts w:ascii="Times New Roman" w:hAnsi="Times New Roman" w:cs="Times New Roman"/>
          <w:sz w:val="28"/>
          <w:szCs w:val="28"/>
          <w:u w:val="single"/>
        </w:rPr>
        <w:t>01.03.2023</w:t>
      </w:r>
    </w:p>
    <w:p w:rsidR="00B01F97" w:rsidRDefault="00B01F97" w:rsidP="00B01F97">
      <w:pPr>
        <w:ind w:left="170" w:firstLine="25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срок действия: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до утверждения       </w:t>
      </w:r>
    </w:p>
    <w:p w:rsidR="00B01F97" w:rsidRDefault="00B01F97" w:rsidP="00B01F97">
      <w:pPr>
        <w:ind w:left="170" w:firstLine="25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нового</w:t>
      </w:r>
    </w:p>
    <w:p w:rsidR="00B01F97" w:rsidRDefault="00B01F97" w:rsidP="00B01F97">
      <w:pPr>
        <w:tabs>
          <w:tab w:val="left" w:pos="6289"/>
        </w:tabs>
      </w:pPr>
    </w:p>
    <w:p w:rsidR="00B01F97" w:rsidRDefault="00B01F97" w:rsidP="00B01F97"/>
    <w:p w:rsidR="00B01F97" w:rsidRDefault="00B01F97" w:rsidP="00B01F97"/>
    <w:p w:rsidR="00B01F97" w:rsidRDefault="00B01F97" w:rsidP="00B01F97">
      <w:pPr>
        <w:tabs>
          <w:tab w:val="left" w:pos="262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Няндома</w:t>
      </w:r>
      <w:proofErr w:type="spellEnd"/>
    </w:p>
    <w:p w:rsidR="00B01F97" w:rsidRDefault="00B01F97" w:rsidP="00B01F97">
      <w:pPr>
        <w:tabs>
          <w:tab w:val="left" w:pos="262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591F61" w:rsidRDefault="00591F61" w:rsidP="00B01F97">
      <w:pPr>
        <w:tabs>
          <w:tab w:val="left" w:pos="262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91F61" w:rsidRDefault="00591F61" w:rsidP="00B01F97">
      <w:pPr>
        <w:tabs>
          <w:tab w:val="left" w:pos="262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91F61" w:rsidRDefault="00591F61" w:rsidP="00B01F97">
      <w:pPr>
        <w:tabs>
          <w:tab w:val="left" w:pos="262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91F61" w:rsidRDefault="00591F61" w:rsidP="00B01F97">
      <w:pPr>
        <w:tabs>
          <w:tab w:val="left" w:pos="262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Содержание</w:t>
      </w:r>
    </w:p>
    <w:p w:rsidR="00B01F97" w:rsidRDefault="00B01F97" w:rsidP="00B01F97">
      <w:pPr>
        <w:tabs>
          <w:tab w:val="left" w:pos="262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91F61" w:rsidRDefault="00591F61">
      <w:r>
        <w:rPr>
          <w:rFonts w:ascii="TimesNewRomanPSMT" w:hAnsi="TimesNewRomanPSMT"/>
          <w:color w:val="000000"/>
          <w:sz w:val="28"/>
          <w:szCs w:val="28"/>
        </w:rPr>
        <w:t>1. Общие положения ………………………………………..3</w:t>
      </w:r>
      <w:r>
        <w:rPr>
          <w:rFonts w:ascii="TimesNewRomanPSMT" w:hAnsi="TimesNewRomanPSMT"/>
          <w:color w:val="000000"/>
          <w:sz w:val="28"/>
          <w:szCs w:val="28"/>
        </w:rPr>
        <w:br/>
        <w:t>2. Основные этапы проведения внешней проверки……… 5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3. Комплекс контрольных мероприятий………………….. </w:t>
      </w:r>
      <w:r w:rsidR="009171E0">
        <w:rPr>
          <w:rFonts w:ascii="TimesNewRomanPSMT" w:hAnsi="TimesNewRomanPSMT"/>
          <w:color w:val="000000"/>
          <w:sz w:val="28"/>
          <w:szCs w:val="28"/>
        </w:rPr>
        <w:t>6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4. Подготовка Заключения КСП…………………………... </w:t>
      </w:r>
      <w:r w:rsidR="009171E0">
        <w:rPr>
          <w:rFonts w:ascii="TimesNewRomanPSMT" w:hAnsi="TimesNewRomanPSMT"/>
          <w:color w:val="000000"/>
          <w:sz w:val="28"/>
          <w:szCs w:val="28"/>
        </w:rPr>
        <w:t>7</w:t>
      </w:r>
      <w:r>
        <w:rPr>
          <w:rFonts w:ascii="TimesNewRomanPSMT" w:hAnsi="TimesNewRomanPSMT"/>
          <w:color w:val="000000"/>
          <w:sz w:val="28"/>
          <w:szCs w:val="28"/>
        </w:rPr>
        <w:br/>
        <w:t>5. Приложения:</w:t>
      </w:r>
    </w:p>
    <w:p w:rsidR="00591F61" w:rsidRDefault="00591F61" w:rsidP="00591F61">
      <w:pPr>
        <w:jc w:val="both"/>
        <w:rPr>
          <w:rFonts w:ascii="TimesNewRomanPSMT" w:hAnsi="TimesNewRomanPSMT"/>
          <w:color w:val="000000"/>
          <w:sz w:val="28"/>
          <w:szCs w:val="28"/>
        </w:rPr>
      </w:pPr>
      <w:r w:rsidRPr="00591F61">
        <w:rPr>
          <w:rFonts w:ascii="TimesNewRomanPSMT" w:hAnsi="TimesNewRomanPSMT"/>
          <w:color w:val="000000"/>
          <w:sz w:val="28"/>
          <w:szCs w:val="28"/>
        </w:rPr>
        <w:t>1. Основные этапы проведения внешней проверки</w:t>
      </w:r>
    </w:p>
    <w:p w:rsidR="00591F61" w:rsidRDefault="00591F61" w:rsidP="00591F61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</w:t>
      </w:r>
      <w:r w:rsidRPr="00591F61">
        <w:rPr>
          <w:rFonts w:ascii="TimesNewRomanPSMT" w:hAnsi="TimesNewRomanPSMT"/>
          <w:color w:val="000000"/>
          <w:sz w:val="28"/>
          <w:szCs w:val="28"/>
        </w:rPr>
        <w:t xml:space="preserve"> годовой бюджетной отчетности</w:t>
      </w:r>
      <w:r>
        <w:rPr>
          <w:rFonts w:ascii="TimesNewRomanPSMT" w:hAnsi="TimesNewRomanPSMT"/>
          <w:color w:val="000000"/>
          <w:sz w:val="28"/>
          <w:szCs w:val="28"/>
        </w:rPr>
        <w:t>…………………………</w:t>
      </w:r>
      <w:r w:rsidRPr="00591F61">
        <w:rPr>
          <w:rFonts w:ascii="TimesNewRomanPSMT" w:hAnsi="TimesNewRomanPSMT"/>
          <w:color w:val="000000"/>
          <w:sz w:val="28"/>
          <w:szCs w:val="28"/>
        </w:rPr>
        <w:t xml:space="preserve">9 </w:t>
      </w:r>
    </w:p>
    <w:p w:rsidR="00591F61" w:rsidRDefault="00591F61" w:rsidP="00591F61">
      <w:pPr>
        <w:jc w:val="both"/>
        <w:rPr>
          <w:rFonts w:ascii="TimesNewRomanPSMT" w:hAnsi="TimesNewRomanPSMT"/>
          <w:color w:val="000000"/>
          <w:sz w:val="28"/>
          <w:szCs w:val="28"/>
        </w:rPr>
      </w:pPr>
      <w:r w:rsidRPr="00591F61">
        <w:rPr>
          <w:rFonts w:ascii="TimesNewRomanPSMT" w:hAnsi="TimesNewRomanPSMT"/>
          <w:color w:val="000000"/>
          <w:sz w:val="28"/>
          <w:szCs w:val="28"/>
        </w:rPr>
        <w:t>2. Примерное содержание заключения по проверке</w:t>
      </w:r>
    </w:p>
    <w:p w:rsidR="00591F61" w:rsidRDefault="00591F61" w:rsidP="00591F61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</w:t>
      </w:r>
      <w:r w:rsidRPr="00591F61">
        <w:rPr>
          <w:rFonts w:ascii="TimesNewRomanPSMT" w:hAnsi="TimesNewRomanPSMT"/>
          <w:color w:val="000000"/>
          <w:sz w:val="28"/>
          <w:szCs w:val="28"/>
        </w:rPr>
        <w:t xml:space="preserve"> бюджетной отчетности главных распорядителей </w:t>
      </w:r>
    </w:p>
    <w:p w:rsidR="00591F61" w:rsidRDefault="00591F61" w:rsidP="00591F61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</w:t>
      </w:r>
      <w:r w:rsidRPr="00591F61">
        <w:rPr>
          <w:rFonts w:ascii="TimesNewRomanPSMT" w:hAnsi="TimesNewRomanPSMT"/>
          <w:color w:val="000000"/>
          <w:sz w:val="28"/>
          <w:szCs w:val="28"/>
        </w:rPr>
        <w:t>бюджетных средств</w:t>
      </w:r>
      <w:r>
        <w:rPr>
          <w:rFonts w:ascii="TimesNewRomanPSMT" w:hAnsi="TimesNewRomanPSMT"/>
          <w:color w:val="000000"/>
          <w:sz w:val="28"/>
          <w:szCs w:val="28"/>
        </w:rPr>
        <w:t>………………………………………</w:t>
      </w:r>
      <w:r w:rsidRPr="00591F61">
        <w:rPr>
          <w:rFonts w:ascii="TimesNewRomanPSMT" w:hAnsi="TimesNewRomanPSMT"/>
          <w:color w:val="000000"/>
          <w:sz w:val="28"/>
          <w:szCs w:val="28"/>
        </w:rPr>
        <w:t xml:space="preserve"> 10 </w:t>
      </w:r>
    </w:p>
    <w:p w:rsidR="00591F61" w:rsidRDefault="00591F61" w:rsidP="00591F61">
      <w:pPr>
        <w:jc w:val="both"/>
        <w:rPr>
          <w:rFonts w:ascii="TimesNewRomanPSMT" w:hAnsi="TimesNewRomanPSMT"/>
          <w:color w:val="000000"/>
          <w:sz w:val="28"/>
          <w:szCs w:val="28"/>
        </w:rPr>
      </w:pPr>
      <w:r w:rsidRPr="00591F61">
        <w:rPr>
          <w:rFonts w:ascii="TimesNewRomanPSMT" w:hAnsi="TimesNewRomanPSMT"/>
          <w:color w:val="000000"/>
          <w:sz w:val="28"/>
          <w:szCs w:val="28"/>
        </w:rPr>
        <w:t>3. Примерное содержание Заключения КСП на отчет</w:t>
      </w:r>
    </w:p>
    <w:p w:rsidR="00BE1AD9" w:rsidRDefault="00591F61" w:rsidP="00591F61">
      <w:pPr>
        <w:jc w:val="both"/>
        <w:rPr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</w:t>
      </w:r>
      <w:r w:rsidRPr="00591F61">
        <w:rPr>
          <w:rFonts w:ascii="TimesNewRomanPSMT" w:hAnsi="TimesNewRomanPSMT"/>
          <w:color w:val="000000"/>
          <w:sz w:val="28"/>
          <w:szCs w:val="28"/>
        </w:rPr>
        <w:t xml:space="preserve"> об исполнении бюджета </w:t>
      </w:r>
      <w:r>
        <w:rPr>
          <w:rFonts w:ascii="TimesNewRomanPSMT" w:hAnsi="TimesNewRomanPSMT"/>
          <w:color w:val="000000"/>
          <w:sz w:val="28"/>
          <w:szCs w:val="28"/>
        </w:rPr>
        <w:t>за о</w:t>
      </w:r>
      <w:r w:rsidRPr="00591F61">
        <w:rPr>
          <w:rFonts w:ascii="TimesNewRomanPSMT" w:hAnsi="TimesNewRomanPSMT"/>
          <w:color w:val="000000"/>
          <w:sz w:val="28"/>
          <w:szCs w:val="28"/>
        </w:rPr>
        <w:t xml:space="preserve">тчетный год </w:t>
      </w:r>
      <w:r>
        <w:rPr>
          <w:rFonts w:ascii="TimesNewRomanPSMT" w:hAnsi="TimesNewRomanPSMT"/>
          <w:color w:val="000000"/>
          <w:sz w:val="28"/>
          <w:szCs w:val="28"/>
        </w:rPr>
        <w:t>……………….</w:t>
      </w:r>
      <w:r w:rsidRPr="00591F61">
        <w:rPr>
          <w:rFonts w:ascii="TimesNewRomanPSMT" w:hAnsi="TimesNewRomanPSMT"/>
          <w:color w:val="000000"/>
          <w:sz w:val="28"/>
          <w:szCs w:val="28"/>
        </w:rPr>
        <w:t>13</w:t>
      </w: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Pr="00BE1AD9" w:rsidRDefault="00BE1AD9" w:rsidP="00BE1AD9">
      <w:pPr>
        <w:rPr>
          <w:sz w:val="28"/>
          <w:szCs w:val="28"/>
        </w:rPr>
      </w:pPr>
    </w:p>
    <w:p w:rsidR="00BE1AD9" w:rsidRDefault="00BE1AD9" w:rsidP="00BE1AD9">
      <w:pPr>
        <w:rPr>
          <w:sz w:val="28"/>
          <w:szCs w:val="28"/>
        </w:rPr>
      </w:pPr>
    </w:p>
    <w:p w:rsidR="00FB06DA" w:rsidRDefault="00BE1AD9" w:rsidP="00BE1AD9">
      <w:pPr>
        <w:tabs>
          <w:tab w:val="left" w:pos="222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E1AD9" w:rsidRDefault="00BE1AD9" w:rsidP="00BE1AD9">
      <w:pPr>
        <w:tabs>
          <w:tab w:val="left" w:pos="2227"/>
        </w:tabs>
        <w:rPr>
          <w:sz w:val="28"/>
          <w:szCs w:val="28"/>
        </w:rPr>
      </w:pPr>
    </w:p>
    <w:p w:rsidR="00BE1AD9" w:rsidRDefault="00BE1AD9" w:rsidP="00BE1AD9">
      <w:pPr>
        <w:tabs>
          <w:tab w:val="left" w:pos="2227"/>
        </w:tabs>
        <w:jc w:val="center"/>
        <w:rPr>
          <w:b/>
          <w:sz w:val="28"/>
          <w:szCs w:val="28"/>
        </w:rPr>
      </w:pPr>
      <w:r w:rsidRPr="00BE1AD9">
        <w:rPr>
          <w:rFonts w:ascii="SymbolMT" w:hAnsi="SymbolMT"/>
          <w:b/>
          <w:color w:val="000000"/>
          <w:sz w:val="28"/>
          <w:szCs w:val="28"/>
        </w:rPr>
        <w:lastRenderedPageBreak/>
        <w:t xml:space="preserve">1. </w:t>
      </w:r>
      <w:r w:rsidRPr="00BE1AD9">
        <w:rPr>
          <w:rFonts w:ascii="TimesNewRomanPS-BoldMT" w:hAnsi="TimesNewRomanPS-BoldMT"/>
          <w:b/>
          <w:color w:val="000000"/>
          <w:sz w:val="28"/>
          <w:szCs w:val="28"/>
        </w:rPr>
        <w:t>Общие положения</w:t>
      </w:r>
    </w:p>
    <w:p w:rsidR="002C1FF3" w:rsidRDefault="007A457B" w:rsidP="00BE1AD9">
      <w:pPr>
        <w:jc w:val="both"/>
        <w:rPr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</w:t>
      </w:r>
      <w:r w:rsidR="002C1FF3">
        <w:rPr>
          <w:rFonts w:ascii="TimesNewRomanPSMT" w:hAnsi="TimesNewRomanPSMT"/>
          <w:color w:val="000000"/>
          <w:sz w:val="28"/>
          <w:szCs w:val="28"/>
        </w:rPr>
        <w:t xml:space="preserve">  </w:t>
      </w:r>
      <w:r w:rsidR="00BE1AD9">
        <w:rPr>
          <w:rFonts w:ascii="TimesNewRomanPSMT" w:hAnsi="TimesNewRomanPSMT"/>
          <w:color w:val="000000"/>
          <w:sz w:val="28"/>
          <w:szCs w:val="28"/>
        </w:rPr>
        <w:t xml:space="preserve">1.1. </w:t>
      </w:r>
      <w:proofErr w:type="gramStart"/>
      <w:r w:rsidR="00BE1AD9">
        <w:rPr>
          <w:rFonts w:ascii="TimesNewRomanPSMT" w:hAnsi="TimesNewRomanPSMT"/>
          <w:color w:val="000000"/>
          <w:sz w:val="28"/>
          <w:szCs w:val="28"/>
        </w:rPr>
        <w:t>Стандарт финансового контроля «Внешняя провер</w:t>
      </w:r>
      <w:r w:rsidR="00EB5153">
        <w:rPr>
          <w:rFonts w:ascii="TimesNewRomanPSMT" w:hAnsi="TimesNewRomanPSMT"/>
          <w:color w:val="000000"/>
          <w:sz w:val="28"/>
          <w:szCs w:val="28"/>
        </w:rPr>
        <w:t>ка</w:t>
      </w:r>
      <w:r w:rsidR="00EB5153">
        <w:rPr>
          <w:rFonts w:ascii="TimesNewRomanPSMT" w:hAnsi="TimesNewRomanPSMT"/>
          <w:color w:val="000000"/>
          <w:sz w:val="28"/>
          <w:szCs w:val="28"/>
        </w:rPr>
        <w:br/>
        <w:t>отчета об исполнении бюджета</w:t>
      </w:r>
      <w:r w:rsidR="00BE1AD9">
        <w:rPr>
          <w:rFonts w:ascii="TimesNewRomanPSMT" w:hAnsi="TimesNewRomanPSMT"/>
          <w:color w:val="000000"/>
          <w:sz w:val="28"/>
          <w:szCs w:val="28"/>
        </w:rPr>
        <w:t>»</w:t>
      </w:r>
      <w:r w:rsidR="00EB5153">
        <w:rPr>
          <w:rFonts w:ascii="TimesNewRomanPSMT" w:hAnsi="TimesNewRomanPSMT"/>
          <w:color w:val="000000"/>
          <w:sz w:val="28"/>
          <w:szCs w:val="28"/>
        </w:rPr>
        <w:t>(06)</w:t>
      </w:r>
      <w:r w:rsidR="00BE1AD9">
        <w:rPr>
          <w:rFonts w:ascii="TimesNewRomanPSMT" w:hAnsi="TimesNewRomanPSMT"/>
          <w:color w:val="000000"/>
          <w:sz w:val="28"/>
          <w:szCs w:val="28"/>
        </w:rPr>
        <w:t xml:space="preserve"> (далее - Стандарт)</w:t>
      </w:r>
      <w:r w:rsidR="00EB5153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BE1AD9">
        <w:rPr>
          <w:rFonts w:ascii="TimesNewRomanPSMT" w:hAnsi="TimesNewRomanPSMT"/>
          <w:color w:val="000000"/>
          <w:sz w:val="28"/>
          <w:szCs w:val="28"/>
        </w:rPr>
        <w:t>разработан во исполнение положений ст. 264.4 Бюджетного кодекса</w:t>
      </w:r>
      <w:r w:rsidR="00EB5153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BE1AD9">
        <w:rPr>
          <w:rFonts w:ascii="TimesNewRomanPSMT" w:hAnsi="TimesNewRomanPSMT"/>
          <w:color w:val="000000"/>
          <w:sz w:val="28"/>
          <w:szCs w:val="28"/>
        </w:rPr>
        <w:t>Российской Федерации, ст. 9 и ст.11 Федерального закона от 07.02.2011 № 6-</w:t>
      </w:r>
      <w:r w:rsidR="00EB5153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BE1AD9">
        <w:rPr>
          <w:rFonts w:ascii="TimesNewRomanPSMT" w:hAnsi="TimesNewRomanPSMT"/>
          <w:color w:val="000000"/>
          <w:sz w:val="28"/>
          <w:szCs w:val="28"/>
        </w:rPr>
        <w:t>ФЗ «Об общих принципах организации и деятельности контрольно-счетных</w:t>
      </w:r>
      <w:r w:rsidR="00BE1AD9">
        <w:rPr>
          <w:rFonts w:ascii="TimesNewRomanPSMT" w:hAnsi="TimesNewRomanPSMT"/>
          <w:color w:val="000000"/>
          <w:sz w:val="28"/>
          <w:szCs w:val="28"/>
        </w:rPr>
        <w:br/>
        <w:t>органов субъектов Российской Федерации и муниципальных образований»,</w:t>
      </w:r>
      <w:r w:rsidR="00BE1AD9">
        <w:rPr>
          <w:rFonts w:ascii="TimesNewRomanPSMT" w:hAnsi="TimesNewRomanPSMT"/>
          <w:color w:val="000000"/>
          <w:sz w:val="28"/>
          <w:szCs w:val="28"/>
        </w:rPr>
        <w:br/>
        <w:t xml:space="preserve">Устава </w:t>
      </w:r>
      <w:proofErr w:type="spellStart"/>
      <w:r w:rsidR="00EB5153"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 w:rsidR="00EB5153"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</w:t>
      </w:r>
      <w:r w:rsidR="00BE1AD9">
        <w:rPr>
          <w:rFonts w:ascii="TimesNewRomanPSMT" w:hAnsi="TimesNewRomanPSMT"/>
          <w:color w:val="000000"/>
          <w:sz w:val="28"/>
          <w:szCs w:val="28"/>
        </w:rPr>
        <w:t xml:space="preserve">, Положения о </w:t>
      </w:r>
      <w:r w:rsidR="00EB5153">
        <w:rPr>
          <w:rFonts w:ascii="TimesNewRomanPSMT" w:hAnsi="TimesNewRomanPSMT"/>
          <w:color w:val="000000"/>
          <w:sz w:val="28"/>
          <w:szCs w:val="28"/>
        </w:rPr>
        <w:t xml:space="preserve">Контрольно-счетной палате </w:t>
      </w:r>
      <w:proofErr w:type="spellStart"/>
      <w:r w:rsidR="00EB5153"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 w:rsidR="00EB5153"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</w:t>
      </w:r>
      <w:r w:rsidR="00BE1AD9">
        <w:rPr>
          <w:rFonts w:ascii="TimesNewRomanPSMT" w:hAnsi="TimesNewRomanPSMT"/>
          <w:color w:val="000000"/>
          <w:sz w:val="28"/>
          <w:szCs w:val="28"/>
        </w:rPr>
        <w:t>, утвержденного решением</w:t>
      </w:r>
      <w:proofErr w:type="gramEnd"/>
      <w:r w:rsidR="00BE1AD9">
        <w:rPr>
          <w:rFonts w:ascii="TimesNewRomanPSMT" w:hAnsi="TimesNewRomanPSMT"/>
          <w:color w:val="000000"/>
          <w:sz w:val="28"/>
          <w:szCs w:val="28"/>
        </w:rPr>
        <w:t xml:space="preserve"> Со</w:t>
      </w:r>
      <w:r w:rsidR="00EB5153">
        <w:rPr>
          <w:rFonts w:ascii="TimesNewRomanPSMT" w:hAnsi="TimesNewRomanPSMT"/>
          <w:color w:val="000000"/>
          <w:sz w:val="28"/>
          <w:szCs w:val="28"/>
        </w:rPr>
        <w:t>брания</w:t>
      </w:r>
      <w:r w:rsidR="00BE1AD9">
        <w:rPr>
          <w:rFonts w:ascii="TimesNewRomanPSMT" w:hAnsi="TimesNewRomanPSMT"/>
          <w:color w:val="000000"/>
          <w:sz w:val="28"/>
          <w:szCs w:val="28"/>
        </w:rPr>
        <w:t xml:space="preserve"> депутатов </w:t>
      </w:r>
      <w:proofErr w:type="spellStart"/>
      <w:r w:rsidR="00EB5153"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 w:rsidR="00EB5153"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</w:t>
      </w:r>
      <w:r w:rsidR="00BE1AD9">
        <w:rPr>
          <w:rFonts w:ascii="TimesNewRomanPSMT" w:hAnsi="TimesNewRomanPSMT"/>
          <w:color w:val="000000"/>
          <w:sz w:val="28"/>
          <w:szCs w:val="28"/>
        </w:rPr>
        <w:t xml:space="preserve"> от</w:t>
      </w:r>
      <w:r w:rsidR="00EB5153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EB5153">
        <w:rPr>
          <w:rFonts w:ascii="Times New Roman" w:hAnsi="Times New Roman"/>
          <w:sz w:val="28"/>
          <w:szCs w:val="28"/>
        </w:rPr>
        <w:t>19.12.2022 № 25</w:t>
      </w:r>
      <w:r w:rsidR="00BE1AD9">
        <w:rPr>
          <w:rFonts w:ascii="TimesNewRomanPSMT" w:hAnsi="TimesNewRomanPSMT"/>
          <w:color w:val="000000"/>
          <w:sz w:val="28"/>
          <w:szCs w:val="28"/>
        </w:rPr>
        <w:t xml:space="preserve">, Положения о бюджетном процессе </w:t>
      </w:r>
      <w:proofErr w:type="spellStart"/>
      <w:r w:rsidR="00EB5153"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 w:rsidR="00EB5153"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округа, утвержденного решением Собрания депутатов </w:t>
      </w:r>
      <w:proofErr w:type="spellStart"/>
      <w:r w:rsidR="00EB5153"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 w:rsidR="00EB5153"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  от </w:t>
      </w:r>
      <w:r w:rsidR="00662BD2">
        <w:rPr>
          <w:rFonts w:ascii="TimesNewRomanPSMT" w:hAnsi="TimesNewRomanPSMT"/>
          <w:color w:val="000000"/>
          <w:sz w:val="28"/>
          <w:szCs w:val="28"/>
        </w:rPr>
        <w:t>15.11</w:t>
      </w:r>
      <w:r w:rsidR="00EB5153">
        <w:rPr>
          <w:rFonts w:ascii="TimesNewRomanPSMT" w:hAnsi="TimesNewRomanPSMT"/>
          <w:color w:val="000000"/>
          <w:sz w:val="28"/>
          <w:szCs w:val="28"/>
        </w:rPr>
        <w:t>.20</w:t>
      </w:r>
      <w:r w:rsidR="00662BD2">
        <w:rPr>
          <w:rFonts w:ascii="TimesNewRomanPSMT" w:hAnsi="TimesNewRomanPSMT"/>
          <w:color w:val="000000"/>
          <w:sz w:val="28"/>
          <w:szCs w:val="28"/>
        </w:rPr>
        <w:t>22</w:t>
      </w:r>
      <w:r w:rsidR="00EB5153">
        <w:rPr>
          <w:rFonts w:ascii="TimesNewRomanPSMT" w:hAnsi="TimesNewRomanPSMT"/>
          <w:color w:val="000000"/>
          <w:sz w:val="28"/>
          <w:szCs w:val="28"/>
        </w:rPr>
        <w:t xml:space="preserve"> № </w:t>
      </w:r>
      <w:r w:rsidR="00662BD2">
        <w:rPr>
          <w:rFonts w:ascii="TimesNewRomanPSMT" w:hAnsi="TimesNewRomanPSMT"/>
          <w:color w:val="000000"/>
          <w:sz w:val="28"/>
          <w:szCs w:val="28"/>
        </w:rPr>
        <w:t>16</w:t>
      </w:r>
      <w:r w:rsidR="00EB5153">
        <w:rPr>
          <w:rFonts w:ascii="TimesNewRomanPSMT" w:hAnsi="TimesNewRomanPSMT"/>
          <w:color w:val="000000"/>
          <w:sz w:val="28"/>
          <w:szCs w:val="28"/>
        </w:rPr>
        <w:t>.</w:t>
      </w:r>
    </w:p>
    <w:p w:rsidR="007F3B7C" w:rsidRDefault="002C1FF3" w:rsidP="002C1FF3">
      <w:pPr>
        <w:ind w:firstLine="708"/>
        <w:jc w:val="both"/>
        <w:rPr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1.2. Настоящий Стандарт подготовлен в соответствии с Общими</w:t>
      </w:r>
      <w:r>
        <w:rPr>
          <w:rFonts w:ascii="TimesNewRomanPSMT" w:hAnsi="TimesNewRomanPSMT"/>
          <w:color w:val="000000"/>
          <w:sz w:val="28"/>
          <w:szCs w:val="28"/>
        </w:rPr>
        <w:br/>
        <w:t>требованиями к стандартам внешнего государственного и муниципального</w:t>
      </w:r>
      <w:r>
        <w:rPr>
          <w:rFonts w:ascii="TimesNewRomanPSMT" w:hAnsi="TimesNewRomanPSMT"/>
          <w:color w:val="000000"/>
          <w:sz w:val="28"/>
          <w:szCs w:val="28"/>
        </w:rPr>
        <w:br/>
        <w:t>контроля для проведения контрольных и экспертно-аналитических</w:t>
      </w:r>
      <w:r>
        <w:rPr>
          <w:rFonts w:ascii="TimesNewRomanPSMT" w:hAnsi="TimesNewRomanPSMT"/>
          <w:color w:val="000000"/>
          <w:sz w:val="28"/>
          <w:szCs w:val="28"/>
        </w:rPr>
        <w:br/>
        <w:t>мероприятий контрольно-счетными органами субъектов Российской</w:t>
      </w:r>
      <w:r>
        <w:rPr>
          <w:rFonts w:ascii="TimesNewRomanPSMT" w:hAnsi="TimesNewRomanPSMT"/>
          <w:color w:val="000000"/>
          <w:sz w:val="28"/>
          <w:szCs w:val="28"/>
        </w:rPr>
        <w:br/>
        <w:t>Федерации и муниципальных образований, утвержденными Постановлением</w:t>
      </w:r>
      <w:r>
        <w:rPr>
          <w:rFonts w:ascii="TimesNewRomanPSMT" w:hAnsi="TimesNewRomanPSMT"/>
          <w:color w:val="000000"/>
          <w:sz w:val="28"/>
          <w:szCs w:val="28"/>
        </w:rPr>
        <w:br/>
        <w:t>Коллегии Счетной палаты Российской Федерации от 29.03.2022 № 2ПК.</w:t>
      </w:r>
    </w:p>
    <w:p w:rsidR="007F3B7C" w:rsidRDefault="007F3B7C" w:rsidP="007F3B7C">
      <w:pPr>
        <w:ind w:firstLine="708"/>
        <w:jc w:val="both"/>
        <w:rPr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1.3.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При подготовке настоящего Стандарта были использованы</w:t>
      </w:r>
      <w:r>
        <w:rPr>
          <w:rFonts w:ascii="TimesNewRomanPSMT" w:hAnsi="TimesNewRomanPSMT"/>
          <w:color w:val="000000"/>
          <w:sz w:val="28"/>
          <w:szCs w:val="28"/>
        </w:rPr>
        <w:br/>
        <w:t>стандарт внешнего финансового государственного аудита Счетной палаты</w:t>
      </w:r>
      <w:r>
        <w:rPr>
          <w:rFonts w:ascii="TimesNewRomanPSMT" w:hAnsi="TimesNewRomanPSMT"/>
          <w:color w:val="000000"/>
          <w:sz w:val="28"/>
          <w:szCs w:val="28"/>
        </w:rPr>
        <w:br/>
        <w:t>Российской Федерации (СГА 203) «Последующий контроль за исполнением</w:t>
      </w:r>
      <w:r>
        <w:rPr>
          <w:rFonts w:ascii="TimesNewRomanPSMT" w:hAnsi="TimesNewRomanPSMT"/>
          <w:color w:val="000000"/>
          <w:sz w:val="28"/>
          <w:szCs w:val="28"/>
        </w:rPr>
        <w:br/>
        <w:t>федерального бюджета».</w:t>
      </w:r>
      <w:proofErr w:type="gramEnd"/>
    </w:p>
    <w:p w:rsidR="00914F72" w:rsidRDefault="007F3B7C" w:rsidP="007F3B7C">
      <w:pPr>
        <w:ind w:firstLine="708"/>
        <w:jc w:val="both"/>
        <w:rPr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1.4. Стандарт предназначен для использования сотрудниками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Контрольно-счетной палаты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а(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далее – Контрольно-счетная палата, КСП) при организации и проведении проверки достоверности годовой бюджетной отчетности главных администраторов средств бюджета </w:t>
      </w:r>
      <w:r w:rsidR="0018124D">
        <w:rPr>
          <w:rFonts w:ascii="TimesNewRomanPSMT" w:hAnsi="TimesNewRomanPSMT"/>
          <w:color w:val="000000"/>
          <w:sz w:val="28"/>
          <w:szCs w:val="28"/>
        </w:rPr>
        <w:t>муниципального округа</w:t>
      </w:r>
      <w:r>
        <w:rPr>
          <w:rFonts w:ascii="TimesNewRomanPSMT" w:hAnsi="TimesNewRomanPSMT"/>
          <w:color w:val="000000"/>
          <w:sz w:val="28"/>
          <w:szCs w:val="28"/>
        </w:rPr>
        <w:t xml:space="preserve">, годового отчета об исполнении бюджета </w:t>
      </w:r>
      <w:r w:rsidR="00742FE6">
        <w:rPr>
          <w:rFonts w:ascii="TimesNewRomanPSMT" w:hAnsi="TimesNewRomanPSMT"/>
          <w:color w:val="000000"/>
          <w:sz w:val="28"/>
          <w:szCs w:val="28"/>
        </w:rPr>
        <w:t>муниципального округа</w:t>
      </w:r>
      <w:r>
        <w:rPr>
          <w:rFonts w:ascii="TimesNewRomanPSMT" w:hAnsi="TimesNewRomanPSMT"/>
          <w:color w:val="000000"/>
          <w:sz w:val="28"/>
          <w:szCs w:val="28"/>
        </w:rPr>
        <w:t xml:space="preserve"> (далее – комплекс контрольных мероприятий) и подготовки Заключения КСП по отчету об исполнении бюджета муниципального округа за истекший финансовый год.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  Под комплексом контрольных мероприятий в настоящем Стандарте</w:t>
      </w:r>
      <w:r>
        <w:rPr>
          <w:rFonts w:ascii="TimesNewRomanPSMT" w:hAnsi="TimesNewRomanPSMT"/>
          <w:color w:val="000000"/>
          <w:sz w:val="28"/>
          <w:szCs w:val="28"/>
        </w:rPr>
        <w:br/>
        <w:t>понимается совокупность взаимосвязанных контрольных мероприятий,</w:t>
      </w:r>
      <w:r>
        <w:rPr>
          <w:rFonts w:ascii="TimesNewRomanPSMT" w:hAnsi="TimesNewRomanPSMT"/>
          <w:color w:val="000000"/>
          <w:sz w:val="28"/>
          <w:szCs w:val="28"/>
        </w:rPr>
        <w:br/>
        <w:t>объединенных общим предметом и позволяющих подготовить Заключение КСП на отчет об исполнении бюджета города в соответствии с требованиями</w:t>
      </w:r>
      <w:r>
        <w:rPr>
          <w:rFonts w:ascii="TimesNewRomanPSMT" w:hAnsi="TimesNewRomanPSMT"/>
          <w:color w:val="000000"/>
          <w:sz w:val="28"/>
          <w:szCs w:val="28"/>
        </w:rPr>
        <w:br/>
        <w:t>бюджетного законодательства.</w:t>
      </w:r>
    </w:p>
    <w:p w:rsidR="00AC6DE7" w:rsidRDefault="00914F72" w:rsidP="00594B90">
      <w:pPr>
        <w:ind w:firstLine="708"/>
        <w:jc w:val="both"/>
        <w:rPr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1.5. Стандарт относится к специальной группе стандартов. В части</w:t>
      </w:r>
      <w:r>
        <w:rPr>
          <w:rFonts w:ascii="TimesNewRomanPSMT" w:hAnsi="TimesNewRomanPSMT"/>
          <w:color w:val="000000"/>
          <w:sz w:val="28"/>
          <w:szCs w:val="28"/>
        </w:rPr>
        <w:br/>
        <w:t>неурегулированной данным Стандартом сотрудникам КСП необходимо</w:t>
      </w:r>
      <w:r>
        <w:rPr>
          <w:rFonts w:ascii="TimesNewRomanPSMT" w:hAnsi="TimesNewRomanPSMT"/>
          <w:color w:val="000000"/>
          <w:sz w:val="28"/>
          <w:szCs w:val="28"/>
        </w:rPr>
        <w:br/>
        <w:t>руководствоваться: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– Стандартом «Общие правила проведения </w:t>
      </w:r>
      <w:r w:rsidR="00594B90">
        <w:rPr>
          <w:rFonts w:ascii="TimesNewRomanPSMT" w:hAnsi="TimesNewRomanPSMT"/>
          <w:color w:val="000000"/>
          <w:sz w:val="28"/>
          <w:szCs w:val="28"/>
        </w:rPr>
        <w:t>контрольн</w:t>
      </w:r>
      <w:r>
        <w:rPr>
          <w:rFonts w:ascii="TimesNewRomanPSMT" w:hAnsi="TimesNewRomanPSMT"/>
          <w:color w:val="000000"/>
          <w:sz w:val="28"/>
          <w:szCs w:val="28"/>
        </w:rPr>
        <w:t>ого мероприятия» (при подготовке заключения КСП по отчету</w:t>
      </w:r>
      <w:r w:rsidR="00594B9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об исполнении бюджета </w:t>
      </w:r>
      <w:r w:rsidR="00594B90">
        <w:rPr>
          <w:rFonts w:ascii="TimesNewRomanPSMT" w:hAnsi="TimesNewRomanPSMT"/>
          <w:color w:val="000000"/>
          <w:sz w:val="28"/>
          <w:szCs w:val="28"/>
        </w:rPr>
        <w:t>муниципального округа</w:t>
      </w:r>
      <w:r>
        <w:rPr>
          <w:rFonts w:ascii="TimesNewRomanPSMT" w:hAnsi="TimesNewRomanPSMT"/>
          <w:color w:val="000000"/>
          <w:sz w:val="28"/>
          <w:szCs w:val="28"/>
        </w:rPr>
        <w:t xml:space="preserve"> за истекший финансовый год);</w:t>
      </w:r>
      <w:r>
        <w:rPr>
          <w:rFonts w:ascii="TimesNewRomanPSMT" w:hAnsi="TimesNewRomanPSMT"/>
          <w:color w:val="000000"/>
        </w:rPr>
        <w:t xml:space="preserve"> </w:t>
      </w:r>
    </w:p>
    <w:p w:rsidR="00AC6DE7" w:rsidRDefault="00AC6DE7" w:rsidP="00AC6DE7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1.6. При организации и проведении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проверки достоверности годовой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бюджетной отчетности главных администраторов средств бюджета </w:t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>муниципального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округа, годового отчета об исполнении бюджета муниципального округа, сотрудники КСП руководствуются: </w:t>
      </w:r>
    </w:p>
    <w:p w:rsidR="00AC6DE7" w:rsidRDefault="00AC6DE7" w:rsidP="0018124D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Бюджетным кодексом Российской Федерации; </w:t>
      </w:r>
    </w:p>
    <w:p w:rsidR="00AC6DE7" w:rsidRDefault="00AC6DE7" w:rsidP="0018124D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Федеральным законом от 07.02.2011 № 6-ФЗ «Об общих принципах</w:t>
      </w:r>
      <w:r>
        <w:rPr>
          <w:rFonts w:ascii="TimesNewRomanPSMT" w:hAnsi="TimesNewRomanPSMT"/>
          <w:color w:val="000000"/>
          <w:sz w:val="28"/>
          <w:szCs w:val="28"/>
        </w:rPr>
        <w:br/>
        <w:t>организации и деятельности контрольно-счетных органов субъектов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Российской Федерации и муниципальных образований»; </w:t>
      </w:r>
    </w:p>
    <w:p w:rsidR="00AC6DE7" w:rsidRDefault="00AC6DE7" w:rsidP="0018124D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Положением о контрольно-счетной палате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округа;  </w:t>
      </w:r>
    </w:p>
    <w:p w:rsidR="00AC6DE7" w:rsidRDefault="00AC6DE7" w:rsidP="0018124D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Положением о бюджетном процессе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округа; </w:t>
      </w:r>
    </w:p>
    <w:p w:rsidR="00AC6DE7" w:rsidRDefault="00AC6DE7" w:rsidP="0018124D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Уставом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округа; </w:t>
      </w:r>
    </w:p>
    <w:p w:rsidR="0018124D" w:rsidRDefault="00AC6DE7" w:rsidP="0018124D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Федеральными законами, нормативными правовыми актов в зависимости от специфики объекта проверки и рассматриваемых вопросов;</w:t>
      </w:r>
    </w:p>
    <w:p w:rsidR="00AC6DE7" w:rsidRDefault="00AC6DE7" w:rsidP="0018124D">
      <w:pPr>
        <w:jc w:val="both"/>
        <w:rPr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– </w:t>
      </w:r>
      <w:r w:rsidR="002F1A68">
        <w:rPr>
          <w:rFonts w:ascii="TimesNewRomanPSMT" w:hAnsi="TimesNewRomanPSMT"/>
          <w:color w:val="000000"/>
          <w:sz w:val="28"/>
          <w:szCs w:val="28"/>
        </w:rPr>
        <w:t>Ре</w:t>
      </w:r>
      <w:r>
        <w:rPr>
          <w:rFonts w:ascii="TimesNewRomanPSMT" w:hAnsi="TimesNewRomanPSMT"/>
          <w:color w:val="000000"/>
          <w:sz w:val="28"/>
          <w:szCs w:val="28"/>
        </w:rPr>
        <w:t xml:space="preserve">гламентом Контрольно-счетной палаты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округа;</w:t>
      </w:r>
    </w:p>
    <w:p w:rsidR="002F1A68" w:rsidRDefault="002F1A68" w:rsidP="00AC6DE7">
      <w:pPr>
        <w:jc w:val="both"/>
        <w:rPr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AC6DE7">
        <w:rPr>
          <w:rFonts w:ascii="TimesNewRomanPSMT" w:hAnsi="TimesNewRomanPSMT"/>
          <w:color w:val="000000"/>
          <w:sz w:val="28"/>
          <w:szCs w:val="28"/>
        </w:rPr>
        <w:t>– Методическими рекомендациями, разработанными в развитие</w:t>
      </w:r>
      <w:r w:rsidR="00AC6DE7">
        <w:rPr>
          <w:rFonts w:ascii="TimesNewRomanPSMT" w:hAnsi="TimesNewRomanPSMT"/>
          <w:color w:val="000000"/>
          <w:sz w:val="28"/>
          <w:szCs w:val="28"/>
        </w:rPr>
        <w:br/>
        <w:t>Стандарта.</w:t>
      </w:r>
    </w:p>
    <w:p w:rsidR="00894706" w:rsidRDefault="002F1A68" w:rsidP="002F1A68">
      <w:pPr>
        <w:jc w:val="both"/>
        <w:rPr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1.7. Целью Стандарта является установление единых</w:t>
      </w:r>
      <w:r>
        <w:rPr>
          <w:rFonts w:ascii="TimesNewRomanPSMT" w:hAnsi="TimesNewRomanPSMT"/>
          <w:color w:val="000000"/>
          <w:sz w:val="28"/>
          <w:szCs w:val="28"/>
        </w:rPr>
        <w:br/>
        <w:t>организационно-правовых, информационных, методических основ</w:t>
      </w:r>
      <w:r>
        <w:rPr>
          <w:rFonts w:ascii="TimesNewRomanPSMT" w:hAnsi="TimesNewRomanPSMT"/>
          <w:color w:val="000000"/>
          <w:sz w:val="28"/>
          <w:szCs w:val="28"/>
        </w:rPr>
        <w:br/>
        <w:t>проведения комплекса контрольных мероприятий и подготовки Заключения</w:t>
      </w:r>
      <w:r>
        <w:rPr>
          <w:rFonts w:ascii="TimesNewRomanPSMT" w:hAnsi="TimesNewRomanPSMT"/>
          <w:color w:val="000000"/>
          <w:sz w:val="28"/>
          <w:szCs w:val="28"/>
        </w:rPr>
        <w:br/>
        <w:t>КСП.</w:t>
      </w:r>
    </w:p>
    <w:p w:rsidR="00894706" w:rsidRDefault="00894706" w:rsidP="00894706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1.8. Задачи, решаемые Стандартом: </w:t>
      </w:r>
    </w:p>
    <w:p w:rsidR="00CE6A3E" w:rsidRDefault="00894706" w:rsidP="0018124D">
      <w:pPr>
        <w:jc w:val="both"/>
        <w:rPr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определение основных этапов организации и проведения комплекса</w:t>
      </w:r>
      <w:r>
        <w:rPr>
          <w:rFonts w:ascii="TimesNewRomanPSMT" w:hAnsi="TimesNewRomanPSMT"/>
          <w:color w:val="000000"/>
          <w:sz w:val="28"/>
          <w:szCs w:val="28"/>
        </w:rPr>
        <w:br/>
        <w:t>контрольных мероприятий и подготовки Заключения КСП;</w:t>
      </w:r>
      <w:r>
        <w:rPr>
          <w:rFonts w:ascii="TimesNewRomanPSMT" w:hAnsi="TimesNewRomanPSMT"/>
          <w:color w:val="000000"/>
          <w:sz w:val="28"/>
          <w:szCs w:val="28"/>
        </w:rPr>
        <w:br/>
        <w:t>– установление требований к содержанию комплекса контрольных</w:t>
      </w:r>
      <w:r>
        <w:rPr>
          <w:rFonts w:ascii="TimesNewRomanPSMT" w:hAnsi="TimesNewRomanPSMT"/>
          <w:color w:val="000000"/>
          <w:sz w:val="28"/>
          <w:szCs w:val="28"/>
        </w:rPr>
        <w:br/>
        <w:t>мероприятий и оформлению результатов его проведения;</w:t>
      </w:r>
      <w:r>
        <w:rPr>
          <w:rFonts w:ascii="TimesNewRomanPSMT" w:hAnsi="TimesNewRomanPSMT"/>
          <w:color w:val="000000"/>
          <w:sz w:val="28"/>
          <w:szCs w:val="28"/>
        </w:rPr>
        <w:br/>
        <w:t>– определение структуры, содержания и основных требований к Заключению КСП;</w:t>
      </w:r>
      <w:r>
        <w:rPr>
          <w:rFonts w:ascii="TimesNewRomanPSMT" w:hAnsi="TimesNewRomanPSMT"/>
          <w:color w:val="000000"/>
          <w:sz w:val="28"/>
          <w:szCs w:val="28"/>
        </w:rPr>
        <w:br/>
        <w:t>– установление взаимодействия между аудиторами КСП в ходе в ходе</w:t>
      </w:r>
      <w:r>
        <w:rPr>
          <w:rFonts w:ascii="TimesNewRomanPSMT" w:hAnsi="TimesNewRomanPSMT"/>
          <w:color w:val="000000"/>
          <w:sz w:val="28"/>
          <w:szCs w:val="28"/>
        </w:rPr>
        <w:br/>
        <w:t>проведения контрольных мероприятий и подготовки Заключения КСП.</w:t>
      </w:r>
    </w:p>
    <w:p w:rsidR="00D822C5" w:rsidRDefault="00CE6A3E" w:rsidP="00CE6A3E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 1.9. Объекты внешней проверки:</w:t>
      </w:r>
      <w:r w:rsidR="00D822C5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D822C5" w:rsidRDefault="00CE6A3E" w:rsidP="00CE6A3E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финансовое управление администрации </w:t>
      </w:r>
      <w:proofErr w:type="spellStart"/>
      <w:r w:rsidR="00D822C5"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 w:rsidR="00D822C5"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округа,</w:t>
      </w:r>
      <w:r>
        <w:rPr>
          <w:rFonts w:ascii="TimesNewRomanPSMT" w:hAnsi="TimesNewRomanPSMT"/>
          <w:color w:val="000000"/>
          <w:sz w:val="28"/>
          <w:szCs w:val="28"/>
        </w:rPr>
        <w:t xml:space="preserve"> как орган,</w:t>
      </w:r>
      <w:r w:rsidR="00D822C5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организующий исполнение бюджета;</w:t>
      </w:r>
      <w:r>
        <w:rPr>
          <w:rFonts w:ascii="TimesNewRomanPSMT" w:hAnsi="TimesNewRomanPSMT"/>
          <w:color w:val="000000"/>
          <w:sz w:val="28"/>
          <w:szCs w:val="28"/>
        </w:rPr>
        <w:br/>
        <w:t>– главные администраторы доходов бюджета города – органы местного</w:t>
      </w:r>
      <w:r>
        <w:rPr>
          <w:rFonts w:ascii="TimesNewRomanPSMT" w:hAnsi="TimesNewRomanPSMT"/>
          <w:color w:val="000000"/>
          <w:sz w:val="28"/>
          <w:szCs w:val="28"/>
        </w:rPr>
        <w:br/>
        <w:t>самоуправления, отраслевые (функциональные) органы администрации</w:t>
      </w:r>
      <w:r w:rsidR="00D822C5"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</w:t>
      </w:r>
      <w:r>
        <w:rPr>
          <w:rFonts w:ascii="TimesNewRomanPSMT" w:hAnsi="TimesNewRomanPSMT"/>
          <w:color w:val="000000"/>
          <w:sz w:val="28"/>
          <w:szCs w:val="28"/>
        </w:rPr>
        <w:t>;</w:t>
      </w:r>
      <w:r w:rsidR="00D822C5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556221" w:rsidRDefault="00CE6A3E" w:rsidP="00CE6A3E">
      <w:pPr>
        <w:jc w:val="both"/>
        <w:rPr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главные администраторы источников финансирования дефицита</w:t>
      </w:r>
      <w:r>
        <w:rPr>
          <w:rFonts w:ascii="TimesNewRomanPSMT" w:hAnsi="TimesNewRomanPSMT"/>
          <w:color w:val="000000"/>
          <w:sz w:val="28"/>
          <w:szCs w:val="28"/>
        </w:rPr>
        <w:br/>
        <w:t>бюджета;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– главные распорядители бюджетных средств </w:t>
      </w:r>
      <w:r w:rsidR="00D822C5">
        <w:rPr>
          <w:rFonts w:ascii="TimesNewRomanPSMT" w:hAnsi="TimesNewRomanPSMT"/>
          <w:color w:val="000000"/>
          <w:sz w:val="28"/>
          <w:szCs w:val="28"/>
        </w:rPr>
        <w:t>муниципального округа</w:t>
      </w:r>
      <w:r>
        <w:rPr>
          <w:rFonts w:ascii="TimesNewRomanPSMT" w:hAnsi="TimesNewRomanPSMT"/>
          <w:color w:val="000000"/>
          <w:sz w:val="28"/>
          <w:szCs w:val="28"/>
        </w:rPr>
        <w:t>.</w:t>
      </w:r>
    </w:p>
    <w:p w:rsidR="00556221" w:rsidRDefault="00556221" w:rsidP="00556221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1.10. Основные термины и понятия: </w:t>
      </w:r>
    </w:p>
    <w:p w:rsidR="004F5B9A" w:rsidRDefault="00556221" w:rsidP="00556221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сводная бюджетная роспись - документ, который составляется и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ведется финансовым управлением администрации </w:t>
      </w:r>
      <w:proofErr w:type="spellStart"/>
      <w:r w:rsidR="004F5B9A"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 w:rsidR="004F5B9A"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</w:t>
      </w:r>
      <w:r>
        <w:rPr>
          <w:rFonts w:ascii="TimesNewRomanPSMT" w:hAnsi="TimesNewRomanPSMT"/>
          <w:color w:val="000000"/>
          <w:sz w:val="28"/>
          <w:szCs w:val="28"/>
        </w:rPr>
        <w:t xml:space="preserve"> в</w:t>
      </w:r>
      <w:r>
        <w:rPr>
          <w:rFonts w:ascii="TimesNewRomanPSMT" w:hAnsi="TimesNewRomanPSMT"/>
          <w:color w:val="000000"/>
        </w:rPr>
        <w:t xml:space="preserve"> </w:t>
      </w:r>
      <w:r w:rsidR="004F5B9A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соответствии с Бюджетным кодексом Российской Федерации в целях</w:t>
      </w:r>
      <w:r w:rsidR="004F5B9A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организации исполнения бюджета по расходам бюджета и источникам</w:t>
      </w:r>
      <w:r w:rsidR="004F5B9A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финансирования дефицита бюджета;</w:t>
      </w:r>
      <w:r w:rsidR="004F5B9A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4F5B9A" w:rsidRDefault="00556221" w:rsidP="00556221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>– бюджетная роспись - документ, который составляется и ведется</w:t>
      </w:r>
      <w:r>
        <w:rPr>
          <w:rFonts w:ascii="TimesNewRomanPSMT" w:hAnsi="TimesNewRomanPSMT"/>
          <w:color w:val="000000"/>
          <w:sz w:val="28"/>
          <w:szCs w:val="28"/>
        </w:rPr>
        <w:br/>
        <w:t>главным распорядителем бюджетных средств (главным администратором</w:t>
      </w:r>
      <w:r>
        <w:rPr>
          <w:rFonts w:ascii="TimesNewRomanPSMT" w:hAnsi="TimesNewRomanPSMT"/>
          <w:color w:val="000000"/>
          <w:sz w:val="28"/>
          <w:szCs w:val="28"/>
        </w:rPr>
        <w:br/>
        <w:t>источников финансирования дефицита бюджета) в соответствии с</w:t>
      </w:r>
      <w:r>
        <w:rPr>
          <w:rFonts w:ascii="TimesNewRomanPSMT" w:hAnsi="TimesNewRomanPSMT"/>
          <w:color w:val="000000"/>
          <w:sz w:val="28"/>
          <w:szCs w:val="28"/>
        </w:rPr>
        <w:br/>
        <w:t>Бюджетным кодексом Российской Федерации в целях исполнения бюджета</w:t>
      </w:r>
      <w:r>
        <w:rPr>
          <w:rFonts w:ascii="TimesNewRomanPSMT" w:hAnsi="TimesNewRomanPSMT"/>
          <w:color w:val="000000"/>
          <w:sz w:val="28"/>
          <w:szCs w:val="28"/>
        </w:rPr>
        <w:br/>
        <w:t>по расходам (источникам финансирования дефицита бюджета);</w:t>
      </w:r>
      <w:r>
        <w:rPr>
          <w:rFonts w:ascii="TimesNewRomanPSMT" w:hAnsi="TimesNewRomanPSMT"/>
          <w:color w:val="000000"/>
          <w:sz w:val="28"/>
          <w:szCs w:val="28"/>
        </w:rPr>
        <w:br/>
        <w:t>– бюджетные ассигнования - предельные объемы денежных средств,</w:t>
      </w:r>
      <w:r>
        <w:rPr>
          <w:rFonts w:ascii="TimesNewRomanPSMT" w:hAnsi="TimesNewRomanPSMT"/>
          <w:color w:val="000000"/>
          <w:sz w:val="28"/>
          <w:szCs w:val="28"/>
        </w:rPr>
        <w:br/>
        <w:t>предусмотренных в соответствующем финансовом году для исполнения</w:t>
      </w:r>
      <w:r>
        <w:rPr>
          <w:rFonts w:ascii="TimesNewRomanPSMT" w:hAnsi="TimesNewRomanPSMT"/>
          <w:color w:val="000000"/>
          <w:sz w:val="28"/>
          <w:szCs w:val="28"/>
        </w:rPr>
        <w:br/>
        <w:t>бюджетных обязательств;</w:t>
      </w:r>
      <w:r w:rsidR="004F5B9A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4F5B9A" w:rsidRDefault="00556221" w:rsidP="00556221">
      <w:pPr>
        <w:jc w:val="both"/>
        <w:rPr>
          <w:rFonts w:ascii="TimesNewRomanPSMT" w:hAnsi="TimesNewRomanPSMT"/>
          <w:color w:val="000000"/>
          <w:sz w:val="28"/>
          <w:szCs w:val="28"/>
        </w:rPr>
      </w:pPr>
      <w:proofErr w:type="gramStart"/>
      <w:r>
        <w:rPr>
          <w:rFonts w:ascii="TimesNewRomanPSMT" w:hAnsi="TimesNewRomanPSMT"/>
          <w:color w:val="000000"/>
          <w:sz w:val="28"/>
          <w:szCs w:val="28"/>
        </w:rPr>
        <w:t>– муниципальный долг - обязательства, возникающие из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муниципальных заимствований, гарантий по обязательствам третьих лиц,</w:t>
      </w:r>
      <w:r>
        <w:rPr>
          <w:rFonts w:ascii="TimesNewRomanPSMT" w:hAnsi="TimesNewRomanPSMT"/>
          <w:color w:val="000000"/>
          <w:sz w:val="28"/>
          <w:szCs w:val="28"/>
        </w:rPr>
        <w:br/>
        <w:t>другие обязательства в соответствии с видами долговых обязательств,</w:t>
      </w:r>
      <w:r>
        <w:rPr>
          <w:rFonts w:ascii="TimesNewRomanPSMT" w:hAnsi="TimesNewRomanPSMT"/>
          <w:color w:val="000000"/>
          <w:sz w:val="28"/>
          <w:szCs w:val="28"/>
        </w:rPr>
        <w:br/>
        <w:t>установленными Бюджетным кодексом, принятые на себя муниципальным</w:t>
      </w:r>
      <w:r>
        <w:rPr>
          <w:rFonts w:ascii="TimesNewRomanPSMT" w:hAnsi="TimesNewRomanPSMT"/>
          <w:color w:val="000000"/>
          <w:sz w:val="28"/>
          <w:szCs w:val="28"/>
        </w:rPr>
        <w:br/>
        <w:t>образованием;</w:t>
      </w:r>
      <w:r>
        <w:rPr>
          <w:rFonts w:ascii="TimesNewRomanPSMT" w:hAnsi="TimesNewRomanPSMT"/>
          <w:color w:val="000000"/>
          <w:sz w:val="28"/>
          <w:szCs w:val="28"/>
        </w:rPr>
        <w:br/>
        <w:t>– бюджетные инвестиции - бюджетные средства, направляемые на</w:t>
      </w:r>
      <w:r>
        <w:rPr>
          <w:rFonts w:ascii="TimesNewRomanPSMT" w:hAnsi="TimesNewRomanPSMT"/>
          <w:color w:val="000000"/>
          <w:sz w:val="28"/>
          <w:szCs w:val="28"/>
        </w:rPr>
        <w:br/>
        <w:t>создание или увеличение за счет средств бюджета стоимости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муниципального имущества;</w:t>
      </w:r>
      <w:r w:rsidR="004F5B9A"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gramEnd"/>
    </w:p>
    <w:p w:rsidR="004F5B9A" w:rsidRDefault="00556221" w:rsidP="00556221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бюджетная смета - документ, устанавливающий в соответствии с</w:t>
      </w:r>
      <w:r>
        <w:rPr>
          <w:rFonts w:ascii="TimesNewRomanPSMT" w:hAnsi="TimesNewRomanPSMT"/>
          <w:color w:val="000000"/>
          <w:sz w:val="28"/>
          <w:szCs w:val="28"/>
        </w:rPr>
        <w:br/>
        <w:t>классификацией расходов бюджетов лимиты бюджетных обязательств</w:t>
      </w:r>
      <w:r>
        <w:rPr>
          <w:rFonts w:ascii="TimesNewRomanPSMT" w:hAnsi="TimesNewRomanPSMT"/>
          <w:color w:val="000000"/>
          <w:sz w:val="28"/>
          <w:szCs w:val="28"/>
        </w:rPr>
        <w:br/>
        <w:t>казенного учреждения;</w:t>
      </w:r>
      <w:r w:rsidR="004F5B9A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4F5B9A" w:rsidRDefault="00556221" w:rsidP="00556221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лимит бюджетных обязательств - объем прав в денежном выражении</w:t>
      </w:r>
      <w:r>
        <w:rPr>
          <w:rFonts w:ascii="TimesNewRomanPSMT" w:hAnsi="TimesNewRomanPSMT"/>
          <w:color w:val="000000"/>
          <w:sz w:val="28"/>
          <w:szCs w:val="28"/>
        </w:rPr>
        <w:br/>
        <w:t>на принятие казенным учреждением бюджетных обязательств и (или) их</w:t>
      </w:r>
      <w:r>
        <w:rPr>
          <w:rFonts w:ascii="TimesNewRomanPSMT" w:hAnsi="TimesNewRomanPSMT"/>
          <w:color w:val="000000"/>
          <w:sz w:val="28"/>
          <w:szCs w:val="28"/>
        </w:rPr>
        <w:br/>
        <w:t>исполнение в текущем финансовом году (текущем финансовом году и</w:t>
      </w:r>
      <w:r>
        <w:rPr>
          <w:rFonts w:ascii="TimesNewRomanPSMT" w:hAnsi="TimesNewRomanPSMT"/>
          <w:color w:val="000000"/>
          <w:sz w:val="28"/>
          <w:szCs w:val="28"/>
        </w:rPr>
        <w:br/>
        <w:t>плановом периоде);</w:t>
      </w:r>
      <w:r w:rsidR="004F5B9A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1E20B3" w:rsidRDefault="00556221" w:rsidP="00556221">
      <w:pPr>
        <w:jc w:val="both"/>
        <w:rPr>
          <w:sz w:val="28"/>
          <w:szCs w:val="28"/>
        </w:rPr>
      </w:pPr>
      <w:proofErr w:type="gramStart"/>
      <w:r>
        <w:rPr>
          <w:rFonts w:ascii="TimesNewRomanPSMT" w:hAnsi="TimesNewRomanPSMT"/>
          <w:color w:val="000000"/>
          <w:sz w:val="28"/>
          <w:szCs w:val="28"/>
        </w:rPr>
        <w:t>– бюджетный учет - упорядоченная система сбора, регистрации и</w:t>
      </w:r>
      <w:r>
        <w:rPr>
          <w:rFonts w:ascii="TimesNewRomanPSMT" w:hAnsi="TimesNewRomanPSMT"/>
          <w:color w:val="000000"/>
          <w:sz w:val="28"/>
          <w:szCs w:val="28"/>
        </w:rPr>
        <w:br/>
        <w:t>обобщения информации в денежном выражении о состоянии финансовых и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нефинансовых активов и обязательств </w:t>
      </w:r>
      <w:proofErr w:type="spellStart"/>
      <w:r w:rsidR="004F5B9A"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 w:rsidR="004F5B9A"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</w:t>
      </w:r>
      <w:r>
        <w:rPr>
          <w:rFonts w:ascii="TimesNewRomanPSMT" w:hAnsi="TimesNewRomanPSMT"/>
          <w:color w:val="000000"/>
          <w:sz w:val="28"/>
          <w:szCs w:val="28"/>
        </w:rPr>
        <w:t>, а также об</w:t>
      </w:r>
      <w:r w:rsidR="004F5B9A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операциях, изменяющих указанные активы и обязательства;</w:t>
      </w:r>
      <w:r>
        <w:rPr>
          <w:rFonts w:ascii="TimesNewRomanPSMT" w:hAnsi="TimesNewRomanPSMT"/>
          <w:color w:val="000000"/>
          <w:sz w:val="28"/>
          <w:szCs w:val="28"/>
        </w:rPr>
        <w:br/>
        <w:t>– отчет об исполнении бюджета – унифицированная форма,</w:t>
      </w:r>
      <w:r w:rsidRPr="00556221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содержащая данные о доходах, расходах, источниках финансирования</w:t>
      </w:r>
      <w:r w:rsidR="001E20B3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бюджета;</w:t>
      </w:r>
      <w:r>
        <w:rPr>
          <w:rFonts w:ascii="TimesNewRomanPSMT" w:hAnsi="TimesNewRomanPSMT"/>
          <w:color w:val="000000"/>
          <w:sz w:val="28"/>
          <w:szCs w:val="28"/>
        </w:rPr>
        <w:br/>
        <w:t>– бюджетная отчетность – пакет документов, включающий отчет об</w:t>
      </w:r>
      <w:r>
        <w:rPr>
          <w:rFonts w:ascii="TimesNewRomanPSMT" w:hAnsi="TimesNewRomanPSMT"/>
          <w:color w:val="000000"/>
          <w:sz w:val="28"/>
          <w:szCs w:val="28"/>
        </w:rPr>
        <w:br/>
        <w:t>исполнении бюджета;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баланс исполнения бюджета; отчет о финансовых</w:t>
      </w:r>
      <w:r>
        <w:rPr>
          <w:rFonts w:ascii="TimesNewRomanPSMT" w:hAnsi="TimesNewRomanPSMT"/>
          <w:color w:val="000000"/>
          <w:sz w:val="28"/>
          <w:szCs w:val="28"/>
        </w:rPr>
        <w:br/>
        <w:t>результатах деятельности; отчет о движении денежных средств;</w:t>
      </w:r>
      <w:r>
        <w:rPr>
          <w:rFonts w:ascii="TimesNewRomanPSMT" w:hAnsi="TimesNewRomanPSMT"/>
          <w:color w:val="000000"/>
          <w:sz w:val="28"/>
          <w:szCs w:val="28"/>
        </w:rPr>
        <w:br/>
        <w:t>пояснительную записку, составленные по унифицированным формам.</w:t>
      </w:r>
    </w:p>
    <w:p w:rsidR="001E20B3" w:rsidRDefault="001E20B3" w:rsidP="001E20B3">
      <w:pPr>
        <w:rPr>
          <w:sz w:val="28"/>
          <w:szCs w:val="28"/>
        </w:rPr>
      </w:pPr>
    </w:p>
    <w:p w:rsidR="001E20B3" w:rsidRDefault="001E20B3" w:rsidP="001E20B3">
      <w:pPr>
        <w:tabs>
          <w:tab w:val="left" w:pos="255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B3">
        <w:rPr>
          <w:rFonts w:ascii="Times New Roman" w:hAnsi="Times New Roman" w:cs="Times New Roman"/>
          <w:b/>
          <w:color w:val="000000"/>
          <w:sz w:val="28"/>
          <w:szCs w:val="28"/>
        </w:rPr>
        <w:t>2. Основные этапы проведения внешней проверки</w:t>
      </w:r>
    </w:p>
    <w:p w:rsidR="001E20B3" w:rsidRDefault="001E20B3" w:rsidP="001E20B3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2.1. Внешняя проверка отчета об исполнении бюджета включает в себя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следующие этапы: </w:t>
      </w:r>
    </w:p>
    <w:p w:rsidR="001E20B3" w:rsidRDefault="001E20B3" w:rsidP="001E20B3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подготовительный этап; </w:t>
      </w:r>
    </w:p>
    <w:p w:rsidR="001E20B3" w:rsidRDefault="001E20B3" w:rsidP="001E20B3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камеральная проверка отчетности ГРБС; </w:t>
      </w:r>
    </w:p>
    <w:p w:rsidR="001E20B3" w:rsidRDefault="001E20B3" w:rsidP="001E20B3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комплекс контрольных мероприятий; </w:t>
      </w:r>
    </w:p>
    <w:p w:rsidR="001E20B3" w:rsidRDefault="001E20B3" w:rsidP="001E20B3">
      <w:pPr>
        <w:jc w:val="both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  <w:sz w:val="28"/>
          <w:szCs w:val="28"/>
        </w:rPr>
        <w:t>– подготовка Заключения КСП.</w:t>
      </w:r>
      <w:r>
        <w:rPr>
          <w:rFonts w:ascii="TimesNewRomanPSMT" w:hAnsi="TimesNewRomanPSMT"/>
          <w:color w:val="000000"/>
        </w:rPr>
        <w:t xml:space="preserve"> </w:t>
      </w:r>
    </w:p>
    <w:p w:rsidR="00BE1AD9" w:rsidRDefault="001E20B3" w:rsidP="001E20B3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</w:rPr>
        <w:t xml:space="preserve">        </w:t>
      </w:r>
      <w:r w:rsidR="00FA470F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Основные этапы проведения внешней проверки годовой бюджетной</w:t>
      </w:r>
      <w:r>
        <w:rPr>
          <w:rFonts w:ascii="TimesNewRomanPSMT" w:hAnsi="TimesNewRomanPSMT"/>
          <w:color w:val="000000"/>
          <w:sz w:val="28"/>
          <w:szCs w:val="28"/>
        </w:rPr>
        <w:br/>
        <w:t>отчетности и конечные сроки осуществления мероприятий приведены в</w:t>
      </w:r>
      <w:r>
        <w:rPr>
          <w:rFonts w:ascii="TimesNewRomanPSMT" w:hAnsi="TimesNewRomanPSMT"/>
          <w:color w:val="000000"/>
          <w:sz w:val="28"/>
          <w:szCs w:val="28"/>
        </w:rPr>
        <w:br/>
        <w:t>Приложении № 1.</w:t>
      </w:r>
    </w:p>
    <w:p w:rsidR="00FA470F" w:rsidRDefault="00FA470F" w:rsidP="001E20B3">
      <w:pPr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FA470F" w:rsidRDefault="00FA470F" w:rsidP="001E20B3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2.2. Подготовительный этап осуществляется до установленного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Положением о бюджетном процессе </w:t>
      </w:r>
      <w:proofErr w:type="spellStart"/>
      <w:r w:rsidR="0018124D"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 w:rsidR="0018124D"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</w:t>
      </w:r>
      <w:r>
        <w:rPr>
          <w:rFonts w:ascii="TimesNewRomanPSMT" w:hAnsi="TimesNewRomanPSMT"/>
          <w:color w:val="000000"/>
          <w:sz w:val="28"/>
          <w:szCs w:val="28"/>
        </w:rPr>
        <w:t xml:space="preserve"> срока представления</w:t>
      </w:r>
      <w:r w:rsidR="0018124D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главными распорядителями бюджетных средств годовой бюджетной</w:t>
      </w:r>
      <w:r w:rsidR="0018124D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отчетности в Контрольно-счетную палату. </w:t>
      </w:r>
    </w:p>
    <w:p w:rsidR="00813852" w:rsidRDefault="00FA470F" w:rsidP="001E20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На подготовительном этапе изучаются изменения нормативно-правовой базы в части формирования бюджетной отчетности, составляются</w:t>
      </w:r>
      <w:r>
        <w:rPr>
          <w:rFonts w:ascii="TimesNewRomanPSMT" w:hAnsi="TimesNewRomanPSMT"/>
          <w:color w:val="000000"/>
          <w:sz w:val="28"/>
          <w:szCs w:val="28"/>
        </w:rPr>
        <w:br/>
        <w:t>рабочие таблицы, разрабатывается схема взаимодействия аудиторов в ходе</w:t>
      </w:r>
      <w:r>
        <w:rPr>
          <w:rFonts w:ascii="TimesNewRomanPSMT" w:hAnsi="TimesNewRomanPSMT"/>
          <w:color w:val="000000"/>
          <w:sz w:val="28"/>
          <w:szCs w:val="28"/>
        </w:rPr>
        <w:br/>
        <w:t>внешней проверки.</w:t>
      </w:r>
    </w:p>
    <w:p w:rsidR="0018124D" w:rsidRDefault="00813852" w:rsidP="00813852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2.3. С момента представления главными распорядителями</w:t>
      </w:r>
      <w:r>
        <w:rPr>
          <w:rFonts w:ascii="TimesNewRomanPSMT" w:hAnsi="TimesNewRomanPSMT"/>
          <w:color w:val="000000"/>
          <w:sz w:val="28"/>
          <w:szCs w:val="28"/>
        </w:rPr>
        <w:br/>
        <w:t>бюджетных средств годовой бюджетной отчетности осуществляется</w:t>
      </w:r>
      <w:r>
        <w:rPr>
          <w:rFonts w:ascii="TimesNewRomanPSMT" w:hAnsi="TimesNewRomanPSMT"/>
          <w:color w:val="000000"/>
          <w:sz w:val="28"/>
          <w:szCs w:val="28"/>
        </w:rPr>
        <w:br/>
        <w:t>камеральная проверка полученных документов.</w:t>
      </w:r>
      <w:r w:rsidR="0018124D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18124D" w:rsidRDefault="00813852" w:rsidP="00813852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proofErr w:type="gramStart"/>
      <w:r>
        <w:rPr>
          <w:rFonts w:ascii="TimesNewRomanPSMT" w:hAnsi="TimesNewRomanPSMT"/>
          <w:color w:val="000000"/>
          <w:sz w:val="28"/>
          <w:szCs w:val="28"/>
        </w:rPr>
        <w:t>Камеральная проверка включает в себя проверку полноты</w:t>
      </w:r>
      <w:r>
        <w:rPr>
          <w:rFonts w:ascii="TimesNewRomanPSMT" w:hAnsi="TimesNewRomanPSMT"/>
          <w:color w:val="000000"/>
          <w:sz w:val="28"/>
          <w:szCs w:val="28"/>
        </w:rPr>
        <w:br/>
        <w:t>представленных документов, полноты заполнения реквизитов</w:t>
      </w:r>
      <w:r>
        <w:rPr>
          <w:rFonts w:ascii="TimesNewRomanPSMT" w:hAnsi="TimesNewRomanPSMT"/>
          <w:color w:val="000000"/>
          <w:sz w:val="28"/>
          <w:szCs w:val="28"/>
        </w:rPr>
        <w:br/>
        <w:t>представленных форм отчетности, соответствие отчетности, представленной</w:t>
      </w:r>
      <w:r>
        <w:rPr>
          <w:rFonts w:ascii="TimesNewRomanPSMT" w:hAnsi="TimesNewRomanPSMT"/>
          <w:color w:val="000000"/>
          <w:sz w:val="28"/>
          <w:szCs w:val="28"/>
        </w:rPr>
        <w:br/>
        <w:t>на бумажных носителях электронной версии, соблюдение контрольных</w:t>
      </w:r>
      <w:r>
        <w:rPr>
          <w:rFonts w:ascii="TimesNewRomanPSMT" w:hAnsi="TimesNewRomanPSMT"/>
          <w:color w:val="000000"/>
          <w:sz w:val="28"/>
          <w:szCs w:val="28"/>
        </w:rPr>
        <w:br/>
        <w:t>соотношений, соответствие плановых показателей решению Со</w:t>
      </w:r>
      <w:r w:rsidR="0018124D">
        <w:rPr>
          <w:rFonts w:ascii="TimesNewRomanPSMT" w:hAnsi="TimesNewRomanPSMT"/>
          <w:color w:val="000000"/>
          <w:sz w:val="28"/>
          <w:szCs w:val="28"/>
        </w:rPr>
        <w:t>брания</w:t>
      </w:r>
      <w:r>
        <w:rPr>
          <w:rFonts w:ascii="TimesNewRomanPSMT" w:hAnsi="TimesNewRomanPSMT"/>
          <w:color w:val="000000"/>
          <w:sz w:val="28"/>
          <w:szCs w:val="28"/>
        </w:rPr>
        <w:t xml:space="preserve"> депутатов</w:t>
      </w:r>
      <w:r w:rsidR="0018124D"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 w:rsidR="0018124D"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 w:rsidR="0018124D"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 </w:t>
      </w:r>
      <w:r>
        <w:rPr>
          <w:rFonts w:ascii="TimesNewRomanPSMT" w:hAnsi="TimesNewRomanPSMT"/>
          <w:color w:val="000000"/>
          <w:sz w:val="28"/>
          <w:szCs w:val="28"/>
        </w:rPr>
        <w:t xml:space="preserve"> о бюджете </w:t>
      </w:r>
      <w:r w:rsidR="0018124D">
        <w:rPr>
          <w:rFonts w:ascii="TimesNewRomanPSMT" w:hAnsi="TimesNewRomanPSMT"/>
          <w:color w:val="000000"/>
          <w:sz w:val="28"/>
          <w:szCs w:val="28"/>
        </w:rPr>
        <w:t>муниципального округа</w:t>
      </w:r>
      <w:r>
        <w:rPr>
          <w:rFonts w:ascii="TimesNewRomanPSMT" w:hAnsi="TimesNewRomanPSMT"/>
          <w:color w:val="000000"/>
          <w:sz w:val="28"/>
          <w:szCs w:val="28"/>
        </w:rPr>
        <w:t xml:space="preserve"> на истекший финансовый</w:t>
      </w:r>
      <w:r w:rsidR="0018124D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год.</w:t>
      </w:r>
      <w:r w:rsidR="0018124D"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gramEnd"/>
    </w:p>
    <w:p w:rsidR="0018124D" w:rsidRDefault="00813852" w:rsidP="008138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Камеральная проверка завершается внесением отчетных данных по</w:t>
      </w:r>
      <w:r>
        <w:rPr>
          <w:rFonts w:ascii="TimesNewRomanPSMT" w:hAnsi="TimesNewRomanPSMT"/>
          <w:color w:val="000000"/>
          <w:sz w:val="28"/>
          <w:szCs w:val="28"/>
        </w:rPr>
        <w:br/>
        <w:t>каждому главному распорядителю бюджетных сре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дств в св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одные таблицы</w:t>
      </w:r>
      <w:r w:rsidR="0018124D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расходов бюджета и оформлением соответствующих итогам камеральной</w:t>
      </w:r>
      <w:r>
        <w:rPr>
          <w:rFonts w:ascii="TimesNewRomanPSMT" w:hAnsi="TimesNewRomanPSMT"/>
          <w:color w:val="000000"/>
          <w:sz w:val="28"/>
          <w:szCs w:val="28"/>
        </w:rPr>
        <w:br/>
        <w:t>проверки аналитических материалов.</w:t>
      </w:r>
    </w:p>
    <w:p w:rsidR="0018124D" w:rsidRDefault="0018124D" w:rsidP="0018124D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2.4. Комплекс контрольных мероприятий включает в себя проверки</w:t>
      </w:r>
      <w:r>
        <w:rPr>
          <w:rFonts w:ascii="TimesNewRomanPSMT" w:hAnsi="TimesNewRomanPSMT"/>
          <w:color w:val="000000"/>
          <w:sz w:val="28"/>
          <w:szCs w:val="28"/>
        </w:rPr>
        <w:br/>
        <w:t>достоверности бюджетной отчетности главных распорядителей бюджетных</w:t>
      </w:r>
      <w:r>
        <w:rPr>
          <w:rFonts w:ascii="TimesNewRomanPSMT" w:hAnsi="TimesNewRomanPSMT"/>
          <w:color w:val="000000"/>
          <w:sz w:val="28"/>
          <w:szCs w:val="28"/>
        </w:rPr>
        <w:br/>
        <w:t>средств и иные тематические проверки по вопросам, влияющим на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формирование бюджетной отчетности. </w:t>
      </w:r>
    </w:p>
    <w:p w:rsidR="00152E43" w:rsidRDefault="0018124D" w:rsidP="001812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Комплекс контрольных мероприятий осуществляется в соответствии со</w:t>
      </w:r>
      <w:r>
        <w:rPr>
          <w:rFonts w:ascii="TimesNewRomanPSMT" w:hAnsi="TimesNewRomanPSMT"/>
          <w:color w:val="000000"/>
          <w:sz w:val="28"/>
          <w:szCs w:val="28"/>
        </w:rPr>
        <w:br/>
        <w:t>Стандартом финансового контроля КСП «Общие правила проведения экспертно-аналитического мероприятия» с оформлением по итогам проверок соответствующих заключений (Приложение № 2).</w:t>
      </w:r>
    </w:p>
    <w:p w:rsidR="00152E43" w:rsidRDefault="00152E43" w:rsidP="00152E43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2.5. Заключение Контрольно-счетной палаты по отчету об</w:t>
      </w:r>
      <w:r>
        <w:rPr>
          <w:rFonts w:ascii="TimesNewRomanPSMT" w:hAnsi="TimesNewRomanPSMT"/>
          <w:color w:val="000000"/>
          <w:sz w:val="28"/>
          <w:szCs w:val="28"/>
        </w:rPr>
        <w:br/>
        <w:t>исполнении бюджета муниципального округа за истекший финансовый год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подготавливается на основе: </w:t>
      </w:r>
    </w:p>
    <w:p w:rsidR="00152E43" w:rsidRDefault="00152E43" w:rsidP="00152E43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результатов камеральной проверки отчета об исполнении бюджета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муниципального округа  и бюджетной отчетности главных распорядителей бюджетных средств муниципального округа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 xml:space="preserve"> ;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152E43" w:rsidRDefault="00152E43" w:rsidP="00152E43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</w:t>
      </w:r>
      <w:r w:rsidR="00C66FDC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результатов комплекса контрольных мероприятий; </w:t>
      </w:r>
    </w:p>
    <w:p w:rsidR="00C66FDC" w:rsidRDefault="00152E43" w:rsidP="00152E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сравнительного анализа отчетов об исполнении бюджета муниципального округа за отчетный и предшествующий годы.</w:t>
      </w:r>
    </w:p>
    <w:p w:rsidR="00C66FDC" w:rsidRDefault="00C66FDC" w:rsidP="00C66FDC">
      <w:pPr>
        <w:rPr>
          <w:rFonts w:ascii="Times New Roman" w:hAnsi="Times New Roman" w:cs="Times New Roman"/>
          <w:sz w:val="28"/>
          <w:szCs w:val="28"/>
        </w:rPr>
      </w:pPr>
    </w:p>
    <w:p w:rsidR="00C80094" w:rsidRDefault="00C66FDC" w:rsidP="00C66FDC">
      <w:pPr>
        <w:tabs>
          <w:tab w:val="left" w:pos="2069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66FDC">
        <w:rPr>
          <w:rFonts w:ascii="TimesNewRomanPS-BoldMT" w:hAnsi="TimesNewRomanPS-BoldMT"/>
          <w:b/>
          <w:color w:val="000000"/>
          <w:sz w:val="28"/>
          <w:szCs w:val="28"/>
        </w:rPr>
        <w:t>3. Комплекс контрольных мероприятий</w:t>
      </w:r>
    </w:p>
    <w:p w:rsidR="00FA470F" w:rsidRDefault="00C80094" w:rsidP="00C80094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3.1. Целью проведения комплекса контрольных мероприятий</w:t>
      </w:r>
      <w:r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является оценка достоверности отчетности об исполнении бюджета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lastRenderedPageBreak/>
        <w:t>Няндомского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округа, выявление нарушений и недостатков, а также их возможных последствий.</w:t>
      </w:r>
    </w:p>
    <w:p w:rsidR="00C80094" w:rsidRDefault="00C80094" w:rsidP="00C80094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3.2. Задачи контрольных мероприятий следующие: </w:t>
      </w:r>
    </w:p>
    <w:p w:rsidR="00C80094" w:rsidRDefault="00C80094" w:rsidP="00C80094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установление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корректности заполнения отчетных форм главного</w:t>
      </w:r>
      <w:r>
        <w:rPr>
          <w:rFonts w:ascii="TimesNewRomanPSMT" w:hAnsi="TimesNewRomanPSMT"/>
          <w:color w:val="000000"/>
          <w:sz w:val="28"/>
          <w:szCs w:val="28"/>
        </w:rPr>
        <w:br/>
        <w:t>распорядителя бюджетных средств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в части суммирования соответствующих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данных подведомственных получателей бюджетных средств; </w:t>
      </w:r>
    </w:p>
    <w:p w:rsidR="00C80094" w:rsidRDefault="00C80094" w:rsidP="00C80094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установление законности составления бюджетной росписи и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доведения лимитов бюджетных обязательств; </w:t>
      </w:r>
    </w:p>
    <w:p w:rsidR="00C80094" w:rsidRDefault="00C80094" w:rsidP="00C800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установление наличия и законности перемещений бюджетных</w:t>
      </w:r>
      <w:r>
        <w:rPr>
          <w:rFonts w:ascii="TimesNewRomanPSMT" w:hAnsi="TimesNewRomanPSMT"/>
          <w:color w:val="000000"/>
          <w:sz w:val="28"/>
          <w:szCs w:val="28"/>
        </w:rPr>
        <w:br/>
        <w:t>ассигнований;</w:t>
      </w:r>
      <w:r>
        <w:rPr>
          <w:rFonts w:ascii="TimesNewRomanPSMT" w:hAnsi="TimesNewRomanPSMT"/>
          <w:color w:val="000000"/>
          <w:sz w:val="28"/>
          <w:szCs w:val="28"/>
        </w:rPr>
        <w:br/>
        <w:t>– определение результативности бюджетных ассигнований на основе</w:t>
      </w:r>
      <w:r>
        <w:rPr>
          <w:rFonts w:ascii="TimesNewRomanPSMT" w:hAnsi="TimesNewRomanPSMT"/>
          <w:color w:val="000000"/>
          <w:sz w:val="28"/>
          <w:szCs w:val="28"/>
        </w:rPr>
        <w:br/>
        <w:t>анализа отчетных данных;</w:t>
      </w:r>
    </w:p>
    <w:p w:rsidR="000F26D5" w:rsidRDefault="00C80094" w:rsidP="00C800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  установление причин выявленных нарушений и недостатков.</w:t>
      </w:r>
    </w:p>
    <w:p w:rsidR="000F26D5" w:rsidRDefault="000F26D5" w:rsidP="000F26D5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3.3. При осуществлении контрольного мероприятия главные распорядители бюджетных сре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дств пр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оверяются как: </w:t>
      </w:r>
    </w:p>
    <w:p w:rsidR="000F26D5" w:rsidRDefault="000F26D5" w:rsidP="000F26D5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администраторы доходов бюджета муниципального округа; </w:t>
      </w:r>
    </w:p>
    <w:p w:rsidR="000F26D5" w:rsidRDefault="000F26D5" w:rsidP="000F26D5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администраторы источников финансирования бюджета; </w:t>
      </w:r>
    </w:p>
    <w:p w:rsidR="000F26D5" w:rsidRDefault="000F26D5" w:rsidP="000F26D5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распорядители средств бюджета муниципального округа по подведомственным получателям; </w:t>
      </w:r>
    </w:p>
    <w:p w:rsidR="000F26D5" w:rsidRDefault="000F26D5" w:rsidP="000F26D5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органы, регулирующие предоставление субсидий; </w:t>
      </w:r>
    </w:p>
    <w:p w:rsidR="000F26D5" w:rsidRDefault="000F26D5" w:rsidP="000F26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получатели бюджетных средств.</w:t>
      </w:r>
    </w:p>
    <w:p w:rsidR="000F26D5" w:rsidRDefault="000F26D5" w:rsidP="000F26D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3.4. Оценка отчета об исполнении бюджета по доходам включает в</w:t>
      </w:r>
      <w:r>
        <w:rPr>
          <w:rFonts w:ascii="TimesNewRomanPSMT" w:hAnsi="TimesNewRomanPSMT"/>
          <w:color w:val="000000"/>
          <w:sz w:val="28"/>
          <w:szCs w:val="28"/>
        </w:rPr>
        <w:br/>
        <w:t>себя определение соответствия показателей бюджетной отчетности</w:t>
      </w:r>
      <w:r>
        <w:rPr>
          <w:rFonts w:ascii="TimesNewRomanPSMT" w:hAnsi="TimesNewRomanPSMT"/>
          <w:color w:val="000000"/>
          <w:sz w:val="28"/>
          <w:szCs w:val="28"/>
        </w:rPr>
        <w:br/>
        <w:t>показателям, учтенным в прогнозе доходов бюджета, анализ выполнения</w:t>
      </w:r>
      <w:r>
        <w:rPr>
          <w:rFonts w:ascii="TimesNewRomanPSMT" w:hAnsi="TimesNewRomanPSMT"/>
          <w:color w:val="000000"/>
          <w:sz w:val="28"/>
          <w:szCs w:val="28"/>
        </w:rPr>
        <w:br/>
        <w:t>данных показателей, анализ эффективности деятельности главного</w:t>
      </w:r>
      <w:r>
        <w:rPr>
          <w:rFonts w:ascii="TimesNewRomanPSMT" w:hAnsi="TimesNewRomanPSMT"/>
          <w:color w:val="000000"/>
          <w:sz w:val="28"/>
          <w:szCs w:val="28"/>
        </w:rPr>
        <w:br/>
        <w:t>администратора доходов по контролю правильности исчисления, полноты и</w:t>
      </w:r>
      <w:r>
        <w:rPr>
          <w:rFonts w:ascii="TimesNewRomanPSMT" w:hAnsi="TimesNewRomanPSMT"/>
          <w:color w:val="000000"/>
          <w:sz w:val="28"/>
          <w:szCs w:val="28"/>
        </w:rPr>
        <w:br/>
        <w:t>своевременности уплаты платежей в бюджет, взыскания и принятия решений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   3.5. Проверка использования бюджетных ассигнований включает в</w:t>
      </w:r>
      <w:r>
        <w:rPr>
          <w:rFonts w:ascii="TimesNewRomanPSMT" w:hAnsi="TimesNewRomanPSMT"/>
          <w:color w:val="000000"/>
          <w:sz w:val="28"/>
          <w:szCs w:val="28"/>
        </w:rPr>
        <w:br/>
        <w:t>себя:</w:t>
      </w:r>
      <w:r>
        <w:rPr>
          <w:rFonts w:ascii="TimesNewRomanPSMT" w:hAnsi="TimesNewRomanPSMT"/>
          <w:color w:val="000000"/>
          <w:sz w:val="28"/>
          <w:szCs w:val="28"/>
        </w:rPr>
        <w:br/>
        <w:t>– анализ обоснованности внесения изменений в бюджетную роспись;</w:t>
      </w:r>
      <w:r>
        <w:rPr>
          <w:rFonts w:ascii="TimesNewRomanPSMT" w:hAnsi="TimesNewRomanPSMT"/>
          <w:color w:val="000000"/>
          <w:sz w:val="28"/>
          <w:szCs w:val="28"/>
        </w:rPr>
        <w:br/>
        <w:t>– анализ выполнения показателей, утвержденных сводной бюджетной</w:t>
      </w:r>
      <w:r>
        <w:rPr>
          <w:rFonts w:ascii="TimesNewRomanPSMT" w:hAnsi="TimesNewRomanPSMT"/>
          <w:color w:val="000000"/>
          <w:sz w:val="28"/>
          <w:szCs w:val="28"/>
        </w:rPr>
        <w:br/>
        <w:t>росписью;</w:t>
      </w:r>
      <w:r>
        <w:rPr>
          <w:rFonts w:ascii="TimesNewRomanPSMT" w:hAnsi="TimesNewRomanPSMT"/>
          <w:color w:val="000000"/>
          <w:sz w:val="28"/>
          <w:szCs w:val="28"/>
        </w:rPr>
        <w:br/>
        <w:t>– анализ причин неиспользования бюджетных ассигнований;</w:t>
      </w:r>
      <w:r>
        <w:rPr>
          <w:rFonts w:ascii="TimesNewRomanPSMT" w:hAnsi="TimesNewRomanPSMT"/>
          <w:color w:val="000000"/>
          <w:sz w:val="28"/>
          <w:szCs w:val="28"/>
        </w:rPr>
        <w:br/>
        <w:t>– подтверждение расходов регистрами учета и первичными</w:t>
      </w:r>
      <w:r>
        <w:rPr>
          <w:rFonts w:ascii="TimesNewRomanPSMT" w:hAnsi="TimesNewRomanPSMT"/>
          <w:color w:val="000000"/>
          <w:sz w:val="28"/>
          <w:szCs w:val="28"/>
        </w:rPr>
        <w:br/>
        <w:t>документами (выборочно).</w:t>
      </w:r>
    </w:p>
    <w:p w:rsidR="00484D3D" w:rsidRDefault="000F26D5" w:rsidP="00484D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3.6. Проверке и анализу подлежит каждая форма бюджетной</w:t>
      </w:r>
      <w:r>
        <w:rPr>
          <w:rFonts w:ascii="TimesNewRomanPSMT" w:hAnsi="TimesNewRomanPSMT"/>
          <w:color w:val="000000"/>
          <w:sz w:val="28"/>
          <w:szCs w:val="28"/>
        </w:rPr>
        <w:br/>
        <w:t>отчетности, включая Пояснительную записку к отчету.</w:t>
      </w:r>
    </w:p>
    <w:p w:rsidR="00484D3D" w:rsidRDefault="00484D3D" w:rsidP="00484D3D">
      <w:pPr>
        <w:rPr>
          <w:rFonts w:ascii="Times New Roman" w:hAnsi="Times New Roman" w:cs="Times New Roman"/>
          <w:sz w:val="28"/>
          <w:szCs w:val="28"/>
        </w:rPr>
      </w:pPr>
    </w:p>
    <w:p w:rsidR="00484D3D" w:rsidRDefault="00484D3D" w:rsidP="00484D3D">
      <w:pPr>
        <w:tabs>
          <w:tab w:val="left" w:pos="25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84D3D">
        <w:rPr>
          <w:rFonts w:ascii="TimesNewRomanPS-BoldMT" w:hAnsi="TimesNewRomanPS-BoldMT"/>
          <w:b/>
          <w:color w:val="000000"/>
          <w:sz w:val="28"/>
          <w:szCs w:val="28"/>
        </w:rPr>
        <w:t>4. Подготовка Заключения КСП</w:t>
      </w:r>
    </w:p>
    <w:p w:rsidR="00484D3D" w:rsidRDefault="00484D3D" w:rsidP="00484D3D">
      <w:pPr>
        <w:rPr>
          <w:rFonts w:ascii="Times New Roman" w:hAnsi="Times New Roman" w:cs="Times New Roman"/>
          <w:sz w:val="28"/>
          <w:szCs w:val="28"/>
        </w:rPr>
      </w:pPr>
    </w:p>
    <w:p w:rsidR="008C6036" w:rsidRDefault="00D1574B" w:rsidP="00484D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  </w:t>
      </w:r>
      <w:r w:rsidR="00484D3D">
        <w:rPr>
          <w:rFonts w:ascii="TimesNewRomanPSMT" w:hAnsi="TimesNewRomanPSMT"/>
          <w:color w:val="000000"/>
          <w:sz w:val="28"/>
          <w:szCs w:val="28"/>
        </w:rPr>
        <w:t>4.1. Заключение КСП по отчету об исполнении бюджета состоит из</w:t>
      </w:r>
      <w:r w:rsidR="00484D3D">
        <w:rPr>
          <w:rFonts w:ascii="TimesNewRomanPSMT" w:hAnsi="TimesNewRomanPSMT"/>
          <w:color w:val="000000"/>
        </w:rPr>
        <w:t xml:space="preserve"> 8</w:t>
      </w:r>
      <w:r w:rsidR="00484D3D">
        <w:rPr>
          <w:rFonts w:ascii="TimesNewRomanPSMT" w:hAnsi="TimesNewRomanPSMT"/>
          <w:color w:val="000000"/>
        </w:rPr>
        <w:br/>
      </w:r>
      <w:r w:rsidR="00484D3D">
        <w:rPr>
          <w:rFonts w:ascii="TimesNewRomanPSMT" w:hAnsi="TimesNewRomanPSMT"/>
          <w:color w:val="000000"/>
          <w:sz w:val="28"/>
          <w:szCs w:val="28"/>
        </w:rPr>
        <w:t>следующих разделов (Приложение № 3):</w:t>
      </w:r>
      <w:r w:rsidR="00484D3D">
        <w:rPr>
          <w:rFonts w:ascii="TimesNewRomanPSMT" w:hAnsi="TimesNewRomanPSMT"/>
          <w:color w:val="000000"/>
          <w:sz w:val="28"/>
          <w:szCs w:val="28"/>
        </w:rPr>
        <w:br/>
        <w:t>– Общие положения;</w:t>
      </w:r>
      <w:r w:rsidR="00484D3D">
        <w:rPr>
          <w:rFonts w:ascii="TimesNewRomanPSMT" w:hAnsi="TimesNewRomanPSMT"/>
          <w:color w:val="000000"/>
          <w:sz w:val="28"/>
          <w:szCs w:val="28"/>
        </w:rPr>
        <w:br/>
        <w:t>– Изменение плановых показателей бюджета города;</w:t>
      </w:r>
      <w:r w:rsidR="00484D3D">
        <w:rPr>
          <w:rFonts w:ascii="TimesNewRomanPSMT" w:hAnsi="TimesNewRomanPSMT"/>
          <w:color w:val="000000"/>
          <w:sz w:val="28"/>
          <w:szCs w:val="28"/>
        </w:rPr>
        <w:br/>
      </w:r>
      <w:r w:rsidR="00484D3D">
        <w:rPr>
          <w:rFonts w:ascii="TimesNewRomanPSMT" w:hAnsi="TimesNewRomanPSMT"/>
          <w:color w:val="000000"/>
          <w:sz w:val="28"/>
          <w:szCs w:val="28"/>
        </w:rPr>
        <w:lastRenderedPageBreak/>
        <w:t>– Исполнение бюджета по доходам;</w:t>
      </w:r>
      <w:r w:rsidR="00484D3D">
        <w:rPr>
          <w:rFonts w:ascii="TimesNewRomanPSMT" w:hAnsi="TimesNewRomanPSMT"/>
          <w:color w:val="000000"/>
          <w:sz w:val="28"/>
          <w:szCs w:val="28"/>
        </w:rPr>
        <w:br/>
        <w:t>– Исполнение бюджета по расходам;</w:t>
      </w:r>
      <w:r w:rsidR="00484D3D">
        <w:rPr>
          <w:rFonts w:ascii="TimesNewRomanPSMT" w:hAnsi="TimesNewRomanPSMT"/>
          <w:color w:val="000000"/>
          <w:sz w:val="28"/>
          <w:szCs w:val="28"/>
        </w:rPr>
        <w:br/>
        <w:t>– Исполнение программной части бюджета;</w:t>
      </w:r>
      <w:r w:rsidR="00484D3D">
        <w:rPr>
          <w:rFonts w:ascii="TimesNewRomanPSMT" w:hAnsi="TimesNewRomanPSMT"/>
          <w:color w:val="000000"/>
          <w:sz w:val="28"/>
          <w:szCs w:val="28"/>
        </w:rPr>
        <w:br/>
        <w:t>– Результат исполнения бюджета;</w:t>
      </w:r>
      <w:r w:rsidR="00484D3D">
        <w:rPr>
          <w:rFonts w:ascii="TimesNewRomanPSMT" w:hAnsi="TimesNewRomanPSMT"/>
          <w:color w:val="000000"/>
          <w:sz w:val="28"/>
          <w:szCs w:val="28"/>
        </w:rPr>
        <w:br/>
        <w:t>– Состояние муниципального долга;</w:t>
      </w:r>
      <w:r w:rsidR="00484D3D">
        <w:rPr>
          <w:rFonts w:ascii="TimesNewRomanPSMT" w:hAnsi="TimesNewRomanPSMT"/>
          <w:color w:val="000000"/>
          <w:sz w:val="28"/>
          <w:szCs w:val="28"/>
        </w:rPr>
        <w:br/>
        <w:t>– Оформление годовой бюджетной отчетности;</w:t>
      </w:r>
      <w:r w:rsidR="00484D3D">
        <w:rPr>
          <w:rFonts w:ascii="TimesNewRomanPSMT" w:hAnsi="TimesNewRomanPSMT"/>
          <w:color w:val="000000"/>
          <w:sz w:val="28"/>
          <w:szCs w:val="28"/>
        </w:rPr>
        <w:br/>
        <w:t>– Выводы и предложения.</w:t>
      </w:r>
    </w:p>
    <w:p w:rsidR="00C80094" w:rsidRPr="008C6036" w:rsidRDefault="008C6036" w:rsidP="008C60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4.2. Общие положения содержат информацию о соответствии состава</w:t>
      </w:r>
      <w:r>
        <w:rPr>
          <w:rFonts w:ascii="TimesNewRomanPSMT" w:hAnsi="TimesNewRomanPSMT"/>
          <w:color w:val="000000"/>
          <w:sz w:val="28"/>
          <w:szCs w:val="28"/>
        </w:rPr>
        <w:br/>
        <w:t>бюджетной отчетности требованиям Инструкции о порядке составления и</w:t>
      </w:r>
      <w:r>
        <w:rPr>
          <w:rFonts w:ascii="TimesNewRomanPSMT" w:hAnsi="TimesNewRomanPSMT"/>
          <w:color w:val="000000"/>
          <w:sz w:val="28"/>
          <w:szCs w:val="28"/>
        </w:rPr>
        <w:br/>
        <w:t>представления отчетности, о соблюдении сроков её представления в</w:t>
      </w:r>
      <w:r>
        <w:rPr>
          <w:rFonts w:ascii="TimesNewRomanPSMT" w:hAnsi="TimesNewRomanPSMT"/>
          <w:color w:val="000000"/>
          <w:sz w:val="28"/>
          <w:szCs w:val="28"/>
        </w:rPr>
        <w:br/>
        <w:t>Контрольно-счетную палату, о соответствии показателей отчета об</w:t>
      </w:r>
      <w:r>
        <w:rPr>
          <w:rFonts w:ascii="TimesNewRomanPSMT" w:hAnsi="TimesNewRomanPSMT"/>
          <w:color w:val="000000"/>
          <w:sz w:val="28"/>
          <w:szCs w:val="28"/>
        </w:rPr>
        <w:br/>
        <w:t>исполнении бюджета муниципального округа суммарным показателям бюджетной отчетности главных распорядителей бюджетных средств.</w:t>
      </w:r>
    </w:p>
    <w:p w:rsidR="00E338F4" w:rsidRDefault="00E84420" w:rsidP="00E8442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4.3. Изменение плановых показателей основных характеристик</w:t>
      </w:r>
      <w:r>
        <w:rPr>
          <w:rFonts w:ascii="TimesNewRomanPSMT" w:hAnsi="TimesNewRomanPSMT"/>
          <w:color w:val="000000"/>
          <w:sz w:val="28"/>
          <w:szCs w:val="28"/>
        </w:rPr>
        <w:br/>
        <w:t>бюджета города анализируется согласно принятым в истекшем году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решениям Собрания депутатов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 по внесению изменений в решение о бюджете муниципального округа.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   В данном разделе отражаются основные причины вносимых изменений</w:t>
      </w:r>
      <w:r>
        <w:rPr>
          <w:rFonts w:ascii="TimesNewRomanPSMT" w:hAnsi="TimesNewRomanPSMT"/>
          <w:color w:val="000000"/>
          <w:sz w:val="28"/>
          <w:szCs w:val="28"/>
        </w:rPr>
        <w:br/>
        <w:t>как в целом по бюджету муниципального округа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 xml:space="preserve"> ,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так и в разрезе отдельных администраторов бюджетных средств.</w:t>
      </w:r>
    </w:p>
    <w:p w:rsidR="00E338F4" w:rsidRDefault="00E338F4" w:rsidP="00E338F4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4.4. Исполнение бюджета по доходам анализируется в разрезе</w:t>
      </w:r>
      <w:r>
        <w:rPr>
          <w:rFonts w:ascii="TimesNewRomanPSMT" w:hAnsi="TimesNewRomanPSMT"/>
          <w:color w:val="000000"/>
          <w:sz w:val="28"/>
          <w:szCs w:val="28"/>
        </w:rPr>
        <w:br/>
        <w:t>налоговых, неналоговых доходов и безвозмездных поступлений от других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бюджетов бюджетной системы. </w:t>
      </w:r>
    </w:p>
    <w:p w:rsidR="00AA39BE" w:rsidRDefault="00E338F4" w:rsidP="00E338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Налоговые и неналоговые доходы анализируются в разрезе основных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видов, безвозмездные поступления – по наиболее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значительным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в суммовом</w:t>
      </w:r>
      <w:r>
        <w:rPr>
          <w:rFonts w:ascii="TimesNewRomanPSMT" w:hAnsi="TimesNewRomanPSMT"/>
          <w:color w:val="000000"/>
          <w:sz w:val="28"/>
          <w:szCs w:val="28"/>
        </w:rPr>
        <w:br/>
        <w:t>выражении.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   В данном разделе отражается выполнение прогнозных значений по</w:t>
      </w:r>
      <w:r>
        <w:rPr>
          <w:rFonts w:ascii="TimesNewRomanPSMT" w:hAnsi="TimesNewRomanPSMT"/>
          <w:color w:val="000000"/>
          <w:sz w:val="28"/>
          <w:szCs w:val="28"/>
        </w:rPr>
        <w:br/>
        <w:t>доходам, устанавливаются причины отклонений от плановых значений.</w:t>
      </w:r>
    </w:p>
    <w:p w:rsidR="008C6036" w:rsidRPr="00AA39BE" w:rsidRDefault="00AA39BE" w:rsidP="00AA39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4.5. Исполнение бюджета по расходам анализируется с точки зрения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соответствия Основным направлениям бюджетной политики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округа. Определяется освоение бюджетных ассигнований в разрезе функциональной и ведомственной структуры расходов бюджета,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муниципальных заданий, выявляются причины не освоения.</w:t>
      </w:r>
      <w:r>
        <w:rPr>
          <w:rFonts w:ascii="TimesNewRomanPSMT" w:hAnsi="TimesNewRomanPSMT"/>
          <w:color w:val="000000"/>
          <w:sz w:val="28"/>
          <w:szCs w:val="28"/>
        </w:rPr>
        <w:br/>
        <w:t>Отдельно рассматривается использование резервного фонда</w:t>
      </w:r>
      <w:r>
        <w:rPr>
          <w:rFonts w:ascii="TimesNewRomanPSMT" w:hAnsi="TimesNewRomanPSMT"/>
          <w:color w:val="000000"/>
          <w:sz w:val="28"/>
          <w:szCs w:val="28"/>
        </w:rPr>
        <w:br/>
        <w:t>Администрации муниципального округа.</w:t>
      </w:r>
    </w:p>
    <w:p w:rsidR="009F59DB" w:rsidRDefault="009F59DB" w:rsidP="009F59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4.6. Исполнение программной части бюджета раскрывается на основе</w:t>
      </w:r>
      <w:r>
        <w:rPr>
          <w:rFonts w:ascii="TimesNewRomanPSMT" w:hAnsi="TimesNewRomanPSMT"/>
          <w:color w:val="000000"/>
          <w:sz w:val="28"/>
          <w:szCs w:val="28"/>
        </w:rPr>
        <w:br/>
        <w:t>анализа бюджетных ассигнований, выделенных на реализацию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муниципальных программ. Устанавливаются причины не освоения</w:t>
      </w:r>
      <w:r>
        <w:rPr>
          <w:rFonts w:ascii="TimesNewRomanPSMT" w:hAnsi="TimesNewRomanPSMT"/>
          <w:color w:val="000000"/>
          <w:sz w:val="28"/>
          <w:szCs w:val="28"/>
        </w:rPr>
        <w:br/>
        <w:t>бюджетных ассигнований.</w:t>
      </w:r>
    </w:p>
    <w:p w:rsidR="009F59DB" w:rsidRDefault="009F59DB" w:rsidP="009F59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4.7. Результатом исполнения бюджета является профицит или</w:t>
      </w:r>
      <w:r>
        <w:rPr>
          <w:rFonts w:ascii="TimesNewRomanPSMT" w:hAnsi="TimesNewRomanPSMT"/>
          <w:color w:val="000000"/>
          <w:sz w:val="28"/>
          <w:szCs w:val="28"/>
        </w:rPr>
        <w:br/>
        <w:t>дефицит бюджета. Проводится сравнение плановых и фактических</w:t>
      </w:r>
      <w:r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показателей. Устанавливаются факторы, повлиявшие на результат.</w:t>
      </w:r>
      <w:r>
        <w:rPr>
          <w:rFonts w:ascii="TimesNewRomanPSMT" w:hAnsi="TimesNewRomanPSMT"/>
          <w:color w:val="000000"/>
          <w:sz w:val="28"/>
          <w:szCs w:val="28"/>
        </w:rPr>
        <w:br/>
        <w:t>Определяются источники финансирования дефицита бюджета.</w:t>
      </w:r>
    </w:p>
    <w:p w:rsidR="00AA39BE" w:rsidRDefault="009F59DB" w:rsidP="009F59DB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>4.8. Состояние муниципального долга рассматривается в целом по</w:t>
      </w:r>
      <w:r>
        <w:rPr>
          <w:rFonts w:ascii="TimesNewRomanPSMT" w:hAnsi="TimesNewRomanPSMT"/>
          <w:color w:val="000000"/>
          <w:sz w:val="28"/>
          <w:szCs w:val="28"/>
        </w:rPr>
        <w:br/>
        <w:t>бюджету за счет привлечения сторонних сре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дств в к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ачестве источника</w:t>
      </w:r>
      <w:r>
        <w:rPr>
          <w:rFonts w:ascii="TimesNewRomanPSMT" w:hAnsi="TimesNewRomanPSMT"/>
          <w:color w:val="000000"/>
          <w:sz w:val="28"/>
          <w:szCs w:val="28"/>
        </w:rPr>
        <w:br/>
        <w:t>финансирования дефицита бюджета и за счет предоставления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муниципальных гарантий.</w:t>
      </w:r>
    </w:p>
    <w:p w:rsidR="009F59DB" w:rsidRDefault="009F59DB" w:rsidP="009F59DB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F59DB" w:rsidRDefault="009F59DB" w:rsidP="009F59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4.9. Выявляемые в ходе внешней проверки другие нарушения и</w:t>
      </w:r>
      <w:r>
        <w:rPr>
          <w:rFonts w:ascii="TimesNewRomanPSMT" w:hAnsi="TimesNewRomanPSMT"/>
          <w:color w:val="000000"/>
          <w:sz w:val="28"/>
          <w:szCs w:val="28"/>
        </w:rPr>
        <w:br/>
        <w:t>недостатки, в том числе в части оформления форм, таблиц и текстовой части</w:t>
      </w:r>
      <w:r>
        <w:rPr>
          <w:rFonts w:ascii="TimesNewRomanPSMT" w:hAnsi="TimesNewRomanPSMT"/>
          <w:color w:val="000000"/>
          <w:sz w:val="28"/>
          <w:szCs w:val="28"/>
        </w:rPr>
        <w:br/>
        <w:t>годовой бюджетной отчетности отражаются в соответствующем разделе</w:t>
      </w:r>
      <w:r>
        <w:rPr>
          <w:rFonts w:ascii="TimesNewRomanPSMT" w:hAnsi="TimesNewRomanPSMT"/>
          <w:color w:val="000000"/>
          <w:sz w:val="28"/>
          <w:szCs w:val="28"/>
        </w:rPr>
        <w:br/>
        <w:t>Заключения КСП.</w:t>
      </w:r>
    </w:p>
    <w:p w:rsidR="009F59DB" w:rsidRDefault="009F59DB" w:rsidP="009F59DB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4.10. По итогам внешней проверки формулируется вывод о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достоверности представленного отчета об исполнении бюджета.        </w:t>
      </w:r>
    </w:p>
    <w:p w:rsidR="007A3A5A" w:rsidRDefault="009F59DB" w:rsidP="009F59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Обобщаются выводы по каждому разделу Заключения, выявляются причинно-следственные связи и разрабатываются предложения в части повышения эффективности бюджетного процесса.</w:t>
      </w:r>
    </w:p>
    <w:p w:rsidR="007A3A5A" w:rsidRDefault="007A3A5A" w:rsidP="007A3A5A">
      <w:pPr>
        <w:rPr>
          <w:rFonts w:ascii="Times New Roman" w:hAnsi="Times New Roman" w:cs="Times New Roman"/>
          <w:sz w:val="28"/>
          <w:szCs w:val="28"/>
        </w:rPr>
      </w:pPr>
    </w:p>
    <w:p w:rsidR="007A3A5A" w:rsidRDefault="007A3A5A" w:rsidP="007A3A5A">
      <w:pPr>
        <w:tabs>
          <w:tab w:val="left" w:pos="67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NewRomanPSMT" w:hAnsi="TimesNewRomanPSMT"/>
          <w:color w:val="000000"/>
          <w:sz w:val="28"/>
          <w:szCs w:val="28"/>
        </w:rPr>
        <w:t>Приложение № 1</w:t>
      </w:r>
    </w:p>
    <w:p w:rsidR="007A3A5A" w:rsidRDefault="007A3A5A" w:rsidP="007A3A5A">
      <w:pPr>
        <w:rPr>
          <w:rFonts w:ascii="Times New Roman" w:hAnsi="Times New Roman" w:cs="Times New Roman"/>
          <w:sz w:val="28"/>
          <w:szCs w:val="28"/>
        </w:rPr>
      </w:pPr>
    </w:p>
    <w:p w:rsidR="007A3A5A" w:rsidRDefault="007A3A5A" w:rsidP="007A3A5A">
      <w:pPr>
        <w:tabs>
          <w:tab w:val="left" w:pos="29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A5A">
        <w:rPr>
          <w:rFonts w:ascii="TimesNewRomanPS-BoldMT" w:hAnsi="TimesNewRomanPS-BoldMT"/>
          <w:b/>
          <w:color w:val="000000"/>
          <w:sz w:val="28"/>
          <w:szCs w:val="28"/>
        </w:rPr>
        <w:t>Основные этапы проведения внешней проверки</w:t>
      </w:r>
      <w:r w:rsidRPr="007A3A5A">
        <w:rPr>
          <w:rFonts w:ascii="TimesNewRomanPS-BoldMT" w:hAnsi="TimesNewRomanPS-BoldMT"/>
          <w:b/>
          <w:color w:val="000000"/>
          <w:sz w:val="28"/>
          <w:szCs w:val="28"/>
        </w:rPr>
        <w:br/>
        <w:t>годовой бюджетной отчетности</w:t>
      </w:r>
    </w:p>
    <w:p w:rsidR="007A3A5A" w:rsidRPr="007A3A5A" w:rsidRDefault="007A3A5A" w:rsidP="007A3A5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2126"/>
      </w:tblGrid>
      <w:tr w:rsidR="007A3A5A" w:rsidTr="007A3A5A">
        <w:tc>
          <w:tcPr>
            <w:tcW w:w="7338" w:type="dxa"/>
          </w:tcPr>
          <w:p w:rsidR="007A3A5A" w:rsidRPr="007A3A5A" w:rsidRDefault="007A3A5A" w:rsidP="007A3A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A5A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 xml:space="preserve">                                   Наименование мероприятия </w:t>
            </w:r>
          </w:p>
        </w:tc>
        <w:tc>
          <w:tcPr>
            <w:tcW w:w="2126" w:type="dxa"/>
          </w:tcPr>
          <w:p w:rsidR="007A3A5A" w:rsidRPr="007A3A5A" w:rsidRDefault="007A3A5A" w:rsidP="007A3A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A5A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Сроки выполнения работ</w:t>
            </w:r>
          </w:p>
        </w:tc>
      </w:tr>
      <w:tr w:rsidR="007A3A5A" w:rsidTr="007A3A5A">
        <w:tc>
          <w:tcPr>
            <w:tcW w:w="7338" w:type="dxa"/>
          </w:tcPr>
          <w:p w:rsidR="007A3A5A" w:rsidRDefault="007A3A5A" w:rsidP="007A3A5A">
            <w:pPr>
              <w:tabs>
                <w:tab w:val="left" w:pos="28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1</w:t>
            </w:r>
          </w:p>
        </w:tc>
        <w:tc>
          <w:tcPr>
            <w:tcW w:w="2126" w:type="dxa"/>
          </w:tcPr>
          <w:p w:rsidR="007A3A5A" w:rsidRDefault="007A3A5A" w:rsidP="007A3A5A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3A5A" w:rsidTr="007A3A5A">
        <w:tc>
          <w:tcPr>
            <w:tcW w:w="7338" w:type="dxa"/>
          </w:tcPr>
          <w:p w:rsidR="007A3A5A" w:rsidRPr="00FE6918" w:rsidRDefault="00EC662E" w:rsidP="007A3A5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i/>
                <w:color w:val="000000"/>
                <w:sz w:val="24"/>
                <w:szCs w:val="24"/>
              </w:rPr>
              <w:t xml:space="preserve">                               </w:t>
            </w:r>
            <w:r w:rsidR="007A3A5A" w:rsidRPr="00FE6918">
              <w:rPr>
                <w:rFonts w:ascii="TimesNewRomanPSMT" w:hAnsi="TimesNewRomanPSMT"/>
                <w:i/>
                <w:color w:val="000000"/>
                <w:sz w:val="24"/>
                <w:szCs w:val="24"/>
              </w:rPr>
              <w:t>Подготовительный этап</w:t>
            </w:r>
          </w:p>
        </w:tc>
        <w:tc>
          <w:tcPr>
            <w:tcW w:w="2126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до 15 февраля</w:t>
            </w:r>
          </w:p>
        </w:tc>
      </w:tr>
      <w:tr w:rsidR="007A3A5A" w:rsidTr="007A3A5A">
        <w:tc>
          <w:tcPr>
            <w:tcW w:w="7338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изучение изменений нормативно-правовой базы в части формирования и представления бюджетной отчетности</w:t>
            </w:r>
          </w:p>
        </w:tc>
        <w:tc>
          <w:tcPr>
            <w:tcW w:w="2126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A5A" w:rsidTr="007A3A5A">
        <w:tc>
          <w:tcPr>
            <w:tcW w:w="7338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подготовка шаблонов аналитических таблиц</w:t>
            </w:r>
          </w:p>
        </w:tc>
        <w:tc>
          <w:tcPr>
            <w:tcW w:w="2126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A5A" w:rsidTr="007A3A5A">
        <w:tc>
          <w:tcPr>
            <w:tcW w:w="7338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подготовка шаблонов рабочей документации для камеральной проверки</w:t>
            </w:r>
          </w:p>
        </w:tc>
        <w:tc>
          <w:tcPr>
            <w:tcW w:w="2126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A5A" w:rsidTr="007A3A5A">
        <w:tc>
          <w:tcPr>
            <w:tcW w:w="7338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подготовка шаблонов рабочей документации</w:t>
            </w:r>
          </w:p>
        </w:tc>
        <w:tc>
          <w:tcPr>
            <w:tcW w:w="2126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A5A" w:rsidTr="007A3A5A">
        <w:tc>
          <w:tcPr>
            <w:tcW w:w="7338" w:type="dxa"/>
          </w:tcPr>
          <w:p w:rsidR="007A3A5A" w:rsidRPr="00FE6918" w:rsidRDefault="0049708D" w:rsidP="00126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- разработка схемы взаимодействия </w:t>
            </w:r>
            <w:r w:rsidR="00126CDD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работников </w:t>
            </w: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КСП в ходе внешней проверки</w:t>
            </w:r>
          </w:p>
        </w:tc>
        <w:tc>
          <w:tcPr>
            <w:tcW w:w="2126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A5A" w:rsidTr="007A3A5A">
        <w:tc>
          <w:tcPr>
            <w:tcW w:w="7338" w:type="dxa"/>
          </w:tcPr>
          <w:p w:rsidR="007A3A5A" w:rsidRPr="00FE6918" w:rsidRDefault="0049708D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контроль поступления годовой бюджетной отчетности ГРБС</w:t>
            </w:r>
          </w:p>
        </w:tc>
        <w:tc>
          <w:tcPr>
            <w:tcW w:w="2126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A5A" w:rsidTr="007A3A5A">
        <w:tc>
          <w:tcPr>
            <w:tcW w:w="7338" w:type="dxa"/>
          </w:tcPr>
          <w:p w:rsidR="007A3A5A" w:rsidRPr="00FE6918" w:rsidRDefault="00EC662E" w:rsidP="007A3A5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i/>
                <w:color w:val="000000"/>
                <w:sz w:val="24"/>
                <w:szCs w:val="24"/>
              </w:rPr>
              <w:t xml:space="preserve">                             </w:t>
            </w:r>
            <w:r w:rsidR="0049708D" w:rsidRPr="00FE6918">
              <w:rPr>
                <w:rFonts w:ascii="TimesNewRomanPSMT" w:hAnsi="TimesNewRomanPSMT"/>
                <w:i/>
                <w:color w:val="000000"/>
                <w:sz w:val="24"/>
                <w:szCs w:val="24"/>
              </w:rPr>
              <w:t>Камеральная проверка</w:t>
            </w:r>
          </w:p>
        </w:tc>
        <w:tc>
          <w:tcPr>
            <w:tcW w:w="2126" w:type="dxa"/>
          </w:tcPr>
          <w:p w:rsidR="007A3A5A" w:rsidRPr="00FE6918" w:rsidRDefault="0049708D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15 февраля - 15 марта</w:t>
            </w:r>
          </w:p>
        </w:tc>
      </w:tr>
      <w:tr w:rsidR="007A3A5A" w:rsidTr="007A3A5A">
        <w:tc>
          <w:tcPr>
            <w:tcW w:w="7338" w:type="dxa"/>
          </w:tcPr>
          <w:p w:rsidR="007A3A5A" w:rsidRPr="00FE6918" w:rsidRDefault="00036D08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проверка соответствия состава представленных документов требованиям нормативно-правовых актов</w:t>
            </w:r>
          </w:p>
        </w:tc>
        <w:tc>
          <w:tcPr>
            <w:tcW w:w="2126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A5A" w:rsidTr="007A3A5A">
        <w:tc>
          <w:tcPr>
            <w:tcW w:w="7338" w:type="dxa"/>
          </w:tcPr>
          <w:p w:rsidR="007A3A5A" w:rsidRPr="00FE6918" w:rsidRDefault="00036D08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проверка полноты заполнения всех необходимых реквизитов и показателей форм и таблиц бюджетной отчетности</w:t>
            </w:r>
          </w:p>
        </w:tc>
        <w:tc>
          <w:tcPr>
            <w:tcW w:w="2126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A5A" w:rsidTr="007A3A5A">
        <w:tc>
          <w:tcPr>
            <w:tcW w:w="7338" w:type="dxa"/>
          </w:tcPr>
          <w:p w:rsidR="007A3A5A" w:rsidRPr="00FE6918" w:rsidRDefault="00036D08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соответствие показателей отчетности, представленной на бумажных носителях, электронной версии</w:t>
            </w:r>
          </w:p>
        </w:tc>
        <w:tc>
          <w:tcPr>
            <w:tcW w:w="2126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A5A" w:rsidTr="007A3A5A">
        <w:tc>
          <w:tcPr>
            <w:tcW w:w="7338" w:type="dxa"/>
          </w:tcPr>
          <w:p w:rsidR="007A3A5A" w:rsidRPr="00FE6918" w:rsidRDefault="00036D08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проверка соблюдения контрольных соотношений</w:t>
            </w:r>
          </w:p>
        </w:tc>
        <w:tc>
          <w:tcPr>
            <w:tcW w:w="2126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A5A" w:rsidTr="007A3A5A">
        <w:tc>
          <w:tcPr>
            <w:tcW w:w="7338" w:type="dxa"/>
          </w:tcPr>
          <w:p w:rsidR="007A3A5A" w:rsidRPr="00FE6918" w:rsidRDefault="00036D08" w:rsidP="00036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- проверка соответствия плановых показателей решению Собрания депутатов </w:t>
            </w:r>
            <w:proofErr w:type="spellStart"/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муниципального округа о бюджете муниципального округа на истекший финансовый год и сводной бюджетной росписи</w:t>
            </w:r>
          </w:p>
        </w:tc>
        <w:tc>
          <w:tcPr>
            <w:tcW w:w="2126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A5A" w:rsidTr="007A3A5A">
        <w:tc>
          <w:tcPr>
            <w:tcW w:w="7338" w:type="dxa"/>
          </w:tcPr>
          <w:p w:rsidR="007A3A5A" w:rsidRPr="00FE6918" w:rsidRDefault="00FB488B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заполнение соответствующих форм аналитических таблиц</w:t>
            </w:r>
          </w:p>
        </w:tc>
        <w:tc>
          <w:tcPr>
            <w:tcW w:w="2126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A5A" w:rsidTr="007A3A5A">
        <w:tc>
          <w:tcPr>
            <w:tcW w:w="7338" w:type="dxa"/>
          </w:tcPr>
          <w:p w:rsidR="007A3A5A" w:rsidRPr="00FE6918" w:rsidRDefault="00FB488B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lastRenderedPageBreak/>
              <w:t>- определение объектов и тематики комплекса контрольных мероприятий</w:t>
            </w:r>
          </w:p>
        </w:tc>
        <w:tc>
          <w:tcPr>
            <w:tcW w:w="2126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A5A" w:rsidTr="007A3A5A">
        <w:tc>
          <w:tcPr>
            <w:tcW w:w="7338" w:type="dxa"/>
          </w:tcPr>
          <w:p w:rsidR="007A3A5A" w:rsidRPr="00FE6918" w:rsidRDefault="00EC662E" w:rsidP="007A3A5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i/>
                <w:color w:val="000000"/>
                <w:sz w:val="24"/>
                <w:szCs w:val="24"/>
              </w:rPr>
              <w:t xml:space="preserve">                      Комплекс контрольных мероприятий</w:t>
            </w:r>
          </w:p>
        </w:tc>
        <w:tc>
          <w:tcPr>
            <w:tcW w:w="2126" w:type="dxa"/>
          </w:tcPr>
          <w:p w:rsidR="007A3A5A" w:rsidRPr="00FE6918" w:rsidRDefault="00EC662E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20 января – 31 марта</w:t>
            </w:r>
          </w:p>
        </w:tc>
      </w:tr>
      <w:tr w:rsidR="007A3A5A" w:rsidTr="007A3A5A">
        <w:tc>
          <w:tcPr>
            <w:tcW w:w="7338" w:type="dxa"/>
          </w:tcPr>
          <w:p w:rsidR="007A3A5A" w:rsidRPr="00FE6918" w:rsidRDefault="00EC662E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оформление приказа по проведению внешней проверки отчета об исполнении бюджета города за истекший финансовый год</w:t>
            </w:r>
          </w:p>
        </w:tc>
        <w:tc>
          <w:tcPr>
            <w:tcW w:w="2126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A5A" w:rsidTr="007A3A5A">
        <w:tc>
          <w:tcPr>
            <w:tcW w:w="7338" w:type="dxa"/>
          </w:tcPr>
          <w:p w:rsidR="007A3A5A" w:rsidRPr="00FE6918" w:rsidRDefault="00EC662E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проверка объектов контрольных мероприятий</w:t>
            </w:r>
          </w:p>
        </w:tc>
        <w:tc>
          <w:tcPr>
            <w:tcW w:w="2126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A5A" w:rsidTr="007A3A5A">
        <w:tc>
          <w:tcPr>
            <w:tcW w:w="7338" w:type="dxa"/>
          </w:tcPr>
          <w:p w:rsidR="007A3A5A" w:rsidRPr="00FE6918" w:rsidRDefault="00EC662E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оформление заключений по проверкам</w:t>
            </w:r>
          </w:p>
        </w:tc>
        <w:tc>
          <w:tcPr>
            <w:tcW w:w="2126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A5A" w:rsidTr="007A3A5A">
        <w:tc>
          <w:tcPr>
            <w:tcW w:w="7338" w:type="dxa"/>
          </w:tcPr>
          <w:p w:rsidR="007A3A5A" w:rsidRPr="00FE6918" w:rsidRDefault="00EC662E" w:rsidP="007A3A5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i/>
                <w:color w:val="000000"/>
                <w:sz w:val="24"/>
                <w:szCs w:val="24"/>
              </w:rPr>
              <w:t xml:space="preserve">                             Подготовка Заключения КСП</w:t>
            </w:r>
          </w:p>
        </w:tc>
        <w:tc>
          <w:tcPr>
            <w:tcW w:w="2126" w:type="dxa"/>
          </w:tcPr>
          <w:p w:rsidR="007A3A5A" w:rsidRPr="00FE6918" w:rsidRDefault="007A3A5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A5A" w:rsidTr="007A3A5A">
        <w:tc>
          <w:tcPr>
            <w:tcW w:w="7338" w:type="dxa"/>
          </w:tcPr>
          <w:p w:rsidR="007A3A5A" w:rsidRPr="00FE6918" w:rsidRDefault="003016CA" w:rsidP="00301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- изучение отчета об исполнении бюджета </w:t>
            </w:r>
            <w:proofErr w:type="spellStart"/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муниципального округа за истекший финансовый год</w:t>
            </w:r>
          </w:p>
        </w:tc>
        <w:tc>
          <w:tcPr>
            <w:tcW w:w="2126" w:type="dxa"/>
          </w:tcPr>
          <w:p w:rsidR="007A3A5A" w:rsidRPr="00FE6918" w:rsidRDefault="003016C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до 10 апреля</w:t>
            </w:r>
          </w:p>
        </w:tc>
      </w:tr>
      <w:tr w:rsidR="007A3A5A" w:rsidTr="007A3A5A">
        <w:tc>
          <w:tcPr>
            <w:tcW w:w="7338" w:type="dxa"/>
          </w:tcPr>
          <w:p w:rsidR="007A3A5A" w:rsidRPr="00FE6918" w:rsidRDefault="003016C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сопоставление показателей отчета об исполнении бюджета города с суммарными показателями годовой бюджетной отчетности главных распорядителей бюджетных средств</w:t>
            </w:r>
          </w:p>
        </w:tc>
        <w:tc>
          <w:tcPr>
            <w:tcW w:w="2126" w:type="dxa"/>
          </w:tcPr>
          <w:p w:rsidR="007A3A5A" w:rsidRPr="00FE6918" w:rsidRDefault="003016C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до 10 апреля</w:t>
            </w:r>
          </w:p>
        </w:tc>
      </w:tr>
      <w:tr w:rsidR="007A3A5A" w:rsidTr="007A3A5A">
        <w:tc>
          <w:tcPr>
            <w:tcW w:w="7338" w:type="dxa"/>
          </w:tcPr>
          <w:p w:rsidR="007A3A5A" w:rsidRPr="00FE6918" w:rsidRDefault="003016C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установление отклонений показателей и выявление причин данных отклонений</w:t>
            </w:r>
          </w:p>
        </w:tc>
        <w:tc>
          <w:tcPr>
            <w:tcW w:w="2126" w:type="dxa"/>
          </w:tcPr>
          <w:p w:rsidR="007A3A5A" w:rsidRPr="00FE6918" w:rsidRDefault="003016C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до 10 апреля</w:t>
            </w:r>
          </w:p>
        </w:tc>
      </w:tr>
      <w:tr w:rsidR="007A3A5A" w:rsidTr="007A3A5A">
        <w:tc>
          <w:tcPr>
            <w:tcW w:w="7338" w:type="dxa"/>
          </w:tcPr>
          <w:p w:rsidR="007A3A5A" w:rsidRPr="00FE6918" w:rsidRDefault="003016CA" w:rsidP="00301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- подготовка разделов Заключения КСП – «Общие положения» и «Изменение плановых показателей бюджета </w:t>
            </w:r>
            <w:proofErr w:type="spellStart"/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2126" w:type="dxa"/>
          </w:tcPr>
          <w:p w:rsidR="007A3A5A" w:rsidRPr="00FE6918" w:rsidRDefault="003016C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до 15 апреля</w:t>
            </w:r>
          </w:p>
        </w:tc>
      </w:tr>
      <w:tr w:rsidR="007A3A5A" w:rsidTr="007A3A5A">
        <w:tc>
          <w:tcPr>
            <w:tcW w:w="7338" w:type="dxa"/>
          </w:tcPr>
          <w:p w:rsidR="007A3A5A" w:rsidRPr="00FE6918" w:rsidRDefault="003016C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подготовка раздела Заключения КСП – «Исполнение бюджета по доходам»</w:t>
            </w:r>
          </w:p>
        </w:tc>
        <w:tc>
          <w:tcPr>
            <w:tcW w:w="2126" w:type="dxa"/>
          </w:tcPr>
          <w:p w:rsidR="007A3A5A" w:rsidRPr="00FE6918" w:rsidRDefault="003016C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до 18 апреля</w:t>
            </w:r>
          </w:p>
        </w:tc>
      </w:tr>
      <w:tr w:rsidR="007A3A5A" w:rsidTr="007A3A5A">
        <w:tc>
          <w:tcPr>
            <w:tcW w:w="7338" w:type="dxa"/>
          </w:tcPr>
          <w:p w:rsidR="007A3A5A" w:rsidRPr="00FE6918" w:rsidRDefault="003016CA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подготовка раздела Заключения КСП – «Исполнение бюджета по расходам»</w:t>
            </w:r>
          </w:p>
        </w:tc>
        <w:tc>
          <w:tcPr>
            <w:tcW w:w="2126" w:type="dxa"/>
          </w:tcPr>
          <w:p w:rsidR="007A3A5A" w:rsidRPr="00FE6918" w:rsidRDefault="00FE6918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до 18 апреля</w:t>
            </w:r>
          </w:p>
        </w:tc>
      </w:tr>
      <w:tr w:rsidR="007A3A5A" w:rsidTr="007A3A5A">
        <w:tc>
          <w:tcPr>
            <w:tcW w:w="7338" w:type="dxa"/>
          </w:tcPr>
          <w:p w:rsidR="007A3A5A" w:rsidRPr="00FE6918" w:rsidRDefault="00FE6918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подготовка раздела Заключения КСП – «Исполнение программной части бюджета»</w:t>
            </w:r>
          </w:p>
        </w:tc>
        <w:tc>
          <w:tcPr>
            <w:tcW w:w="2126" w:type="dxa"/>
          </w:tcPr>
          <w:p w:rsidR="007A3A5A" w:rsidRPr="00FE6918" w:rsidRDefault="00FE6918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до 18 апреля</w:t>
            </w:r>
          </w:p>
        </w:tc>
      </w:tr>
      <w:tr w:rsidR="007A3A5A" w:rsidTr="007A3A5A">
        <w:tc>
          <w:tcPr>
            <w:tcW w:w="7338" w:type="dxa"/>
          </w:tcPr>
          <w:p w:rsidR="007A3A5A" w:rsidRPr="00FE6918" w:rsidRDefault="00FE6918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подготовка разделов Заключения КСП – «Результат исполнения бюджета» и «Состояние муниципального долга»</w:t>
            </w:r>
          </w:p>
        </w:tc>
        <w:tc>
          <w:tcPr>
            <w:tcW w:w="2126" w:type="dxa"/>
          </w:tcPr>
          <w:p w:rsidR="007A3A5A" w:rsidRPr="00FE6918" w:rsidRDefault="00FE6918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до 19 апреля</w:t>
            </w:r>
          </w:p>
        </w:tc>
      </w:tr>
      <w:tr w:rsidR="00FB488B" w:rsidTr="007A3A5A">
        <w:tc>
          <w:tcPr>
            <w:tcW w:w="7338" w:type="dxa"/>
          </w:tcPr>
          <w:p w:rsidR="00FB488B" w:rsidRPr="00FE6918" w:rsidRDefault="00FE6918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подготовка раздела Заключения КСП – «Оформление годовой бюджетной отчетности»</w:t>
            </w:r>
          </w:p>
        </w:tc>
        <w:tc>
          <w:tcPr>
            <w:tcW w:w="2126" w:type="dxa"/>
          </w:tcPr>
          <w:p w:rsidR="00FB488B" w:rsidRPr="00FE6918" w:rsidRDefault="00FE6918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до 22 апреля</w:t>
            </w:r>
          </w:p>
        </w:tc>
      </w:tr>
      <w:tr w:rsidR="00FB488B" w:rsidTr="007A3A5A">
        <w:tc>
          <w:tcPr>
            <w:tcW w:w="7338" w:type="dxa"/>
          </w:tcPr>
          <w:p w:rsidR="00FB488B" w:rsidRPr="00FE6918" w:rsidRDefault="00FE6918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формулировка выводов и разработка предложений</w:t>
            </w:r>
          </w:p>
        </w:tc>
        <w:tc>
          <w:tcPr>
            <w:tcW w:w="2126" w:type="dxa"/>
          </w:tcPr>
          <w:p w:rsidR="00FB488B" w:rsidRPr="00FE6918" w:rsidRDefault="00FE6918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до 23 апреля</w:t>
            </w:r>
          </w:p>
        </w:tc>
      </w:tr>
      <w:tr w:rsidR="00FB488B" w:rsidTr="007A3A5A">
        <w:tc>
          <w:tcPr>
            <w:tcW w:w="7338" w:type="dxa"/>
          </w:tcPr>
          <w:p w:rsidR="00FB488B" w:rsidRPr="00FE6918" w:rsidRDefault="00FE6918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NewRomanPSMT" w:hAnsi="TimesNewRomanPSMT"/>
                <w:color w:val="000000"/>
                <w:sz w:val="24"/>
                <w:szCs w:val="24"/>
              </w:rPr>
              <w:t>- оформление проекта Заключения КСП</w:t>
            </w:r>
          </w:p>
        </w:tc>
        <w:tc>
          <w:tcPr>
            <w:tcW w:w="2126" w:type="dxa"/>
          </w:tcPr>
          <w:p w:rsidR="00FB488B" w:rsidRPr="00FE6918" w:rsidRDefault="00FE6918" w:rsidP="007A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918">
              <w:rPr>
                <w:rFonts w:ascii="Times New Roman" w:hAnsi="Times New Roman" w:cs="Times New Roman"/>
                <w:sz w:val="24"/>
                <w:szCs w:val="24"/>
              </w:rPr>
              <w:t>до 30</w:t>
            </w:r>
            <w:r w:rsidR="00126C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918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</w:p>
        </w:tc>
      </w:tr>
    </w:tbl>
    <w:p w:rsidR="002537C9" w:rsidRDefault="002537C9" w:rsidP="007A3A5A">
      <w:pPr>
        <w:rPr>
          <w:rFonts w:ascii="Times New Roman" w:hAnsi="Times New Roman" w:cs="Times New Roman"/>
          <w:sz w:val="28"/>
          <w:szCs w:val="28"/>
        </w:rPr>
      </w:pPr>
    </w:p>
    <w:p w:rsidR="002537C9" w:rsidRDefault="002537C9" w:rsidP="002537C9">
      <w:pPr>
        <w:rPr>
          <w:rFonts w:ascii="Times New Roman" w:hAnsi="Times New Roman" w:cs="Times New Roman"/>
          <w:sz w:val="28"/>
          <w:szCs w:val="28"/>
        </w:rPr>
      </w:pPr>
    </w:p>
    <w:p w:rsidR="002537C9" w:rsidRDefault="002537C9" w:rsidP="002537C9">
      <w:pPr>
        <w:tabs>
          <w:tab w:val="left" w:pos="64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537C9">
        <w:rPr>
          <w:rFonts w:ascii="TimesNewRomanPSMT" w:hAnsi="TimesNewRomanPSMT"/>
          <w:color w:val="000000"/>
          <w:sz w:val="24"/>
          <w:szCs w:val="24"/>
        </w:rPr>
        <w:t>Приложение № 2</w:t>
      </w:r>
    </w:p>
    <w:p w:rsidR="002537C9" w:rsidRPr="002537C9" w:rsidRDefault="002537C9" w:rsidP="002537C9">
      <w:pPr>
        <w:rPr>
          <w:rFonts w:ascii="Times New Roman" w:hAnsi="Times New Roman" w:cs="Times New Roman"/>
          <w:sz w:val="24"/>
          <w:szCs w:val="24"/>
        </w:rPr>
      </w:pPr>
    </w:p>
    <w:p w:rsidR="002537C9" w:rsidRDefault="002537C9" w:rsidP="002537C9">
      <w:pPr>
        <w:rPr>
          <w:rFonts w:ascii="Times New Roman" w:hAnsi="Times New Roman" w:cs="Times New Roman"/>
          <w:sz w:val="24"/>
          <w:szCs w:val="24"/>
        </w:rPr>
      </w:pPr>
    </w:p>
    <w:p w:rsidR="002537C9" w:rsidRPr="002537C9" w:rsidRDefault="002537C9" w:rsidP="002537C9">
      <w:pPr>
        <w:tabs>
          <w:tab w:val="left" w:pos="274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7C9">
        <w:rPr>
          <w:rFonts w:ascii="TimesNewRomanPS-BoldMT" w:hAnsi="TimesNewRomanPS-BoldMT"/>
          <w:b/>
          <w:color w:val="000000"/>
          <w:sz w:val="24"/>
          <w:szCs w:val="24"/>
        </w:rPr>
        <w:t>Примерное содержание заключения</w:t>
      </w:r>
      <w:r w:rsidRPr="002537C9">
        <w:rPr>
          <w:rFonts w:ascii="TimesNewRomanPS-BoldMT" w:hAnsi="TimesNewRomanPS-BoldMT"/>
          <w:b/>
          <w:color w:val="000000"/>
          <w:sz w:val="24"/>
          <w:szCs w:val="24"/>
        </w:rPr>
        <w:br/>
        <w:t>проверки годовой бюджетной отчетности</w:t>
      </w:r>
      <w:r w:rsidRPr="002537C9">
        <w:rPr>
          <w:rFonts w:ascii="TimesNewRomanPS-BoldMT" w:hAnsi="TimesNewRomanPS-BoldMT"/>
          <w:b/>
          <w:color w:val="000000"/>
          <w:sz w:val="24"/>
          <w:szCs w:val="24"/>
        </w:rPr>
        <w:br/>
        <w:t>________</w:t>
      </w:r>
      <w:r w:rsidRPr="000E0155">
        <w:rPr>
          <w:rFonts w:ascii="TimesNewRomanPSMT" w:hAnsi="TimesNewRomanPSMT"/>
          <w:i/>
          <w:color w:val="000000"/>
          <w:sz w:val="24"/>
          <w:szCs w:val="24"/>
          <w:u w:val="single"/>
        </w:rPr>
        <w:t>наименование ГРБС</w:t>
      </w:r>
      <w:r w:rsidRPr="000E0155">
        <w:rPr>
          <w:rFonts w:ascii="TimesNewRomanPS-BoldMT" w:hAnsi="TimesNewRomanPS-BoldMT"/>
          <w:b/>
          <w:i/>
          <w:color w:val="000000"/>
          <w:sz w:val="24"/>
          <w:szCs w:val="24"/>
        </w:rPr>
        <w:t>_________</w:t>
      </w:r>
      <w:r w:rsidRPr="002537C9">
        <w:rPr>
          <w:rFonts w:ascii="TimesNewRomanPS-BoldMT" w:hAnsi="TimesNewRomanPS-BoldMT"/>
          <w:b/>
          <w:color w:val="000000"/>
          <w:sz w:val="24"/>
          <w:szCs w:val="24"/>
        </w:rPr>
        <w:t xml:space="preserve"> за _____ год</w:t>
      </w:r>
    </w:p>
    <w:p w:rsidR="002537C9" w:rsidRPr="002537C9" w:rsidRDefault="002537C9" w:rsidP="002537C9">
      <w:pPr>
        <w:rPr>
          <w:rFonts w:ascii="Times New Roman" w:hAnsi="Times New Roman" w:cs="Times New Roman"/>
          <w:sz w:val="24"/>
          <w:szCs w:val="24"/>
        </w:rPr>
      </w:pPr>
    </w:p>
    <w:p w:rsidR="002537C9" w:rsidRDefault="002537C9" w:rsidP="002537C9">
      <w:pPr>
        <w:rPr>
          <w:rFonts w:ascii="Times New Roman" w:hAnsi="Times New Roman" w:cs="Times New Roman"/>
          <w:sz w:val="24"/>
          <w:szCs w:val="24"/>
        </w:rPr>
      </w:pPr>
      <w:r w:rsidRPr="002537C9">
        <w:rPr>
          <w:rFonts w:ascii="TimesNewRomanPSMT" w:hAnsi="TimesNewRomanPSMT"/>
          <w:color w:val="000000"/>
          <w:sz w:val="24"/>
          <w:szCs w:val="24"/>
        </w:rPr>
        <w:t xml:space="preserve">г. </w:t>
      </w:r>
      <w:proofErr w:type="spellStart"/>
      <w:r w:rsidRPr="002537C9">
        <w:rPr>
          <w:rFonts w:ascii="TimesNewRomanPSMT" w:hAnsi="TimesNewRomanPSMT"/>
          <w:color w:val="000000"/>
          <w:sz w:val="24"/>
          <w:szCs w:val="24"/>
        </w:rPr>
        <w:t>Няндома</w:t>
      </w:r>
      <w:proofErr w:type="spellEnd"/>
      <w:r w:rsidRPr="002537C9">
        <w:rPr>
          <w:rFonts w:ascii="TimesNewRomanPSMT" w:hAnsi="TimesNewRomanPSMT"/>
          <w:color w:val="000000"/>
          <w:sz w:val="24"/>
          <w:szCs w:val="24"/>
        </w:rPr>
        <w:t xml:space="preserve">                                                                                                                                дата</w:t>
      </w:r>
    </w:p>
    <w:p w:rsidR="002537C9" w:rsidRDefault="002537C9" w:rsidP="002537C9">
      <w:pPr>
        <w:rPr>
          <w:rFonts w:ascii="Times New Roman" w:hAnsi="Times New Roman" w:cs="Times New Roman"/>
          <w:sz w:val="24"/>
          <w:szCs w:val="24"/>
        </w:rPr>
      </w:pPr>
    </w:p>
    <w:p w:rsidR="00722EAE" w:rsidRDefault="002537C9" w:rsidP="002537C9">
      <w:pPr>
        <w:jc w:val="both"/>
        <w:rPr>
          <w:rFonts w:ascii="Times New Roman" w:hAnsi="Times New Roman" w:cs="Times New Roman"/>
          <w:sz w:val="24"/>
          <w:szCs w:val="24"/>
        </w:rPr>
      </w:pPr>
      <w:r w:rsidRPr="00722EAE">
        <w:rPr>
          <w:rFonts w:ascii="TimesNewRomanPSMT" w:hAnsi="TimesNewRomanPSMT"/>
          <w:color w:val="000000"/>
          <w:sz w:val="24"/>
          <w:szCs w:val="24"/>
        </w:rPr>
        <w:t xml:space="preserve">          </w:t>
      </w:r>
      <w:proofErr w:type="gramStart"/>
      <w:r w:rsidRPr="00722EAE">
        <w:rPr>
          <w:rFonts w:ascii="TimesNewRomanPSMT" w:hAnsi="TimesNewRomanPSMT"/>
          <w:color w:val="000000"/>
          <w:sz w:val="24"/>
          <w:szCs w:val="24"/>
        </w:rPr>
        <w:t xml:space="preserve">Проверка проведена </w:t>
      </w:r>
      <w:r w:rsidRPr="00722EAE">
        <w:rPr>
          <w:rFonts w:ascii="TimesNewRomanPSMT" w:hAnsi="TimesNewRomanPSMT"/>
          <w:i/>
          <w:color w:val="000000"/>
          <w:sz w:val="24"/>
          <w:szCs w:val="24"/>
          <w:u w:val="single"/>
        </w:rPr>
        <w:t>должность</w:t>
      </w:r>
      <w:r w:rsidRPr="00722EAE">
        <w:rPr>
          <w:rFonts w:ascii="TimesNewRomanPSMT" w:hAnsi="TimesNewRomanPSMT"/>
          <w:color w:val="000000"/>
          <w:sz w:val="24"/>
          <w:szCs w:val="24"/>
        </w:rPr>
        <w:t xml:space="preserve"> Контрольно-счетной палаты </w:t>
      </w:r>
      <w:proofErr w:type="spellStart"/>
      <w:r w:rsidRPr="00722EAE"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 w:rsidRPr="00722EAE"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 </w:t>
      </w:r>
      <w:r w:rsidR="00722EAE" w:rsidRPr="00722EAE">
        <w:rPr>
          <w:rFonts w:ascii="TimesNewRomanPSMT" w:hAnsi="TimesNewRomanPSMT"/>
          <w:i/>
          <w:color w:val="000000"/>
          <w:sz w:val="24"/>
          <w:szCs w:val="24"/>
          <w:u w:val="single"/>
        </w:rPr>
        <w:t>ФИО проверяющего</w:t>
      </w:r>
      <w:r w:rsidRPr="00722EAE">
        <w:rPr>
          <w:rFonts w:ascii="TimesNewRomanPSMT" w:hAnsi="TimesNewRomanPSMT"/>
          <w:color w:val="000000"/>
          <w:sz w:val="24"/>
          <w:szCs w:val="24"/>
        </w:rPr>
        <w:t xml:space="preserve"> в соответствии со ст. 264.4 Бюджетного кодекса Российской Федерации, ст. 8 Положения о Контрольно-счетной палате </w:t>
      </w:r>
      <w:proofErr w:type="spellStart"/>
      <w:r w:rsidRPr="00722EAE"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 w:rsidRPr="00722EAE"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округа, утвержденного решением Собрания депутатов </w:t>
      </w:r>
      <w:proofErr w:type="spellStart"/>
      <w:r w:rsidRPr="00722EAE"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 w:rsidRPr="00722EAE"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="00722EAE" w:rsidRPr="00722EAE">
        <w:rPr>
          <w:rFonts w:ascii="TimesNewRomanPSMT" w:hAnsi="TimesNewRomanPSMT"/>
          <w:color w:val="000000"/>
          <w:sz w:val="24"/>
          <w:szCs w:val="24"/>
        </w:rPr>
        <w:t xml:space="preserve"> от 19</w:t>
      </w:r>
      <w:r w:rsidRPr="00722EAE">
        <w:rPr>
          <w:rFonts w:ascii="TimesNewRomanPSMT" w:hAnsi="TimesNewRomanPSMT"/>
          <w:color w:val="000000"/>
          <w:sz w:val="24"/>
          <w:szCs w:val="24"/>
        </w:rPr>
        <w:t>.12.20</w:t>
      </w:r>
      <w:r w:rsidR="00722EAE" w:rsidRPr="00722EAE">
        <w:rPr>
          <w:rFonts w:ascii="TimesNewRomanPSMT" w:hAnsi="TimesNewRomanPSMT"/>
          <w:color w:val="000000"/>
          <w:sz w:val="24"/>
          <w:szCs w:val="24"/>
        </w:rPr>
        <w:t>22</w:t>
      </w:r>
      <w:r w:rsidRPr="00722EAE">
        <w:rPr>
          <w:rFonts w:ascii="TimesNewRomanPSMT" w:hAnsi="TimesNewRomanPSMT"/>
          <w:color w:val="000000"/>
          <w:sz w:val="24"/>
          <w:szCs w:val="24"/>
        </w:rPr>
        <w:t xml:space="preserve"> №</w:t>
      </w:r>
      <w:r w:rsidR="00722EAE" w:rsidRPr="00722EAE">
        <w:rPr>
          <w:rFonts w:ascii="TimesNewRomanPSMT" w:hAnsi="TimesNewRomanPSMT"/>
          <w:color w:val="000000"/>
          <w:sz w:val="24"/>
          <w:szCs w:val="24"/>
        </w:rPr>
        <w:t>2</w:t>
      </w:r>
      <w:r w:rsidRPr="00722EAE">
        <w:rPr>
          <w:rFonts w:ascii="TimesNewRomanPSMT" w:hAnsi="TimesNewRomanPSMT"/>
          <w:color w:val="000000"/>
          <w:sz w:val="24"/>
          <w:szCs w:val="24"/>
        </w:rPr>
        <w:t xml:space="preserve">5, </w:t>
      </w:r>
      <w:r w:rsidR="00722EAE" w:rsidRPr="00722EAE">
        <w:rPr>
          <w:rFonts w:ascii="TimesNewRomanPSMT" w:hAnsi="TimesNewRomanPSMT"/>
          <w:color w:val="000000"/>
          <w:sz w:val="24"/>
          <w:szCs w:val="24"/>
        </w:rPr>
        <w:t>распоряжением</w:t>
      </w:r>
      <w:r w:rsidRPr="00722EAE">
        <w:rPr>
          <w:rFonts w:ascii="TimesNewRomanPSMT" w:hAnsi="TimesNewRomanPSMT"/>
          <w:color w:val="000000"/>
          <w:sz w:val="24"/>
          <w:szCs w:val="24"/>
        </w:rPr>
        <w:t xml:space="preserve"> председателя КСП от ______ № ______ «О проведении внешней проверки годового отчета об исполнении бюджета </w:t>
      </w:r>
      <w:proofErr w:type="spellStart"/>
      <w:r w:rsidR="00722EAE" w:rsidRPr="00722EAE"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 w:rsidR="00722EAE" w:rsidRPr="00722EAE"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722EAE">
        <w:rPr>
          <w:rFonts w:ascii="TimesNewRomanPSMT" w:hAnsi="TimesNewRomanPSMT"/>
          <w:color w:val="000000"/>
          <w:sz w:val="24"/>
          <w:szCs w:val="24"/>
        </w:rPr>
        <w:t xml:space="preserve"> за ____ год», </w:t>
      </w:r>
      <w:r w:rsidR="00722EAE" w:rsidRPr="00722EAE">
        <w:rPr>
          <w:rFonts w:ascii="TimesNewRomanPSMT" w:hAnsi="TimesNewRomanPSMT"/>
          <w:color w:val="000000"/>
          <w:sz w:val="24"/>
          <w:szCs w:val="24"/>
        </w:rPr>
        <w:t>на основании документов, предоставленных</w:t>
      </w:r>
      <w:proofErr w:type="gramEnd"/>
      <w:r w:rsidR="00722EAE" w:rsidRPr="00722EAE">
        <w:rPr>
          <w:rFonts w:ascii="TimesNewRomanPSMT" w:hAnsi="TimesNewRomanPSMT"/>
          <w:color w:val="000000"/>
          <w:sz w:val="24"/>
          <w:szCs w:val="24"/>
        </w:rPr>
        <w:t xml:space="preserve">  </w:t>
      </w:r>
      <w:r w:rsidR="00722EAE" w:rsidRPr="00722EAE">
        <w:rPr>
          <w:rFonts w:ascii="TimesNewRomanPSMT" w:hAnsi="TimesNewRomanPSMT"/>
          <w:i/>
          <w:color w:val="000000"/>
          <w:sz w:val="24"/>
          <w:szCs w:val="24"/>
          <w:u w:val="single"/>
        </w:rPr>
        <w:t>наименование ГРБС</w:t>
      </w:r>
      <w:r w:rsidR="00722EAE" w:rsidRPr="00722EAE">
        <w:rPr>
          <w:rFonts w:ascii="TimesNewRomanPSMT" w:hAnsi="TimesNewRomanPSMT"/>
          <w:color w:val="000000"/>
          <w:sz w:val="24"/>
          <w:szCs w:val="24"/>
        </w:rPr>
        <w:t xml:space="preserve">  письмом </w:t>
      </w:r>
      <w:proofErr w:type="gramStart"/>
      <w:r w:rsidR="00722EAE" w:rsidRPr="00722EAE">
        <w:rPr>
          <w:rFonts w:ascii="TimesNewRomanPSMT" w:hAnsi="TimesNewRomanPSMT"/>
          <w:color w:val="000000"/>
          <w:sz w:val="24"/>
          <w:szCs w:val="24"/>
        </w:rPr>
        <w:t>от</w:t>
      </w:r>
      <w:proofErr w:type="gramEnd"/>
      <w:r w:rsidR="00722EAE" w:rsidRPr="00722EAE">
        <w:rPr>
          <w:rFonts w:ascii="TimesNewRomanPSMT" w:hAnsi="TimesNewRomanPSMT"/>
          <w:color w:val="000000"/>
          <w:sz w:val="24"/>
          <w:szCs w:val="24"/>
        </w:rPr>
        <w:t xml:space="preserve"> ______ № ________.</w:t>
      </w:r>
    </w:p>
    <w:p w:rsidR="00722EAE" w:rsidRDefault="00722EAE" w:rsidP="00722EAE">
      <w:pPr>
        <w:rPr>
          <w:rFonts w:ascii="Times New Roman" w:hAnsi="Times New Roman" w:cs="Times New Roman"/>
          <w:sz w:val="24"/>
          <w:szCs w:val="24"/>
        </w:rPr>
      </w:pPr>
    </w:p>
    <w:p w:rsidR="00722EAE" w:rsidRDefault="00722EAE" w:rsidP="00722E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2EAE">
        <w:rPr>
          <w:rFonts w:ascii="TimesNewRomanPS-BoldMT" w:hAnsi="TimesNewRomanPS-BoldMT"/>
          <w:b/>
          <w:color w:val="000000"/>
          <w:sz w:val="24"/>
          <w:szCs w:val="24"/>
        </w:rPr>
        <w:lastRenderedPageBreak/>
        <w:t>Соответствие бюджетной отчетности требованиям нормативно-правовых актов</w:t>
      </w:r>
    </w:p>
    <w:p w:rsidR="00F1776C" w:rsidRDefault="00722EAE" w:rsidP="00722EAE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</w:t>
      </w:r>
      <w:r w:rsidRPr="00722EAE">
        <w:rPr>
          <w:rFonts w:ascii="TimesNewRomanPSMT" w:hAnsi="TimesNewRomanPSMT"/>
          <w:color w:val="000000"/>
          <w:sz w:val="24"/>
          <w:szCs w:val="24"/>
        </w:rPr>
        <w:t>Состав бюджетной отчетности соответствует</w:t>
      </w:r>
      <w:r w:rsidR="00F1776C">
        <w:rPr>
          <w:rFonts w:ascii="TimesNewRomanPSMT" w:hAnsi="TimesNewRomanPSMT"/>
          <w:color w:val="000000"/>
          <w:sz w:val="24"/>
          <w:szCs w:val="24"/>
        </w:rPr>
        <w:t>/</w:t>
      </w:r>
      <w:r w:rsidRPr="00722EAE">
        <w:rPr>
          <w:rFonts w:ascii="TimesNewRomanPSMT" w:hAnsi="TimesNewRomanPSMT"/>
          <w:color w:val="000000"/>
          <w:sz w:val="24"/>
          <w:szCs w:val="24"/>
        </w:rPr>
        <w:t xml:space="preserve"> (не соответствует) требованиям п.3 ст. 264.1 Бюджетного кодекса Российской Федерации и п. 11.1 Инструкции о порядке составления и представления годовой, квартальной и месячной отчетности об исполнении  бюджетов бюджетной системы Российской Федерации, утверждённой приказом Министерства финансов Российской Федерации от 28.12.2010 № 191н (далее – Инструкции № 191н)</w:t>
      </w:r>
      <w:proofErr w:type="gramStart"/>
      <w:r w:rsidRPr="00722EAE">
        <w:rPr>
          <w:rFonts w:ascii="TimesNewRomanPSMT" w:hAnsi="TimesNewRomanPSMT"/>
          <w:color w:val="000000"/>
          <w:sz w:val="24"/>
          <w:szCs w:val="24"/>
        </w:rPr>
        <w:t>.</w:t>
      </w:r>
      <w:proofErr w:type="gramEnd"/>
      <w:r w:rsidRPr="00722EAE">
        <w:rPr>
          <w:rFonts w:ascii="TimesNewRomanPSMT" w:hAnsi="TimesNewRomanPSMT"/>
          <w:color w:val="000000"/>
          <w:sz w:val="24"/>
          <w:szCs w:val="24"/>
        </w:rPr>
        <w:t xml:space="preserve"> __</w:t>
      </w:r>
      <w:proofErr w:type="gramStart"/>
      <w:r w:rsidR="00F1776C" w:rsidRPr="00F1776C">
        <w:rPr>
          <w:rFonts w:ascii="TimesNewRomanPSMT" w:hAnsi="TimesNewRomanPSMT"/>
          <w:i/>
          <w:color w:val="000000"/>
          <w:sz w:val="24"/>
          <w:szCs w:val="24"/>
          <w:u w:val="single"/>
        </w:rPr>
        <w:t>н</w:t>
      </w:r>
      <w:proofErr w:type="gramEnd"/>
      <w:r w:rsidR="00F1776C" w:rsidRPr="00F1776C">
        <w:rPr>
          <w:rFonts w:ascii="TimesNewRomanPSMT" w:hAnsi="TimesNewRomanPSMT"/>
          <w:i/>
          <w:color w:val="000000"/>
          <w:sz w:val="24"/>
          <w:szCs w:val="24"/>
          <w:u w:val="single"/>
        </w:rPr>
        <w:t xml:space="preserve">аименование </w:t>
      </w:r>
      <w:r w:rsidRPr="00F1776C">
        <w:rPr>
          <w:rFonts w:ascii="TimesNewRomanPSMT" w:hAnsi="TimesNewRomanPSMT"/>
          <w:i/>
          <w:color w:val="000000"/>
          <w:sz w:val="24"/>
          <w:szCs w:val="24"/>
          <w:u w:val="single"/>
        </w:rPr>
        <w:t>ГРБС</w:t>
      </w:r>
      <w:r w:rsidRPr="00722EAE">
        <w:rPr>
          <w:rFonts w:ascii="TimesNewRomanPSMT" w:hAnsi="TimesNewRomanPSMT"/>
          <w:color w:val="000000"/>
          <w:sz w:val="24"/>
          <w:szCs w:val="24"/>
        </w:rPr>
        <w:t xml:space="preserve">_____ в _____ году являлось главным администратором бюджетных средств для следующих получателей: </w:t>
      </w:r>
    </w:p>
    <w:p w:rsidR="00F1776C" w:rsidRDefault="00F1776C" w:rsidP="00722EAE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="00722EAE" w:rsidRPr="00722EAE">
        <w:rPr>
          <w:rFonts w:ascii="TimesNewRomanPSMT" w:hAnsi="TimesNewRomanPSMT"/>
          <w:color w:val="000000"/>
          <w:sz w:val="24"/>
          <w:szCs w:val="24"/>
        </w:rPr>
        <w:t>- ____________________________________;</w:t>
      </w:r>
    </w:p>
    <w:p w:rsidR="007A3A5A" w:rsidRDefault="00722EAE" w:rsidP="00722EAE">
      <w:pPr>
        <w:jc w:val="both"/>
        <w:rPr>
          <w:rFonts w:ascii="TimesNewRomanPSMT" w:hAnsi="TimesNewRomanPSMT"/>
          <w:color w:val="000000"/>
          <w:sz w:val="24"/>
          <w:szCs w:val="24"/>
        </w:rPr>
      </w:pPr>
      <w:r w:rsidRPr="00722EAE">
        <w:rPr>
          <w:rFonts w:ascii="TimesNewRomanPSMT" w:hAnsi="TimesNewRomanPSMT"/>
          <w:color w:val="000000"/>
          <w:sz w:val="24"/>
          <w:szCs w:val="24"/>
        </w:rPr>
        <w:t xml:space="preserve"> - ____________________________________;</w:t>
      </w:r>
    </w:p>
    <w:p w:rsidR="00F1776C" w:rsidRPr="00722EAE" w:rsidRDefault="00F1776C" w:rsidP="00722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- ____________________________________.</w:t>
      </w:r>
    </w:p>
    <w:p w:rsidR="00772BA2" w:rsidRPr="00772BA2" w:rsidRDefault="00772B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</w:t>
      </w:r>
      <w:r w:rsidRPr="00772BA2">
        <w:rPr>
          <w:rFonts w:ascii="TimesNewRomanPSMT" w:hAnsi="TimesNewRomanPSMT"/>
          <w:color w:val="000000"/>
          <w:sz w:val="24"/>
          <w:szCs w:val="24"/>
        </w:rPr>
        <w:t>Все обязательные реквизиты и показатели форм и таблиц отчетности заполнены (если не заполнены, то описать какие и установить причинно-следственные связи). Лимиты бюджетных обязательств совпадают</w:t>
      </w:r>
      <w:r>
        <w:rPr>
          <w:rFonts w:ascii="TimesNewRomanPSMT" w:hAnsi="TimesNewRomanPSMT"/>
          <w:color w:val="000000"/>
          <w:sz w:val="24"/>
          <w:szCs w:val="24"/>
        </w:rPr>
        <w:t>/</w:t>
      </w:r>
      <w:r w:rsidRPr="00772BA2">
        <w:rPr>
          <w:rFonts w:ascii="TimesNewRomanPSMT" w:hAnsi="TimesNewRomanPSMT"/>
          <w:color w:val="000000"/>
          <w:sz w:val="24"/>
          <w:szCs w:val="24"/>
        </w:rPr>
        <w:t>(не совпадают) с суммой выделенных бюджетных ассигнований. Учет бюджетных ассигнований, лимитов бюджетных обязательств и принятых бюджетных обязательств осуществляется по соответствующим счетам аналитического учета.</w:t>
      </w:r>
    </w:p>
    <w:p w:rsidR="00772BA2" w:rsidRDefault="00772BA2" w:rsidP="00772B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</w:t>
      </w:r>
      <w:r w:rsidRPr="00772BA2">
        <w:rPr>
          <w:rFonts w:ascii="TimesNewRomanPSMT" w:hAnsi="TimesNewRomanPSMT"/>
          <w:color w:val="000000"/>
          <w:sz w:val="24"/>
          <w:szCs w:val="24"/>
        </w:rPr>
        <w:t>В ходе проверки выявлено _________________________________</w:t>
      </w:r>
      <w:proofErr w:type="gramStart"/>
      <w:r w:rsidRPr="00772BA2">
        <w:rPr>
          <w:rFonts w:ascii="TimesNewRomanPSMT" w:hAnsi="TimesNewRomanPSMT"/>
          <w:color w:val="000000"/>
          <w:sz w:val="24"/>
          <w:szCs w:val="24"/>
        </w:rPr>
        <w:t xml:space="preserve"> .</w:t>
      </w:r>
      <w:proofErr w:type="gramEnd"/>
    </w:p>
    <w:p w:rsidR="00772BA2" w:rsidRDefault="00772BA2" w:rsidP="00772B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BA2">
        <w:rPr>
          <w:rFonts w:ascii="TimesNewRomanPS-BoldMT" w:hAnsi="TimesNewRomanPS-BoldMT"/>
          <w:b/>
          <w:color w:val="000000"/>
          <w:sz w:val="24"/>
          <w:szCs w:val="24"/>
        </w:rPr>
        <w:t>Проверка достоверности бюджетной отчетности</w:t>
      </w:r>
    </w:p>
    <w:p w:rsidR="00772BA2" w:rsidRDefault="00772BA2" w:rsidP="00772B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</w:t>
      </w:r>
      <w:r w:rsidRPr="00772BA2">
        <w:rPr>
          <w:rFonts w:ascii="TimesNewRomanPSMT" w:hAnsi="TimesNewRomanPSMT"/>
          <w:color w:val="000000"/>
          <w:sz w:val="24"/>
          <w:szCs w:val="24"/>
        </w:rPr>
        <w:t>Проверкой соответствия плановых показателей, указанных в бюджетной отчетности, показателям решения С</w:t>
      </w:r>
      <w:r>
        <w:rPr>
          <w:rFonts w:ascii="TimesNewRomanPSMT" w:hAnsi="TimesNewRomanPSMT"/>
          <w:color w:val="000000"/>
          <w:sz w:val="24"/>
          <w:szCs w:val="24"/>
        </w:rPr>
        <w:t>обрания</w:t>
      </w:r>
      <w:r w:rsidRPr="00772BA2">
        <w:rPr>
          <w:rFonts w:ascii="TimesNewRomanPSMT" w:hAnsi="TimesNewRomanPSMT"/>
          <w:color w:val="000000"/>
          <w:sz w:val="24"/>
          <w:szCs w:val="24"/>
        </w:rPr>
        <w:t xml:space="preserve"> депутатов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772BA2">
        <w:rPr>
          <w:rFonts w:ascii="TimesNewRomanPSMT" w:hAnsi="TimesNewRomanPSMT"/>
          <w:color w:val="000000"/>
          <w:sz w:val="24"/>
          <w:szCs w:val="24"/>
        </w:rPr>
        <w:t xml:space="preserve"> </w:t>
      </w:r>
      <w:proofErr w:type="gramStart"/>
      <w:r w:rsidRPr="00772BA2">
        <w:rPr>
          <w:rFonts w:ascii="TimesNewRomanPSMT" w:hAnsi="TimesNewRomanPSMT"/>
          <w:color w:val="000000"/>
          <w:sz w:val="24"/>
          <w:szCs w:val="24"/>
        </w:rPr>
        <w:t>от</w:t>
      </w:r>
      <w:proofErr w:type="gramEnd"/>
      <w:r w:rsidRPr="00772BA2">
        <w:rPr>
          <w:rFonts w:ascii="TimesNewRomanPSMT" w:hAnsi="TimesNewRomanPSMT"/>
          <w:color w:val="000000"/>
          <w:sz w:val="24"/>
          <w:szCs w:val="24"/>
        </w:rPr>
        <w:t xml:space="preserve"> _____ № ____ (в ред. </w:t>
      </w:r>
      <w:proofErr w:type="gramStart"/>
      <w:r w:rsidRPr="00772BA2">
        <w:rPr>
          <w:rFonts w:ascii="TimesNewRomanPSMT" w:hAnsi="TimesNewRomanPSMT"/>
          <w:color w:val="000000"/>
          <w:sz w:val="24"/>
          <w:szCs w:val="24"/>
        </w:rPr>
        <w:t>от</w:t>
      </w:r>
      <w:proofErr w:type="gramEnd"/>
      <w:r w:rsidRPr="00772BA2">
        <w:rPr>
          <w:rFonts w:ascii="TimesNewRomanPSMT" w:hAnsi="TimesNewRomanPSMT"/>
          <w:color w:val="000000"/>
          <w:sz w:val="24"/>
          <w:szCs w:val="24"/>
        </w:rPr>
        <w:t xml:space="preserve"> _____) «О бюджете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муниципальногоокруга</w:t>
      </w:r>
      <w:proofErr w:type="spellEnd"/>
      <w:r w:rsidRPr="00772BA2">
        <w:rPr>
          <w:rFonts w:ascii="TimesNewRomanPSMT" w:hAnsi="TimesNewRomanPSMT"/>
          <w:color w:val="000000"/>
          <w:sz w:val="24"/>
          <w:szCs w:val="24"/>
        </w:rPr>
        <w:t xml:space="preserve"> на ___ год и плановый период ____ годов» нарушений не выявлено (в случае выявления нарушений описать какие).</w:t>
      </w:r>
    </w:p>
    <w:p w:rsidR="00237434" w:rsidRDefault="00237434" w:rsidP="002374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</w:t>
      </w:r>
      <w:proofErr w:type="gramStart"/>
      <w:r w:rsidR="00772BA2" w:rsidRPr="00237434">
        <w:rPr>
          <w:rFonts w:ascii="TimesNewRomanPSMT" w:hAnsi="TimesNewRomanPSMT"/>
          <w:color w:val="000000"/>
          <w:sz w:val="24"/>
          <w:szCs w:val="24"/>
        </w:rPr>
        <w:t>В целях обеспечения достоверности данных бюджетного учета и бюджетной отчетности ___</w:t>
      </w:r>
      <w:r w:rsidR="00772BA2" w:rsidRPr="00237434">
        <w:rPr>
          <w:rFonts w:ascii="TimesNewRomanPSMT" w:hAnsi="TimesNewRomanPSMT"/>
          <w:i/>
          <w:color w:val="000000"/>
          <w:sz w:val="24"/>
          <w:szCs w:val="24"/>
          <w:u w:val="single"/>
        </w:rPr>
        <w:t>ГРБС</w:t>
      </w:r>
      <w:r w:rsidR="00772BA2" w:rsidRPr="00237434">
        <w:rPr>
          <w:rFonts w:ascii="TimesNewRomanPSMT" w:hAnsi="TimesNewRomanPSMT"/>
          <w:color w:val="000000"/>
          <w:sz w:val="24"/>
          <w:szCs w:val="24"/>
        </w:rPr>
        <w:t xml:space="preserve">__ на основании п. __ ст. __ Федерального закона от ____ № _____ «О бухгалтерском учете», п.__ Инструкции 191н и в соответствии с приказом </w:t>
      </w:r>
      <w:r>
        <w:rPr>
          <w:rFonts w:ascii="TimesNewRomanPSMT" w:hAnsi="TimesNewRomanPSMT"/>
          <w:color w:val="000000"/>
          <w:sz w:val="24"/>
          <w:szCs w:val="24"/>
        </w:rPr>
        <w:t xml:space="preserve">руководителя </w:t>
      </w:r>
      <w:r w:rsidR="00772BA2" w:rsidRPr="00237434">
        <w:rPr>
          <w:rFonts w:ascii="TimesNewRomanPSMT" w:hAnsi="TimesNewRomanPSMT"/>
          <w:color w:val="000000"/>
          <w:sz w:val="24"/>
          <w:szCs w:val="24"/>
        </w:rPr>
        <w:t xml:space="preserve"> __</w:t>
      </w:r>
      <w:proofErr w:type="spellStart"/>
      <w:r w:rsidR="00772BA2" w:rsidRPr="00237434">
        <w:rPr>
          <w:rFonts w:ascii="TimesNewRomanPSMT" w:hAnsi="TimesNewRomanPSMT"/>
          <w:i/>
          <w:color w:val="000000"/>
          <w:sz w:val="24"/>
          <w:szCs w:val="24"/>
          <w:u w:val="single"/>
        </w:rPr>
        <w:t>ГРБС</w:t>
      </w:r>
      <w:r w:rsidR="00772BA2" w:rsidRPr="00237434">
        <w:rPr>
          <w:rFonts w:ascii="TimesNewRomanPSMT" w:hAnsi="TimesNewRomanPSMT"/>
          <w:color w:val="000000"/>
          <w:sz w:val="24"/>
          <w:szCs w:val="24"/>
        </w:rPr>
        <w:t>____от</w:t>
      </w:r>
      <w:proofErr w:type="spellEnd"/>
      <w:r w:rsidR="00772BA2" w:rsidRPr="00237434">
        <w:rPr>
          <w:rFonts w:ascii="TimesNewRomanPSMT" w:hAnsi="TimesNewRomanPSMT"/>
          <w:color w:val="000000"/>
          <w:sz w:val="24"/>
          <w:szCs w:val="24"/>
        </w:rPr>
        <w:t xml:space="preserve"> ______ № ______ перед составлением годовой бюджетной отчетности в установленном порядке была проведена инвентаризация основных средств, материальных запасов, денежных средств по состоянию на _____, а расчетов с дебиторами и кредиторами по состоянию</w:t>
      </w:r>
      <w:proofErr w:type="gramEnd"/>
      <w:r w:rsidR="00772BA2" w:rsidRPr="00237434">
        <w:rPr>
          <w:rFonts w:ascii="TimesNewRomanPSMT" w:hAnsi="TimesNewRomanPSMT"/>
          <w:color w:val="000000"/>
          <w:sz w:val="24"/>
          <w:szCs w:val="24"/>
        </w:rPr>
        <w:t xml:space="preserve"> на ____. Результаты инвентаризации оформлены в</w:t>
      </w:r>
      <w:r w:rsidRPr="00237434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="00772BA2" w:rsidRPr="00237434">
        <w:rPr>
          <w:rFonts w:ascii="TimesNewRomanPSMT" w:hAnsi="TimesNewRomanPSMT"/>
          <w:color w:val="000000"/>
          <w:sz w:val="24"/>
          <w:szCs w:val="24"/>
        </w:rPr>
        <w:t>установленном законодательством порядке, излишков и недостач не выявлено.</w:t>
      </w:r>
    </w:p>
    <w:p w:rsidR="00237434" w:rsidRDefault="00237434" w:rsidP="002374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</w:t>
      </w:r>
      <w:r w:rsidRPr="00237434">
        <w:rPr>
          <w:rFonts w:ascii="TimesNewRomanPSMT" w:hAnsi="TimesNewRomanPSMT"/>
          <w:color w:val="000000"/>
          <w:sz w:val="24"/>
          <w:szCs w:val="24"/>
        </w:rPr>
        <w:t>Акты сверки по дебиторской и кредиторской задолженности оформлены по всем контрагентам (или: не подтверждена актами сверки задолженность в сумме ___ тыс. руб. по следующим контрагентам…)</w:t>
      </w:r>
      <w:r>
        <w:rPr>
          <w:rFonts w:ascii="TimesNewRomanPSMT" w:hAnsi="TimesNewRomanPSMT"/>
          <w:color w:val="000000"/>
          <w:sz w:val="24"/>
          <w:szCs w:val="24"/>
        </w:rPr>
        <w:t>.</w:t>
      </w:r>
    </w:p>
    <w:p w:rsidR="00237434" w:rsidRDefault="00237434" w:rsidP="0023743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7434">
        <w:rPr>
          <w:rFonts w:ascii="TimesNewRomanPSMT" w:hAnsi="TimesNewRomanPSMT"/>
          <w:color w:val="000000"/>
          <w:sz w:val="24"/>
          <w:szCs w:val="24"/>
        </w:rPr>
        <w:t xml:space="preserve">По состоянию на 01.01.20… числится дебиторская/кредиторская задолженность в сумме ____ тыс. руб., которая по сравнению с аналогичным периодом прошлого года </w:t>
      </w:r>
      <w:proofErr w:type="gramStart"/>
      <w:r w:rsidRPr="00237434">
        <w:rPr>
          <w:rFonts w:ascii="TimesNewRomanPSMT" w:hAnsi="TimesNewRomanPSMT"/>
          <w:color w:val="000000"/>
          <w:sz w:val="24"/>
          <w:szCs w:val="24"/>
        </w:rPr>
        <w:t>увеличилась</w:t>
      </w:r>
      <w:proofErr w:type="gramEnd"/>
      <w:r w:rsidRPr="00237434">
        <w:rPr>
          <w:rFonts w:ascii="TimesNewRomanPSMT" w:hAnsi="TimesNewRomanPSMT"/>
          <w:color w:val="000000"/>
          <w:sz w:val="24"/>
          <w:szCs w:val="24"/>
        </w:rPr>
        <w:t>/уменьшилась на ____ тыс. руб.</w:t>
      </w:r>
    </w:p>
    <w:p w:rsidR="00237434" w:rsidRDefault="00237434" w:rsidP="00237434">
      <w:pPr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r w:rsidRPr="00237434">
        <w:rPr>
          <w:rFonts w:ascii="TimesNewRomanPSMT" w:hAnsi="TimesNewRomanPSMT"/>
          <w:color w:val="000000"/>
          <w:sz w:val="24"/>
          <w:szCs w:val="24"/>
        </w:rPr>
        <w:t>Решением С</w:t>
      </w:r>
      <w:r>
        <w:rPr>
          <w:rFonts w:ascii="TimesNewRomanPSMT" w:hAnsi="TimesNewRomanPSMT"/>
          <w:color w:val="000000"/>
          <w:sz w:val="24"/>
          <w:szCs w:val="24"/>
        </w:rPr>
        <w:t xml:space="preserve">обрания депутатов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237434">
        <w:rPr>
          <w:rFonts w:ascii="TimesNewRomanPSMT" w:hAnsi="TimesNewRomanPSMT"/>
          <w:color w:val="000000"/>
          <w:sz w:val="24"/>
          <w:szCs w:val="24"/>
        </w:rPr>
        <w:t xml:space="preserve"> за ___</w:t>
      </w:r>
      <w:r w:rsidRPr="00237434">
        <w:rPr>
          <w:rFonts w:ascii="TimesNewRomanPSMT" w:hAnsi="TimesNewRomanPSMT"/>
          <w:i/>
          <w:color w:val="000000"/>
          <w:sz w:val="24"/>
          <w:szCs w:val="24"/>
          <w:u w:val="single"/>
        </w:rPr>
        <w:t>ГРБС</w:t>
      </w:r>
      <w:r w:rsidRPr="00237434">
        <w:rPr>
          <w:rFonts w:ascii="TimesNewRomanPSMT" w:hAnsi="TimesNewRomanPSMT"/>
          <w:color w:val="000000"/>
          <w:sz w:val="24"/>
          <w:szCs w:val="24"/>
        </w:rPr>
        <w:t xml:space="preserve">____ как одним из главных администраторов доходов бюджета </w:t>
      </w:r>
      <w:r>
        <w:rPr>
          <w:rFonts w:ascii="TimesNewRomanPSMT" w:hAnsi="TimesNewRomanPSMT"/>
          <w:color w:val="000000"/>
          <w:sz w:val="24"/>
          <w:szCs w:val="24"/>
        </w:rPr>
        <w:t>муниципального округа</w:t>
      </w:r>
      <w:r w:rsidRPr="00237434">
        <w:rPr>
          <w:rFonts w:ascii="TimesNewRomanPSMT" w:hAnsi="TimesNewRomanPSMT"/>
          <w:color w:val="000000"/>
          <w:sz w:val="24"/>
          <w:szCs w:val="24"/>
        </w:rPr>
        <w:t xml:space="preserve"> закреплены следующие виды:</w:t>
      </w:r>
    </w:p>
    <w:p w:rsidR="00237434" w:rsidRDefault="00237434" w:rsidP="00237434">
      <w:pPr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r w:rsidRPr="00237434">
        <w:rPr>
          <w:rFonts w:ascii="TimesNewRomanPSMT" w:hAnsi="TimesNewRomanPSMT"/>
          <w:color w:val="000000"/>
          <w:sz w:val="24"/>
          <w:szCs w:val="24"/>
        </w:rPr>
        <w:t xml:space="preserve"> - доходы от ________ (код __________);</w:t>
      </w:r>
    </w:p>
    <w:p w:rsidR="00237434" w:rsidRDefault="00237434" w:rsidP="00237434">
      <w:pPr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r w:rsidRPr="00237434">
        <w:rPr>
          <w:rFonts w:ascii="TimesNewRomanPSMT" w:hAnsi="TimesNewRomanPSMT"/>
          <w:color w:val="000000"/>
          <w:sz w:val="24"/>
          <w:szCs w:val="24"/>
        </w:rPr>
        <w:t xml:space="preserve"> - доходы от ________ (код ___________);</w:t>
      </w:r>
    </w:p>
    <w:p w:rsidR="00237434" w:rsidRDefault="00237434" w:rsidP="00237434">
      <w:pPr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r w:rsidRPr="00237434">
        <w:rPr>
          <w:rFonts w:ascii="TimesNewRomanPSMT" w:hAnsi="TimesNewRomanPSMT"/>
          <w:color w:val="000000"/>
          <w:sz w:val="24"/>
          <w:szCs w:val="24"/>
        </w:rPr>
        <w:t xml:space="preserve"> - прочие поступления от _______ (код ________); </w:t>
      </w:r>
    </w:p>
    <w:p w:rsidR="00237434" w:rsidRDefault="00237434" w:rsidP="00237434">
      <w:pPr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237434">
        <w:rPr>
          <w:rFonts w:ascii="TimesNewRomanPSMT" w:hAnsi="TimesNewRomanPSMT"/>
          <w:color w:val="000000"/>
          <w:sz w:val="24"/>
          <w:szCs w:val="24"/>
        </w:rPr>
        <w:t>- невыясненные поступления (код __________);</w:t>
      </w:r>
    </w:p>
    <w:p w:rsidR="00D5067A" w:rsidRDefault="00237434" w:rsidP="0023743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7434">
        <w:rPr>
          <w:rFonts w:ascii="TimesNewRomanPSMT" w:hAnsi="TimesNewRomanPSMT"/>
          <w:color w:val="000000"/>
          <w:sz w:val="24"/>
          <w:szCs w:val="24"/>
        </w:rPr>
        <w:t xml:space="preserve"> - прочие неналоговые доходы бюджет</w:t>
      </w:r>
      <w:r>
        <w:rPr>
          <w:rFonts w:ascii="TimesNewRomanPSMT" w:hAnsi="TimesNewRomanPSMT"/>
          <w:color w:val="000000"/>
          <w:sz w:val="24"/>
          <w:szCs w:val="24"/>
        </w:rPr>
        <w:t xml:space="preserve">а муниципального </w:t>
      </w:r>
      <w:r w:rsidRPr="00237434">
        <w:rPr>
          <w:rFonts w:ascii="TimesNewRomanPSMT" w:hAnsi="TimesNewRomanPSMT"/>
          <w:color w:val="000000"/>
          <w:sz w:val="24"/>
          <w:szCs w:val="24"/>
        </w:rPr>
        <w:t>округ</w:t>
      </w:r>
      <w:r>
        <w:rPr>
          <w:rFonts w:ascii="TimesNewRomanPSMT" w:hAnsi="TimesNewRomanPSMT"/>
          <w:color w:val="000000"/>
          <w:sz w:val="24"/>
          <w:szCs w:val="24"/>
        </w:rPr>
        <w:t>а</w:t>
      </w:r>
      <w:r w:rsidRPr="00237434">
        <w:rPr>
          <w:rFonts w:ascii="TimesNewRomanPSMT" w:hAnsi="TimesNewRomanPSMT"/>
          <w:color w:val="000000"/>
          <w:sz w:val="24"/>
          <w:szCs w:val="24"/>
        </w:rPr>
        <w:t xml:space="preserve"> (код __________).</w:t>
      </w:r>
    </w:p>
    <w:p w:rsidR="00D5067A" w:rsidRDefault="00D5067A" w:rsidP="00D5067A">
      <w:pPr>
        <w:jc w:val="both"/>
        <w:rPr>
          <w:rFonts w:ascii="Times New Roman" w:hAnsi="Times New Roman" w:cs="Times New Roman"/>
          <w:sz w:val="24"/>
          <w:szCs w:val="24"/>
        </w:rPr>
      </w:pPr>
      <w:r w:rsidRPr="00D5067A">
        <w:rPr>
          <w:rFonts w:ascii="TimesNewRomanPSMT" w:hAnsi="TimesNewRomanPSMT"/>
          <w:color w:val="000000"/>
          <w:sz w:val="24"/>
          <w:szCs w:val="24"/>
        </w:rPr>
        <w:t>___</w:t>
      </w:r>
      <w:r w:rsidRPr="00D5067A">
        <w:rPr>
          <w:rFonts w:ascii="TimesNewRomanPSMT" w:hAnsi="TimesNewRomanPSMT"/>
          <w:i/>
          <w:color w:val="000000"/>
          <w:sz w:val="24"/>
          <w:szCs w:val="24"/>
          <w:u w:val="single"/>
        </w:rPr>
        <w:t>ГРБС</w:t>
      </w:r>
      <w:r w:rsidRPr="00D5067A">
        <w:rPr>
          <w:rFonts w:ascii="TimesNewRomanPSMT" w:hAnsi="TimesNewRomanPSMT"/>
          <w:color w:val="000000"/>
          <w:sz w:val="24"/>
          <w:szCs w:val="24"/>
        </w:rPr>
        <w:t xml:space="preserve">____ выполняет функции администратора доходов в соответствии с Порядком осуществления бюджетных полномочий главными администраторами (администраторами) доходов бюджета бюджетной системы Российской Федерации, являющимися органами местного самоуправления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D5067A">
        <w:rPr>
          <w:rFonts w:ascii="TimesNewRomanPSMT" w:hAnsi="TimesNewRomanPSMT"/>
          <w:color w:val="000000"/>
          <w:sz w:val="24"/>
          <w:szCs w:val="24"/>
        </w:rPr>
        <w:t xml:space="preserve"> и находящимися в их ведении бюджетными учреждениями, утвержденным распоряжением администрации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 </w:t>
      </w:r>
      <w:r w:rsidRPr="00D5067A">
        <w:rPr>
          <w:rFonts w:ascii="TimesNewRomanPSMT" w:hAnsi="TimesNewRomanPSMT"/>
          <w:color w:val="000000"/>
          <w:sz w:val="24"/>
          <w:szCs w:val="24"/>
        </w:rPr>
        <w:t xml:space="preserve"> </w:t>
      </w:r>
      <w:proofErr w:type="gramStart"/>
      <w:r w:rsidRPr="00D5067A">
        <w:rPr>
          <w:rFonts w:ascii="TimesNewRomanPSMT" w:hAnsi="TimesNewRomanPSMT"/>
          <w:color w:val="000000"/>
          <w:sz w:val="24"/>
          <w:szCs w:val="24"/>
        </w:rPr>
        <w:t>от</w:t>
      </w:r>
      <w:proofErr w:type="gramEnd"/>
      <w:r w:rsidRPr="00D5067A">
        <w:rPr>
          <w:rFonts w:ascii="TimesNewRomanPSMT" w:hAnsi="TimesNewRomanPSMT"/>
          <w:color w:val="000000"/>
          <w:sz w:val="24"/>
          <w:szCs w:val="24"/>
        </w:rPr>
        <w:t xml:space="preserve"> __________ № ______.</w:t>
      </w:r>
    </w:p>
    <w:p w:rsidR="00D46DA8" w:rsidRDefault="00D5067A" w:rsidP="00D506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lastRenderedPageBreak/>
        <w:t xml:space="preserve">        </w:t>
      </w:r>
      <w:proofErr w:type="gramStart"/>
      <w:r w:rsidRPr="00D5067A">
        <w:rPr>
          <w:rFonts w:ascii="TimesNewRomanPSMT" w:hAnsi="TimesNewRomanPSMT"/>
          <w:color w:val="000000"/>
          <w:sz w:val="24"/>
          <w:szCs w:val="24"/>
        </w:rPr>
        <w:t xml:space="preserve">Согласно сводной бюджетной росписи бюджета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D5067A">
        <w:rPr>
          <w:rFonts w:ascii="TimesNewRomanPSMT" w:hAnsi="TimesNewRomanPSMT"/>
          <w:color w:val="000000"/>
          <w:sz w:val="24"/>
          <w:szCs w:val="24"/>
        </w:rPr>
        <w:t xml:space="preserve"> от _______ ___</w:t>
      </w:r>
      <w:r w:rsidRPr="00D5067A">
        <w:rPr>
          <w:rFonts w:ascii="TimesNewRomanPSMT" w:hAnsi="TimesNewRomanPSMT"/>
          <w:i/>
          <w:color w:val="000000"/>
          <w:sz w:val="24"/>
          <w:szCs w:val="24"/>
          <w:u w:val="single"/>
        </w:rPr>
        <w:t>ГРБС</w:t>
      </w:r>
      <w:r w:rsidRPr="00D5067A">
        <w:rPr>
          <w:rFonts w:ascii="TimesNewRomanPSMT" w:hAnsi="TimesNewRomanPSMT"/>
          <w:color w:val="000000"/>
          <w:sz w:val="24"/>
          <w:szCs w:val="24"/>
        </w:rPr>
        <w:t>____ на ____ год выделены бюджетные ассигнования в сумме _____ руб., что соответствует</w:t>
      </w:r>
      <w:r>
        <w:rPr>
          <w:rFonts w:ascii="TimesNewRomanPSMT" w:hAnsi="TimesNewRomanPSMT"/>
          <w:color w:val="000000"/>
          <w:sz w:val="24"/>
          <w:szCs w:val="24"/>
        </w:rPr>
        <w:t>/</w:t>
      </w:r>
      <w:r w:rsidRPr="00D5067A">
        <w:rPr>
          <w:rFonts w:ascii="TimesNewRomanPSMT" w:hAnsi="TimesNewRomanPSMT"/>
          <w:color w:val="000000"/>
          <w:sz w:val="24"/>
          <w:szCs w:val="24"/>
        </w:rPr>
        <w:t xml:space="preserve"> (не соответствует) решению С</w:t>
      </w:r>
      <w:r>
        <w:rPr>
          <w:rFonts w:ascii="TimesNewRomanPSMT" w:hAnsi="TimesNewRomanPSMT"/>
          <w:color w:val="000000"/>
          <w:sz w:val="24"/>
          <w:szCs w:val="24"/>
        </w:rPr>
        <w:t>обранию</w:t>
      </w:r>
      <w:r w:rsidRPr="00D5067A">
        <w:rPr>
          <w:rFonts w:ascii="TimesNewRomanPSMT" w:hAnsi="TimesNewRomanPSMT"/>
          <w:color w:val="000000"/>
          <w:sz w:val="24"/>
          <w:szCs w:val="24"/>
        </w:rPr>
        <w:t xml:space="preserve"> депутатов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D5067A">
        <w:rPr>
          <w:rFonts w:ascii="TimesNewRomanPSMT" w:hAnsi="TimesNewRomanPSMT"/>
          <w:color w:val="000000"/>
          <w:sz w:val="24"/>
          <w:szCs w:val="24"/>
        </w:rPr>
        <w:t xml:space="preserve">  от ______ № ____. В разделе 2 Отчета об исполнении бюджета главного распорядителя бюджетных средств (форма 0503127) отражены утвержденные бюджетные назначения и лимиты бюджетных обязательств в сумме __________ руб., что соответствует /(не соответствует) решению С</w:t>
      </w:r>
      <w:r>
        <w:rPr>
          <w:rFonts w:ascii="TimesNewRomanPSMT" w:hAnsi="TimesNewRomanPSMT"/>
          <w:color w:val="000000"/>
          <w:sz w:val="24"/>
          <w:szCs w:val="24"/>
        </w:rPr>
        <w:t>обрания</w:t>
      </w:r>
      <w:r w:rsidRPr="00D5067A">
        <w:rPr>
          <w:rFonts w:ascii="TimesNewRomanPSMT" w:hAnsi="TimesNewRomanPSMT"/>
          <w:color w:val="000000"/>
          <w:sz w:val="24"/>
          <w:szCs w:val="24"/>
        </w:rPr>
        <w:t xml:space="preserve"> депутатов</w:t>
      </w:r>
      <w:proofErr w:type="gramEnd"/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D5067A">
        <w:rPr>
          <w:rFonts w:ascii="TimesNewRomanPSMT" w:hAnsi="TimesNewRomanPSMT"/>
          <w:color w:val="000000"/>
          <w:sz w:val="24"/>
          <w:szCs w:val="24"/>
        </w:rPr>
        <w:t>.</w:t>
      </w:r>
    </w:p>
    <w:p w:rsidR="00D46DA8" w:rsidRDefault="00FB5378" w:rsidP="00D46DA8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</w:t>
      </w:r>
      <w:r w:rsidR="00D46DA8" w:rsidRPr="00D46DA8">
        <w:rPr>
          <w:rFonts w:ascii="TimesNewRomanPSMT" w:hAnsi="TimesNewRomanPSMT"/>
          <w:color w:val="000000"/>
          <w:sz w:val="24"/>
          <w:szCs w:val="24"/>
        </w:rPr>
        <w:t>В ходе проверки внутренней согласованности соответствующих форм отчетности установлено ____________________________________________________________</w:t>
      </w:r>
      <w:proofErr w:type="gramStart"/>
      <w:r w:rsidR="00D46DA8" w:rsidRPr="00D46DA8">
        <w:rPr>
          <w:rFonts w:ascii="TimesNewRomanPSMT" w:hAnsi="TimesNewRomanPSMT"/>
          <w:color w:val="000000"/>
          <w:sz w:val="24"/>
          <w:szCs w:val="24"/>
        </w:rPr>
        <w:t xml:space="preserve"> .</w:t>
      </w:r>
      <w:proofErr w:type="gramEnd"/>
      <w:r w:rsidR="00D46DA8" w:rsidRPr="00D46DA8">
        <w:rPr>
          <w:rFonts w:ascii="TimesNewRomanPSMT" w:hAnsi="TimesNewRomanPSMT"/>
          <w:color w:val="000000"/>
          <w:sz w:val="24"/>
          <w:szCs w:val="24"/>
        </w:rPr>
        <w:t xml:space="preserve"> </w:t>
      </w:r>
    </w:p>
    <w:p w:rsidR="00215926" w:rsidRDefault="00FB5378" w:rsidP="00D46D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</w:t>
      </w:r>
      <w:r w:rsidR="00D46DA8" w:rsidRPr="00D46DA8">
        <w:rPr>
          <w:rFonts w:ascii="TimesNewRomanPSMT" w:hAnsi="TimesNewRomanPSMT"/>
          <w:color w:val="000000"/>
          <w:sz w:val="24"/>
          <w:szCs w:val="24"/>
        </w:rPr>
        <w:t xml:space="preserve">В ходе проверки выявлены следующие нарушения и недостатки </w:t>
      </w:r>
      <w:r w:rsidR="00D46DA8" w:rsidRPr="00215926">
        <w:rPr>
          <w:rFonts w:ascii="TimesNewRomanPSMT" w:hAnsi="TimesNewRomanPSMT"/>
          <w:i/>
          <w:color w:val="000000"/>
          <w:sz w:val="24"/>
          <w:szCs w:val="24"/>
        </w:rPr>
        <w:t>(описать, установить причинно-следственные связи)</w:t>
      </w:r>
      <w:r>
        <w:rPr>
          <w:rFonts w:ascii="TimesNewRomanPSMT" w:hAnsi="TimesNewRomanPSMT"/>
          <w:color w:val="000000"/>
          <w:sz w:val="24"/>
          <w:szCs w:val="24"/>
        </w:rPr>
        <w:t>____________________________________</w:t>
      </w:r>
      <w:r w:rsidR="00D46DA8" w:rsidRPr="00D46DA8">
        <w:rPr>
          <w:rFonts w:ascii="TimesNewRomanPSMT" w:hAnsi="TimesNewRomanPSMT"/>
          <w:color w:val="000000"/>
          <w:sz w:val="24"/>
          <w:szCs w:val="24"/>
        </w:rPr>
        <w:t>.</w:t>
      </w:r>
    </w:p>
    <w:p w:rsidR="00215926" w:rsidRDefault="00215926" w:rsidP="00215926">
      <w:pPr>
        <w:rPr>
          <w:rFonts w:ascii="Times New Roman" w:hAnsi="Times New Roman" w:cs="Times New Roman"/>
          <w:sz w:val="24"/>
          <w:szCs w:val="24"/>
        </w:rPr>
      </w:pPr>
    </w:p>
    <w:p w:rsidR="00215926" w:rsidRDefault="00215926" w:rsidP="00215926">
      <w:pPr>
        <w:tabs>
          <w:tab w:val="left" w:pos="17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926">
        <w:rPr>
          <w:rFonts w:ascii="TimesNewRomanPS-BoldMT" w:hAnsi="TimesNewRomanPS-BoldMT"/>
          <w:b/>
          <w:color w:val="000000"/>
          <w:sz w:val="24"/>
          <w:szCs w:val="24"/>
        </w:rPr>
        <w:t>Оценка качественных изменений в структуре бюджетных средств</w:t>
      </w:r>
    </w:p>
    <w:p w:rsidR="00215926" w:rsidRDefault="00215926" w:rsidP="0021592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</w:t>
      </w:r>
      <w:r w:rsidRPr="00215926">
        <w:rPr>
          <w:rFonts w:ascii="TimesNewRomanPSMT" w:hAnsi="TimesNewRomanPSMT"/>
          <w:color w:val="000000"/>
          <w:sz w:val="24"/>
          <w:szCs w:val="24"/>
        </w:rPr>
        <w:t>Анализ баланса _______</w:t>
      </w:r>
      <w:r w:rsidRPr="00215926">
        <w:rPr>
          <w:rFonts w:ascii="TimesNewRomanPSMT" w:hAnsi="TimesNewRomanPSMT"/>
          <w:i/>
          <w:color w:val="000000"/>
          <w:sz w:val="24"/>
          <w:szCs w:val="24"/>
          <w:u w:val="single"/>
        </w:rPr>
        <w:t>ГРБС</w:t>
      </w:r>
      <w:r w:rsidRPr="00215926">
        <w:rPr>
          <w:rFonts w:ascii="TimesNewRomanPSMT" w:hAnsi="TimesNewRomanPSMT"/>
          <w:color w:val="000000"/>
          <w:sz w:val="24"/>
          <w:szCs w:val="24"/>
        </w:rPr>
        <w:t>________ свидетельствует о ____________________</w:t>
      </w:r>
      <w:proofErr w:type="gramStart"/>
      <w:r w:rsidRPr="00215926">
        <w:rPr>
          <w:rFonts w:ascii="TimesNewRomanPSMT" w:hAnsi="TimesNewRomanPSMT"/>
          <w:color w:val="000000"/>
          <w:sz w:val="24"/>
          <w:szCs w:val="24"/>
        </w:rPr>
        <w:t xml:space="preserve"> .</w:t>
      </w:r>
      <w:proofErr w:type="gramEnd"/>
      <w:r w:rsidRPr="00215926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215926">
        <w:rPr>
          <w:rFonts w:ascii="TimesNewRomanPSMT" w:hAnsi="TimesNewRomanPSMT"/>
          <w:i/>
          <w:color w:val="000000"/>
          <w:sz w:val="24"/>
          <w:szCs w:val="24"/>
        </w:rPr>
        <w:t>Проводится вертикальный и горизонтальный анализ баланса с выявлением причин и последствий изменений.</w:t>
      </w:r>
    </w:p>
    <w:p w:rsidR="003277E2" w:rsidRDefault="00215926" w:rsidP="0021592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5926">
        <w:rPr>
          <w:rFonts w:ascii="TimesNewRomanPSMT" w:hAnsi="TimesNewRomanPSMT"/>
          <w:color w:val="000000"/>
          <w:sz w:val="24"/>
          <w:szCs w:val="24"/>
        </w:rPr>
        <w:t xml:space="preserve">В результате внесенных изменений первоначально утвержденные доходы бюджета в _____ году увеличены (снижены) на _____ тыс. руб., или </w:t>
      </w:r>
      <w:proofErr w:type="gramStart"/>
      <w:r w:rsidRPr="00215926">
        <w:rPr>
          <w:rFonts w:ascii="TimesNewRomanPSMT" w:hAnsi="TimesNewRomanPSMT"/>
          <w:color w:val="000000"/>
          <w:sz w:val="24"/>
          <w:szCs w:val="24"/>
        </w:rPr>
        <w:t>на</w:t>
      </w:r>
      <w:proofErr w:type="gramEnd"/>
      <w:r w:rsidRPr="00215926">
        <w:rPr>
          <w:rFonts w:ascii="TimesNewRomanPSMT" w:hAnsi="TimesNewRomanPSMT"/>
          <w:color w:val="000000"/>
          <w:sz w:val="24"/>
          <w:szCs w:val="24"/>
        </w:rPr>
        <w:t xml:space="preserve"> ___ %, </w:t>
      </w:r>
      <w:proofErr w:type="gramStart"/>
      <w:r w:rsidRPr="00215926">
        <w:rPr>
          <w:rFonts w:ascii="TimesNewRomanPSMT" w:hAnsi="TimesNewRomanPSMT"/>
          <w:color w:val="000000"/>
          <w:sz w:val="24"/>
          <w:szCs w:val="24"/>
        </w:rPr>
        <w:t>в</w:t>
      </w:r>
      <w:proofErr w:type="gramEnd"/>
      <w:r w:rsidRPr="00215926">
        <w:rPr>
          <w:rFonts w:ascii="TimesNewRomanPSMT" w:hAnsi="TimesNewRomanPSMT"/>
          <w:color w:val="000000"/>
          <w:sz w:val="24"/>
          <w:szCs w:val="24"/>
        </w:rPr>
        <w:t xml:space="preserve"> том числе за счет___________________________________________________.</w:t>
      </w:r>
    </w:p>
    <w:p w:rsidR="003277E2" w:rsidRDefault="003277E2" w:rsidP="003277E2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77E2">
        <w:rPr>
          <w:rFonts w:ascii="TimesNewRomanPSMT" w:hAnsi="TimesNewRomanPSMT"/>
          <w:color w:val="000000"/>
          <w:sz w:val="24"/>
          <w:szCs w:val="24"/>
        </w:rPr>
        <w:t>Анализ отчета об исполнении бюджета показывает, что получены сверхплановые доходы</w:t>
      </w:r>
      <w:r>
        <w:rPr>
          <w:rFonts w:ascii="TimesNewRomanPSMT" w:hAnsi="TimesNewRomanPSMT"/>
          <w:color w:val="000000"/>
          <w:sz w:val="24"/>
          <w:szCs w:val="24"/>
        </w:rPr>
        <w:t>/</w:t>
      </w:r>
      <w:r w:rsidRPr="003277E2">
        <w:rPr>
          <w:rFonts w:ascii="TimesNewRomanPSMT" w:hAnsi="TimesNewRomanPSMT"/>
          <w:color w:val="000000"/>
          <w:sz w:val="24"/>
          <w:szCs w:val="24"/>
        </w:rPr>
        <w:t xml:space="preserve"> (не достигнуто выполнение плана) по закрепленным видам доходов в сумме ___ тыс. руб. Плановые показатели по доходам исполнены </w:t>
      </w:r>
      <w:proofErr w:type="gramStart"/>
      <w:r w:rsidRPr="003277E2">
        <w:rPr>
          <w:rFonts w:ascii="TimesNewRomanPSMT" w:hAnsi="TimesNewRomanPSMT"/>
          <w:color w:val="000000"/>
          <w:sz w:val="24"/>
          <w:szCs w:val="24"/>
        </w:rPr>
        <w:t>на</w:t>
      </w:r>
      <w:proofErr w:type="gramEnd"/>
      <w:r w:rsidRPr="003277E2">
        <w:rPr>
          <w:rFonts w:ascii="TimesNewRomanPSMT" w:hAnsi="TimesNewRomanPSMT"/>
          <w:color w:val="000000"/>
          <w:sz w:val="24"/>
          <w:szCs w:val="24"/>
        </w:rPr>
        <w:t xml:space="preserve"> _____%, </w:t>
      </w:r>
      <w:proofErr w:type="gramStart"/>
      <w:r w:rsidRPr="003277E2">
        <w:rPr>
          <w:rFonts w:ascii="TimesNewRomanPSMT" w:hAnsi="TimesNewRomanPSMT"/>
          <w:i/>
          <w:color w:val="000000"/>
          <w:sz w:val="24"/>
          <w:szCs w:val="24"/>
        </w:rPr>
        <w:t>в</w:t>
      </w:r>
      <w:proofErr w:type="gramEnd"/>
      <w:r w:rsidRPr="003277E2">
        <w:rPr>
          <w:rFonts w:ascii="TimesNewRomanPSMT" w:hAnsi="TimesNewRomanPSMT"/>
          <w:i/>
          <w:color w:val="000000"/>
          <w:sz w:val="24"/>
          <w:szCs w:val="24"/>
        </w:rPr>
        <w:t xml:space="preserve"> случае отклонения указывается причина.</w:t>
      </w:r>
    </w:p>
    <w:p w:rsidR="003277E2" w:rsidRDefault="003277E2" w:rsidP="00327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77E2">
        <w:rPr>
          <w:rFonts w:ascii="TimesNewRomanPSMT" w:hAnsi="TimesNewRomanPSMT"/>
          <w:color w:val="000000"/>
          <w:sz w:val="24"/>
          <w:szCs w:val="24"/>
        </w:rPr>
        <w:t xml:space="preserve">В результате внесенных изменений первоначально утвержденные расходы бюджета в _____ году увеличены/(снижены) на _____ тыс. руб., или </w:t>
      </w:r>
      <w:proofErr w:type="gramStart"/>
      <w:r w:rsidRPr="003277E2">
        <w:rPr>
          <w:rFonts w:ascii="TimesNewRomanPSMT" w:hAnsi="TimesNewRomanPSMT"/>
          <w:color w:val="000000"/>
          <w:sz w:val="24"/>
          <w:szCs w:val="24"/>
        </w:rPr>
        <w:t>на</w:t>
      </w:r>
      <w:proofErr w:type="gramEnd"/>
      <w:r w:rsidRPr="003277E2">
        <w:rPr>
          <w:rFonts w:ascii="TimesNewRomanPSMT" w:hAnsi="TimesNewRomanPSMT"/>
          <w:color w:val="000000"/>
          <w:sz w:val="24"/>
          <w:szCs w:val="24"/>
        </w:rPr>
        <w:t xml:space="preserve"> ___ %, </w:t>
      </w:r>
      <w:proofErr w:type="gramStart"/>
      <w:r w:rsidRPr="003277E2">
        <w:rPr>
          <w:rFonts w:ascii="TimesNewRomanPSMT" w:hAnsi="TimesNewRomanPSMT"/>
          <w:color w:val="000000"/>
          <w:sz w:val="24"/>
          <w:szCs w:val="24"/>
        </w:rPr>
        <w:t>в</w:t>
      </w:r>
      <w:proofErr w:type="gramEnd"/>
      <w:r w:rsidRPr="003277E2">
        <w:rPr>
          <w:rFonts w:ascii="TimesNewRomanPSMT" w:hAnsi="TimesNewRomanPSMT"/>
          <w:color w:val="000000"/>
          <w:sz w:val="24"/>
          <w:szCs w:val="24"/>
        </w:rPr>
        <w:t xml:space="preserve"> том числе за счет_______________________________________________________</w:t>
      </w:r>
      <w:r>
        <w:rPr>
          <w:rFonts w:ascii="TimesNewRomanPSMT" w:hAnsi="TimesNewRomanPSMT"/>
          <w:color w:val="000000"/>
          <w:sz w:val="24"/>
          <w:szCs w:val="24"/>
        </w:rPr>
        <w:t>.</w:t>
      </w:r>
    </w:p>
    <w:p w:rsidR="003277E2" w:rsidRDefault="003277E2" w:rsidP="003277E2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77E2">
        <w:rPr>
          <w:rFonts w:ascii="TimesNewRomanPSMT" w:hAnsi="TimesNewRomanPSMT"/>
          <w:color w:val="000000"/>
          <w:sz w:val="24"/>
          <w:szCs w:val="24"/>
        </w:rPr>
        <w:t xml:space="preserve">Плановые показатели по расходам бюджета выполнены на ___%. Не исполнены бюджетные назначения на сумму _____ тыс. руб. Наибольшая сумма неиспользованных бюджетных ассигнований наблюдается </w:t>
      </w:r>
      <w:proofErr w:type="gramStart"/>
      <w:r w:rsidRPr="003277E2">
        <w:rPr>
          <w:rFonts w:ascii="TimesNewRomanPSMT" w:hAnsi="TimesNewRomanPSMT"/>
          <w:color w:val="000000"/>
          <w:sz w:val="24"/>
          <w:szCs w:val="24"/>
        </w:rPr>
        <w:t>по</w:t>
      </w:r>
      <w:proofErr w:type="gramEnd"/>
      <w:r w:rsidRPr="003277E2">
        <w:rPr>
          <w:rFonts w:ascii="TimesNewRomanPSMT" w:hAnsi="TimesNewRomanPSMT"/>
          <w:color w:val="000000"/>
          <w:sz w:val="24"/>
          <w:szCs w:val="24"/>
        </w:rPr>
        <w:t xml:space="preserve"> ___________, что связано с_________ </w:t>
      </w:r>
      <w:r w:rsidRPr="003277E2">
        <w:rPr>
          <w:rFonts w:ascii="TimesNewRomanPSMT" w:hAnsi="TimesNewRomanPSMT"/>
          <w:i/>
          <w:color w:val="000000"/>
          <w:sz w:val="24"/>
          <w:szCs w:val="24"/>
        </w:rPr>
        <w:t>(указывается причина).</w:t>
      </w:r>
    </w:p>
    <w:p w:rsidR="002F3A83" w:rsidRDefault="003277E2" w:rsidP="003277E2">
      <w:pPr>
        <w:tabs>
          <w:tab w:val="left" w:pos="8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7E2">
        <w:rPr>
          <w:rFonts w:ascii="TimesNewRomanPS-BoldMT" w:hAnsi="TimesNewRomanPS-BoldMT"/>
          <w:b/>
          <w:color w:val="000000"/>
          <w:sz w:val="24"/>
          <w:szCs w:val="24"/>
        </w:rPr>
        <w:t>Вопросы эффективности и результативности бюджетных средств</w:t>
      </w:r>
    </w:p>
    <w:p w:rsidR="002F3A83" w:rsidRDefault="002F3A83" w:rsidP="002F3A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 </w:t>
      </w:r>
      <w:r w:rsidRPr="002F3A83">
        <w:rPr>
          <w:rFonts w:ascii="TimesNewRomanPSMT" w:hAnsi="TimesNewRomanPSMT"/>
          <w:color w:val="000000"/>
          <w:sz w:val="24"/>
          <w:szCs w:val="24"/>
        </w:rPr>
        <w:t>Принятие мер по повышению эффективности расходования бюджетных средств должно отражаться в таблице 2 «Сведения о мерах по повышению эффективности расходования бюджетных средств». Данная таблица содержит информацию о ______________________</w:t>
      </w:r>
      <w:proofErr w:type="gramStart"/>
      <w:r w:rsidRPr="002F3A83">
        <w:rPr>
          <w:rFonts w:ascii="TimesNewRomanPSMT" w:hAnsi="TimesNewRomanPSMT"/>
          <w:color w:val="000000"/>
          <w:sz w:val="24"/>
          <w:szCs w:val="24"/>
        </w:rPr>
        <w:t xml:space="preserve"> .</w:t>
      </w:r>
      <w:proofErr w:type="gramEnd"/>
      <w:r w:rsidRPr="002F3A83">
        <w:rPr>
          <w:rFonts w:ascii="TimesNewRomanPSMT" w:hAnsi="TimesNewRomanPSMT"/>
          <w:color w:val="000000"/>
          <w:sz w:val="24"/>
          <w:szCs w:val="24"/>
        </w:rPr>
        <w:t xml:space="preserve"> Показателями, характеризующими результативность принятых мер, являются ________________________________________ . Степень выполнения показателей свидетельствует о _______________________________________ .</w:t>
      </w:r>
    </w:p>
    <w:p w:rsidR="002F3A83" w:rsidRDefault="002F3A83" w:rsidP="002F3A8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3A83">
        <w:rPr>
          <w:rFonts w:ascii="TimesNewRomanPSMT" w:hAnsi="TimesNewRomanPSMT"/>
          <w:color w:val="000000"/>
          <w:sz w:val="24"/>
          <w:szCs w:val="24"/>
        </w:rPr>
        <w:t>Таблица 3 «Сведения об исполнении текстовых статей закона (решения) о бюджете» информирует о _______________________</w:t>
      </w:r>
      <w:proofErr w:type="gramStart"/>
      <w:r w:rsidRPr="002F3A83">
        <w:rPr>
          <w:rFonts w:ascii="TimesNewRomanPSMT" w:hAnsi="TimesNewRomanPSMT"/>
          <w:color w:val="000000"/>
          <w:sz w:val="24"/>
          <w:szCs w:val="24"/>
        </w:rPr>
        <w:t xml:space="preserve"> .</w:t>
      </w:r>
      <w:proofErr w:type="gramEnd"/>
      <w:r w:rsidRPr="002F3A83">
        <w:rPr>
          <w:rFonts w:ascii="TimesNewRomanPSMT" w:hAnsi="TimesNewRomanPSMT"/>
          <w:color w:val="000000"/>
          <w:sz w:val="24"/>
          <w:szCs w:val="24"/>
        </w:rPr>
        <w:t xml:space="preserve"> В ходе проверки установлено, что ____________________________________________________________________ .</w:t>
      </w:r>
    </w:p>
    <w:p w:rsidR="002F3A83" w:rsidRDefault="002F3A83" w:rsidP="002F3A83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83">
        <w:rPr>
          <w:rFonts w:ascii="TimesNewRomanPSMT" w:hAnsi="TimesNewRomanPSMT"/>
          <w:color w:val="000000"/>
          <w:sz w:val="24"/>
          <w:szCs w:val="24"/>
        </w:rPr>
        <w:t xml:space="preserve">Таблица 5 «Сведения о результатах мероприятий внутреннего контроля» фактически не содержит информации об организации внутреннего контроля главным администратором бюджетных средств, что позволяет сделать вывод о недостаточном уровне контроля подведомственных бюджетополучателей. Исполнение муниципальных программ характеризуется следующим </w:t>
      </w:r>
      <w:r w:rsidRPr="002F3A83">
        <w:rPr>
          <w:rFonts w:ascii="TimesNewRomanPSMT" w:hAnsi="TimesNewRomanPSMT"/>
          <w:i/>
          <w:color w:val="000000"/>
          <w:sz w:val="24"/>
          <w:szCs w:val="24"/>
        </w:rPr>
        <w:t>(определяется степень достижения цели программы согласно отчетным данным, устанавливаются их причинно-следственные связи).</w:t>
      </w:r>
    </w:p>
    <w:p w:rsidR="002F3A83" w:rsidRDefault="002F3A83" w:rsidP="002F3A83">
      <w:pPr>
        <w:rPr>
          <w:rFonts w:ascii="Times New Roman" w:hAnsi="Times New Roman" w:cs="Times New Roman"/>
          <w:sz w:val="24"/>
          <w:szCs w:val="24"/>
        </w:rPr>
      </w:pPr>
    </w:p>
    <w:p w:rsidR="008B2A86" w:rsidRDefault="008B2A86" w:rsidP="002F3A83">
      <w:pPr>
        <w:tabs>
          <w:tab w:val="left" w:pos="2880"/>
        </w:tabs>
        <w:jc w:val="center"/>
        <w:rPr>
          <w:rFonts w:ascii="TimesNewRomanPSMT" w:hAnsi="TimesNewRomanPSMT"/>
          <w:b/>
          <w:color w:val="000000"/>
          <w:sz w:val="24"/>
          <w:szCs w:val="24"/>
        </w:rPr>
      </w:pPr>
    </w:p>
    <w:p w:rsidR="008B2A86" w:rsidRDefault="008B2A86" w:rsidP="002F3A83">
      <w:pPr>
        <w:tabs>
          <w:tab w:val="left" w:pos="2880"/>
        </w:tabs>
        <w:jc w:val="center"/>
        <w:rPr>
          <w:rFonts w:ascii="TimesNewRomanPSMT" w:hAnsi="TimesNewRomanPSMT"/>
          <w:b/>
          <w:color w:val="000000"/>
          <w:sz w:val="24"/>
          <w:szCs w:val="24"/>
        </w:rPr>
      </w:pPr>
    </w:p>
    <w:p w:rsidR="008B2A86" w:rsidRDefault="008B2A86" w:rsidP="002F3A83">
      <w:pPr>
        <w:tabs>
          <w:tab w:val="left" w:pos="2880"/>
        </w:tabs>
        <w:jc w:val="center"/>
        <w:rPr>
          <w:rFonts w:ascii="TimesNewRomanPSMT" w:hAnsi="TimesNewRomanPSMT"/>
          <w:b/>
          <w:color w:val="000000"/>
          <w:sz w:val="24"/>
          <w:szCs w:val="24"/>
        </w:rPr>
      </w:pPr>
    </w:p>
    <w:p w:rsidR="002F3A83" w:rsidRDefault="002F3A83" w:rsidP="002F3A83">
      <w:pPr>
        <w:tabs>
          <w:tab w:val="left" w:pos="28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A83">
        <w:rPr>
          <w:rFonts w:ascii="TimesNewRomanPSMT" w:hAnsi="TimesNewRomanPSMT"/>
          <w:b/>
          <w:color w:val="000000"/>
          <w:sz w:val="24"/>
          <w:szCs w:val="24"/>
        </w:rPr>
        <w:lastRenderedPageBreak/>
        <w:t>З</w:t>
      </w:r>
      <w:r w:rsidRPr="002F3A83">
        <w:rPr>
          <w:rFonts w:ascii="TimesNewRomanPS-BoldMT" w:hAnsi="TimesNewRomanPS-BoldMT"/>
          <w:b/>
          <w:color w:val="000000"/>
          <w:sz w:val="24"/>
          <w:szCs w:val="24"/>
        </w:rPr>
        <w:t>аключение</w:t>
      </w:r>
    </w:p>
    <w:p w:rsidR="002F3A83" w:rsidRDefault="002F3A83" w:rsidP="002F3A83">
      <w:pPr>
        <w:rPr>
          <w:rFonts w:ascii="Times New Roman" w:hAnsi="Times New Roman" w:cs="Times New Roman"/>
          <w:sz w:val="24"/>
          <w:szCs w:val="24"/>
        </w:rPr>
      </w:pPr>
    </w:p>
    <w:p w:rsidR="00E9048C" w:rsidRDefault="00E9048C" w:rsidP="00E904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</w:t>
      </w:r>
      <w:r w:rsidR="002F3A83" w:rsidRPr="00E9048C">
        <w:rPr>
          <w:rFonts w:ascii="TimesNewRomanPSMT" w:hAnsi="TimesNewRomanPSMT"/>
          <w:color w:val="000000"/>
          <w:sz w:val="24"/>
          <w:szCs w:val="24"/>
        </w:rPr>
        <w:t xml:space="preserve">В ходе проведенной проверки установлено, что представленная </w:t>
      </w:r>
      <w:r w:rsidR="002F3A83" w:rsidRPr="00E9048C">
        <w:rPr>
          <w:rFonts w:ascii="TimesNewRomanPSMT" w:hAnsi="TimesNewRomanPSMT"/>
          <w:i/>
          <w:color w:val="000000"/>
          <w:sz w:val="24"/>
          <w:szCs w:val="24"/>
          <w:u w:val="single"/>
        </w:rPr>
        <w:t xml:space="preserve">ГРБС </w:t>
      </w:r>
      <w:r w:rsidR="002F3A83" w:rsidRPr="00E9048C">
        <w:rPr>
          <w:rFonts w:ascii="TimesNewRomanPSMT" w:hAnsi="TimesNewRomanPSMT"/>
          <w:color w:val="000000"/>
          <w:sz w:val="24"/>
          <w:szCs w:val="24"/>
        </w:rPr>
        <w:t>как главным администратором бюджетных средств бюджетная отчетность за ___ год является достоверной (не достоверной).</w:t>
      </w:r>
    </w:p>
    <w:p w:rsidR="00E9048C" w:rsidRDefault="00E9048C" w:rsidP="00E9048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48C">
        <w:rPr>
          <w:rFonts w:ascii="TimesNewRomanPSMT" w:hAnsi="TimesNewRomanPSMT"/>
          <w:color w:val="000000"/>
          <w:sz w:val="24"/>
          <w:szCs w:val="24"/>
        </w:rPr>
        <w:t>Выделенные бюджетные ассигнования использованы по целевому назначению. (Установлены факты нецелевого использования бюджетных средств).</w:t>
      </w:r>
    </w:p>
    <w:p w:rsidR="00C70622" w:rsidRDefault="00E9048C" w:rsidP="00E9048C">
      <w:pPr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proofErr w:type="gramStart"/>
      <w:r w:rsidRPr="00E9048C">
        <w:rPr>
          <w:rFonts w:ascii="TimesNewRomanPSMT" w:hAnsi="TimesNewRomanPSMT"/>
          <w:color w:val="000000"/>
          <w:sz w:val="24"/>
          <w:szCs w:val="24"/>
        </w:rPr>
        <w:t xml:space="preserve">Выявлены отдельные недочеты (нарушения, недостатки) в _____________________, которые не повлияли (повлияли) на достоверность показателей, позволили (не позволили) оценить эффективность работы главного администратора бюджетных средств. </w:t>
      </w:r>
      <w:proofErr w:type="gramEnd"/>
    </w:p>
    <w:p w:rsidR="00D80255" w:rsidRDefault="00E9048C" w:rsidP="00E9048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48C">
        <w:rPr>
          <w:rFonts w:ascii="TimesNewRomanPSMT" w:hAnsi="TimesNewRomanPSMT"/>
          <w:color w:val="000000"/>
          <w:sz w:val="24"/>
          <w:szCs w:val="24"/>
        </w:rPr>
        <w:t>Внутренний контроль со стороны главного администратора ослаблен (достаточен).</w:t>
      </w:r>
    </w:p>
    <w:p w:rsidR="00D80255" w:rsidRPr="00D80255" w:rsidRDefault="00D80255" w:rsidP="00D80255">
      <w:pPr>
        <w:rPr>
          <w:rFonts w:ascii="Times New Roman" w:hAnsi="Times New Roman" w:cs="Times New Roman"/>
          <w:sz w:val="24"/>
          <w:szCs w:val="24"/>
        </w:rPr>
      </w:pPr>
    </w:p>
    <w:p w:rsidR="00D80255" w:rsidRPr="00D80255" w:rsidRDefault="00D80255" w:rsidP="00D80255">
      <w:pPr>
        <w:rPr>
          <w:rFonts w:ascii="Times New Roman" w:hAnsi="Times New Roman" w:cs="Times New Roman"/>
          <w:sz w:val="24"/>
          <w:szCs w:val="24"/>
        </w:rPr>
      </w:pPr>
    </w:p>
    <w:p w:rsidR="00D80255" w:rsidRDefault="00D80255" w:rsidP="00D80255">
      <w:pPr>
        <w:rPr>
          <w:rFonts w:ascii="Times New Roman" w:hAnsi="Times New Roman" w:cs="Times New Roman"/>
          <w:sz w:val="24"/>
          <w:szCs w:val="24"/>
        </w:rPr>
      </w:pPr>
    </w:p>
    <w:p w:rsidR="00722EAE" w:rsidRDefault="00D80255" w:rsidP="00D80255">
      <w:pPr>
        <w:rPr>
          <w:rFonts w:ascii="Times New Roman" w:hAnsi="Times New Roman" w:cs="Times New Roman"/>
          <w:sz w:val="24"/>
          <w:szCs w:val="24"/>
        </w:rPr>
      </w:pPr>
      <w:r w:rsidRPr="00D80255">
        <w:rPr>
          <w:rFonts w:ascii="Times New Roman" w:hAnsi="Times New Roman" w:cs="Times New Roman"/>
          <w:i/>
          <w:sz w:val="24"/>
          <w:szCs w:val="24"/>
          <w:u w:val="single"/>
        </w:rPr>
        <w:t xml:space="preserve">Должность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</w:p>
    <w:p w:rsidR="005D33E1" w:rsidRDefault="00D80255" w:rsidP="00D80255">
      <w:pPr>
        <w:tabs>
          <w:tab w:val="left" w:pos="7127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                </w:t>
      </w:r>
      <w:r w:rsidRPr="00D80255">
        <w:rPr>
          <w:rFonts w:ascii="Times New Roman" w:hAnsi="Times New Roman" w:cs="Times New Roman"/>
          <w:i/>
          <w:sz w:val="24"/>
          <w:szCs w:val="24"/>
          <w:u w:val="single"/>
        </w:rPr>
        <w:t xml:space="preserve">подпись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D80255">
        <w:rPr>
          <w:rFonts w:ascii="Times New Roman" w:hAnsi="Times New Roman" w:cs="Times New Roman"/>
          <w:i/>
          <w:sz w:val="24"/>
          <w:szCs w:val="24"/>
          <w:u w:val="single"/>
        </w:rPr>
        <w:t>ФИО</w:t>
      </w:r>
    </w:p>
    <w:p w:rsidR="005D33E1" w:rsidRPr="005D33E1" w:rsidRDefault="005D33E1" w:rsidP="005D33E1">
      <w:pPr>
        <w:rPr>
          <w:rFonts w:ascii="Times New Roman" w:hAnsi="Times New Roman" w:cs="Times New Roman"/>
          <w:sz w:val="24"/>
          <w:szCs w:val="24"/>
        </w:rPr>
      </w:pPr>
    </w:p>
    <w:p w:rsidR="005D33E1" w:rsidRPr="005D33E1" w:rsidRDefault="005D33E1" w:rsidP="005D33E1">
      <w:pPr>
        <w:rPr>
          <w:rFonts w:ascii="Times New Roman" w:hAnsi="Times New Roman" w:cs="Times New Roman"/>
          <w:sz w:val="24"/>
          <w:szCs w:val="24"/>
        </w:rPr>
      </w:pPr>
    </w:p>
    <w:p w:rsidR="005D33E1" w:rsidRDefault="005D33E1" w:rsidP="005D33E1">
      <w:pPr>
        <w:rPr>
          <w:rFonts w:ascii="Times New Roman" w:hAnsi="Times New Roman" w:cs="Times New Roman"/>
          <w:sz w:val="24"/>
          <w:szCs w:val="24"/>
        </w:rPr>
      </w:pPr>
    </w:p>
    <w:p w:rsidR="005D33E1" w:rsidRDefault="005D33E1" w:rsidP="005D33E1">
      <w:pPr>
        <w:tabs>
          <w:tab w:val="left" w:pos="68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D33E1">
        <w:rPr>
          <w:rFonts w:ascii="TimesNewRomanPSMT" w:hAnsi="TimesNewRomanPSMT"/>
          <w:color w:val="000000"/>
          <w:sz w:val="24"/>
          <w:szCs w:val="24"/>
        </w:rPr>
        <w:t>Приложение № 3</w:t>
      </w:r>
    </w:p>
    <w:p w:rsidR="005D33E1" w:rsidRPr="005D33E1" w:rsidRDefault="005D33E1" w:rsidP="005D33E1">
      <w:pPr>
        <w:rPr>
          <w:rFonts w:ascii="Times New Roman" w:hAnsi="Times New Roman" w:cs="Times New Roman"/>
          <w:sz w:val="24"/>
          <w:szCs w:val="24"/>
        </w:rPr>
      </w:pPr>
    </w:p>
    <w:p w:rsidR="005D33E1" w:rsidRDefault="005D33E1" w:rsidP="005D33E1">
      <w:pPr>
        <w:rPr>
          <w:rFonts w:ascii="Times New Roman" w:hAnsi="Times New Roman" w:cs="Times New Roman"/>
          <w:sz w:val="24"/>
          <w:szCs w:val="24"/>
        </w:rPr>
      </w:pPr>
    </w:p>
    <w:p w:rsidR="00F51A68" w:rsidRDefault="005D33E1" w:rsidP="005D33E1">
      <w:pPr>
        <w:tabs>
          <w:tab w:val="left" w:pos="254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3E1">
        <w:rPr>
          <w:rFonts w:ascii="TimesNewRomanPS-BoldMT" w:hAnsi="TimesNewRomanPS-BoldMT"/>
          <w:b/>
          <w:color w:val="000000"/>
          <w:sz w:val="24"/>
          <w:szCs w:val="24"/>
        </w:rPr>
        <w:t>Примерное содержание</w:t>
      </w:r>
      <w:r w:rsidRPr="005D33E1">
        <w:rPr>
          <w:rFonts w:ascii="TimesNewRomanPS-BoldMT" w:hAnsi="TimesNewRomanPS-BoldMT"/>
          <w:b/>
          <w:color w:val="000000"/>
          <w:sz w:val="24"/>
          <w:szCs w:val="24"/>
        </w:rPr>
        <w:br/>
        <w:t xml:space="preserve">Заключения Контрольно-счетной палаты </w:t>
      </w:r>
      <w:proofErr w:type="spellStart"/>
      <w:r>
        <w:rPr>
          <w:rFonts w:ascii="TimesNewRomanPS-BoldMT" w:hAnsi="TimesNewRomanPS-BoldMT"/>
          <w:b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-BoldMT" w:hAnsi="TimesNewRomanPS-BoldMT"/>
          <w:b/>
          <w:color w:val="000000"/>
          <w:sz w:val="24"/>
          <w:szCs w:val="24"/>
        </w:rPr>
        <w:t xml:space="preserve"> муниципального округа</w:t>
      </w:r>
      <w:r w:rsidRPr="005D33E1">
        <w:rPr>
          <w:rFonts w:ascii="TimesNewRomanPS-BoldMT" w:hAnsi="TimesNewRomanPS-BoldMT"/>
          <w:b/>
          <w:color w:val="000000"/>
          <w:sz w:val="24"/>
          <w:szCs w:val="24"/>
        </w:rPr>
        <w:br/>
        <w:t xml:space="preserve">на отчет об исполнении бюджета </w:t>
      </w:r>
      <w:proofErr w:type="spellStart"/>
      <w:r>
        <w:rPr>
          <w:rFonts w:ascii="TimesNewRomanPS-BoldMT" w:hAnsi="TimesNewRomanPS-BoldMT"/>
          <w:b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-BoldMT" w:hAnsi="TimesNewRomanPS-BoldMT"/>
          <w:b/>
          <w:color w:val="000000"/>
          <w:sz w:val="24"/>
          <w:szCs w:val="24"/>
        </w:rPr>
        <w:t xml:space="preserve"> муниципального округа</w:t>
      </w:r>
      <w:r w:rsidRPr="005D33E1">
        <w:rPr>
          <w:rFonts w:ascii="TimesNewRomanPS-BoldMT" w:hAnsi="TimesNewRomanPS-BoldMT"/>
          <w:b/>
          <w:color w:val="000000"/>
          <w:sz w:val="24"/>
          <w:szCs w:val="24"/>
        </w:rPr>
        <w:t xml:space="preserve"> за ______год</w:t>
      </w:r>
    </w:p>
    <w:p w:rsidR="00F51A68" w:rsidRPr="00F51A68" w:rsidRDefault="00F51A68" w:rsidP="00F51A68">
      <w:pPr>
        <w:rPr>
          <w:rFonts w:ascii="Times New Roman" w:hAnsi="Times New Roman" w:cs="Times New Roman"/>
          <w:sz w:val="24"/>
          <w:szCs w:val="24"/>
        </w:rPr>
      </w:pPr>
    </w:p>
    <w:p w:rsidR="00F51A68" w:rsidRDefault="00F51A68" w:rsidP="00F51A68">
      <w:pPr>
        <w:rPr>
          <w:rFonts w:ascii="Times New Roman" w:hAnsi="Times New Roman" w:cs="Times New Roman"/>
          <w:sz w:val="24"/>
          <w:szCs w:val="24"/>
        </w:rPr>
      </w:pPr>
    </w:p>
    <w:p w:rsidR="00F51A68" w:rsidRDefault="00F51A68" w:rsidP="00F51A68">
      <w:pPr>
        <w:tabs>
          <w:tab w:val="left" w:pos="357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51A68">
        <w:rPr>
          <w:rFonts w:ascii="TimesNewRomanPS-BoldMT" w:hAnsi="TimesNewRomanPS-BoldMT"/>
          <w:b/>
          <w:color w:val="000000"/>
          <w:sz w:val="24"/>
          <w:szCs w:val="24"/>
        </w:rPr>
        <w:t>Общие положения</w:t>
      </w:r>
    </w:p>
    <w:p w:rsidR="00F51A68" w:rsidRDefault="00F51A68" w:rsidP="00F51A68">
      <w:pPr>
        <w:rPr>
          <w:rFonts w:ascii="Times New Roman" w:hAnsi="Times New Roman" w:cs="Times New Roman"/>
          <w:sz w:val="24"/>
          <w:szCs w:val="24"/>
        </w:rPr>
      </w:pPr>
    </w:p>
    <w:p w:rsidR="00003226" w:rsidRDefault="00F51A68" w:rsidP="00F51A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</w:t>
      </w:r>
      <w:r w:rsidRPr="00F51A68">
        <w:rPr>
          <w:rFonts w:ascii="TimesNewRomanPSMT" w:hAnsi="TimesNewRomanPSMT"/>
          <w:color w:val="000000"/>
          <w:sz w:val="24"/>
          <w:szCs w:val="24"/>
        </w:rPr>
        <w:t xml:space="preserve">Настоящее Заключение на отчет об исполнении бюджета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</w:t>
      </w:r>
      <w:proofErr w:type="gramStart"/>
      <w:r>
        <w:rPr>
          <w:rFonts w:ascii="TimesNewRomanPSMT" w:hAnsi="TimesNewRomanPSMT"/>
          <w:color w:val="000000"/>
          <w:sz w:val="24"/>
          <w:szCs w:val="24"/>
        </w:rPr>
        <w:t>а(</w:t>
      </w:r>
      <w:proofErr w:type="gramEnd"/>
      <w:r>
        <w:rPr>
          <w:rFonts w:ascii="TimesNewRomanPSMT" w:hAnsi="TimesNewRomanPSMT"/>
          <w:color w:val="000000"/>
          <w:sz w:val="24"/>
          <w:szCs w:val="24"/>
        </w:rPr>
        <w:t>далее бюджета округа)</w:t>
      </w:r>
      <w:r w:rsidRPr="00F51A68">
        <w:rPr>
          <w:rFonts w:ascii="TimesNewRomanPSMT" w:hAnsi="TimesNewRomanPSMT"/>
          <w:color w:val="000000"/>
          <w:sz w:val="24"/>
          <w:szCs w:val="24"/>
        </w:rPr>
        <w:t xml:space="preserve"> за_____ год подготовлено Контрольно-счетной палатой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округа(далее КСП)</w:t>
      </w:r>
      <w:r w:rsidRPr="00F51A68">
        <w:rPr>
          <w:rFonts w:ascii="TimesNewRomanPSMT" w:hAnsi="TimesNewRomanPSMT"/>
          <w:color w:val="000000"/>
          <w:sz w:val="24"/>
          <w:szCs w:val="24"/>
        </w:rPr>
        <w:t xml:space="preserve"> на основании статьи 264.4 Бюджетного кодекса Российской Федерации, статьей ___ Положения о бюджетном процессе </w:t>
      </w:r>
      <w:proofErr w:type="spellStart"/>
      <w:r w:rsidR="00662BD2"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 w:rsidR="00662BD2"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F51A68">
        <w:rPr>
          <w:rFonts w:ascii="TimesNewRomanPSMT" w:hAnsi="TimesNewRomanPSMT"/>
          <w:color w:val="000000"/>
          <w:sz w:val="24"/>
          <w:szCs w:val="24"/>
        </w:rPr>
        <w:t>, утвержденного решением С</w:t>
      </w:r>
      <w:r w:rsidR="00662BD2">
        <w:rPr>
          <w:rFonts w:ascii="TimesNewRomanPSMT" w:hAnsi="TimesNewRomanPSMT"/>
          <w:color w:val="000000"/>
          <w:sz w:val="24"/>
          <w:szCs w:val="24"/>
        </w:rPr>
        <w:t>обрания</w:t>
      </w:r>
      <w:r w:rsidRPr="00F51A68">
        <w:rPr>
          <w:rFonts w:ascii="TimesNewRomanPSMT" w:hAnsi="TimesNewRomanPSMT"/>
          <w:color w:val="000000"/>
          <w:sz w:val="24"/>
          <w:szCs w:val="24"/>
        </w:rPr>
        <w:t xml:space="preserve"> депутатов </w:t>
      </w:r>
      <w:proofErr w:type="spellStart"/>
      <w:r w:rsidR="00662BD2"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 w:rsidR="00662BD2"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 </w:t>
      </w:r>
      <w:r w:rsidRPr="00F51A68">
        <w:rPr>
          <w:rFonts w:ascii="TimesNewRomanPSMT" w:hAnsi="TimesNewRomanPSMT"/>
          <w:color w:val="000000"/>
          <w:sz w:val="24"/>
          <w:szCs w:val="24"/>
        </w:rPr>
        <w:t xml:space="preserve"> от 1</w:t>
      </w:r>
      <w:r w:rsidR="004C20AA">
        <w:rPr>
          <w:rFonts w:ascii="TimesNewRomanPSMT" w:hAnsi="TimesNewRomanPSMT"/>
          <w:color w:val="000000"/>
          <w:sz w:val="24"/>
          <w:szCs w:val="24"/>
        </w:rPr>
        <w:t>5.11</w:t>
      </w:r>
      <w:r w:rsidRPr="00F51A68">
        <w:rPr>
          <w:rFonts w:ascii="TimesNewRomanPSMT" w:hAnsi="TimesNewRomanPSMT"/>
          <w:color w:val="000000"/>
          <w:sz w:val="24"/>
          <w:szCs w:val="24"/>
        </w:rPr>
        <w:t>.20</w:t>
      </w:r>
      <w:r w:rsidR="004C20AA">
        <w:rPr>
          <w:rFonts w:ascii="TimesNewRomanPSMT" w:hAnsi="TimesNewRomanPSMT"/>
          <w:color w:val="000000"/>
          <w:sz w:val="24"/>
          <w:szCs w:val="24"/>
        </w:rPr>
        <w:t>22</w:t>
      </w:r>
      <w:r w:rsidRPr="00F51A68">
        <w:rPr>
          <w:rFonts w:ascii="TimesNewRomanPSMT" w:hAnsi="TimesNewRomanPSMT"/>
          <w:color w:val="000000"/>
          <w:sz w:val="24"/>
          <w:szCs w:val="24"/>
        </w:rPr>
        <w:t xml:space="preserve"> № </w:t>
      </w:r>
      <w:r w:rsidR="004C20AA">
        <w:rPr>
          <w:rFonts w:ascii="TimesNewRomanPSMT" w:hAnsi="TimesNewRomanPSMT"/>
          <w:color w:val="000000"/>
          <w:sz w:val="24"/>
          <w:szCs w:val="24"/>
        </w:rPr>
        <w:t>16</w:t>
      </w:r>
      <w:r w:rsidRPr="00F51A68">
        <w:rPr>
          <w:rFonts w:ascii="TimesNewRomanPSMT" w:hAnsi="TimesNewRomanPSMT"/>
          <w:color w:val="000000"/>
          <w:sz w:val="24"/>
          <w:szCs w:val="24"/>
        </w:rPr>
        <w:t xml:space="preserve">, статьей </w:t>
      </w:r>
      <w:r w:rsidR="004C20AA">
        <w:rPr>
          <w:rFonts w:ascii="TimesNewRomanPSMT" w:hAnsi="TimesNewRomanPSMT"/>
          <w:color w:val="000000"/>
          <w:sz w:val="24"/>
          <w:szCs w:val="24"/>
        </w:rPr>
        <w:t>8</w:t>
      </w:r>
      <w:r w:rsidRPr="00F51A68">
        <w:rPr>
          <w:rFonts w:ascii="TimesNewRomanPSMT" w:hAnsi="TimesNewRomanPSMT"/>
          <w:color w:val="000000"/>
          <w:sz w:val="24"/>
          <w:szCs w:val="24"/>
        </w:rPr>
        <w:t xml:space="preserve"> Положения о Контрольно</w:t>
      </w:r>
      <w:r>
        <w:rPr>
          <w:rFonts w:ascii="TimesNewRomanPSMT" w:hAnsi="TimesNewRomanPSMT"/>
          <w:color w:val="000000"/>
          <w:sz w:val="24"/>
          <w:szCs w:val="24"/>
        </w:rPr>
        <w:t>-</w:t>
      </w:r>
      <w:r w:rsidRPr="00F51A68">
        <w:rPr>
          <w:rFonts w:ascii="TimesNewRomanPSMT" w:hAnsi="TimesNewRomanPSMT"/>
          <w:color w:val="000000"/>
          <w:sz w:val="24"/>
          <w:szCs w:val="24"/>
        </w:rPr>
        <w:t xml:space="preserve">счетной </w:t>
      </w:r>
      <w:proofErr w:type="spellStart"/>
      <w:r w:rsidR="004C20AA"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 w:rsidR="004C20AA"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F51A68">
        <w:rPr>
          <w:rFonts w:ascii="TimesNewRomanPSMT" w:hAnsi="TimesNewRomanPSMT"/>
          <w:color w:val="000000"/>
          <w:sz w:val="24"/>
          <w:szCs w:val="24"/>
        </w:rPr>
        <w:t>, утвержденного решением Совета народных депутатов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="004C20AA">
        <w:rPr>
          <w:rFonts w:ascii="TimesNewRomanPSMT" w:hAnsi="TimesNewRomanPSMT"/>
          <w:color w:val="000000"/>
          <w:sz w:val="24"/>
          <w:szCs w:val="24"/>
        </w:rPr>
        <w:t>города Владимира от 19</w:t>
      </w:r>
      <w:r w:rsidRPr="00F51A68">
        <w:rPr>
          <w:rFonts w:ascii="TimesNewRomanPSMT" w:hAnsi="TimesNewRomanPSMT"/>
          <w:color w:val="000000"/>
          <w:sz w:val="24"/>
          <w:szCs w:val="24"/>
        </w:rPr>
        <w:t>.12.20</w:t>
      </w:r>
      <w:r w:rsidR="004C20AA">
        <w:rPr>
          <w:rFonts w:ascii="TimesNewRomanPSMT" w:hAnsi="TimesNewRomanPSMT"/>
          <w:color w:val="000000"/>
          <w:sz w:val="24"/>
          <w:szCs w:val="24"/>
        </w:rPr>
        <w:t>22</w:t>
      </w:r>
      <w:r w:rsidRPr="00F51A68">
        <w:rPr>
          <w:rFonts w:ascii="TimesNewRomanPSMT" w:hAnsi="TimesNewRomanPSMT"/>
          <w:color w:val="000000"/>
          <w:sz w:val="24"/>
          <w:szCs w:val="24"/>
        </w:rPr>
        <w:t xml:space="preserve"> № </w:t>
      </w:r>
      <w:r w:rsidR="004C20AA">
        <w:rPr>
          <w:rFonts w:ascii="TimesNewRomanPSMT" w:hAnsi="TimesNewRomanPSMT"/>
          <w:color w:val="000000"/>
          <w:sz w:val="24"/>
          <w:szCs w:val="24"/>
        </w:rPr>
        <w:t>2</w:t>
      </w:r>
      <w:r w:rsidRPr="00F51A68">
        <w:rPr>
          <w:rFonts w:ascii="TimesNewRomanPSMT" w:hAnsi="TimesNewRomanPSMT"/>
          <w:color w:val="000000"/>
          <w:sz w:val="24"/>
          <w:szCs w:val="24"/>
        </w:rPr>
        <w:t>5.</w:t>
      </w:r>
    </w:p>
    <w:p w:rsidR="00E16009" w:rsidRDefault="00003226" w:rsidP="0000322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3226">
        <w:rPr>
          <w:rFonts w:ascii="TimesNewRomanPSMT" w:hAnsi="TimesNewRomanPSMT"/>
          <w:color w:val="000000"/>
          <w:sz w:val="24"/>
          <w:szCs w:val="24"/>
        </w:rPr>
        <w:t xml:space="preserve">Заключение подготовлено на основании отчёта об исполнении бюджета </w:t>
      </w:r>
      <w:r>
        <w:rPr>
          <w:rFonts w:ascii="TimesNewRomanPSMT" w:hAnsi="TimesNewRomanPSMT"/>
          <w:color w:val="000000"/>
          <w:sz w:val="24"/>
          <w:szCs w:val="24"/>
        </w:rPr>
        <w:t>округа</w:t>
      </w:r>
      <w:r w:rsidRPr="00003226">
        <w:rPr>
          <w:rFonts w:ascii="TimesNewRomanPSMT" w:hAnsi="TimesNewRomanPSMT"/>
          <w:color w:val="000000"/>
          <w:sz w:val="24"/>
          <w:szCs w:val="24"/>
        </w:rPr>
        <w:t xml:space="preserve"> за _____ год, представленного Администрацией </w:t>
      </w:r>
      <w:proofErr w:type="spellStart"/>
      <w:r w:rsidR="008612F1"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 w:rsidR="008612F1"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003226">
        <w:rPr>
          <w:rFonts w:ascii="TimesNewRomanPSMT" w:hAnsi="TimesNewRomanPSMT"/>
          <w:color w:val="000000"/>
          <w:sz w:val="24"/>
          <w:szCs w:val="24"/>
        </w:rPr>
        <w:t xml:space="preserve"> в Контрольно-счетную палату, сравнительного анализа исполнения бюджета </w:t>
      </w:r>
      <w:r w:rsidR="008612F1">
        <w:rPr>
          <w:rFonts w:ascii="TimesNewRomanPSMT" w:hAnsi="TimesNewRomanPSMT"/>
          <w:color w:val="000000"/>
          <w:sz w:val="24"/>
          <w:szCs w:val="24"/>
        </w:rPr>
        <w:t>округа</w:t>
      </w:r>
      <w:r w:rsidRPr="00003226">
        <w:rPr>
          <w:rFonts w:ascii="TimesNewRomanPSMT" w:hAnsi="TimesNewRomanPSMT"/>
          <w:color w:val="000000"/>
          <w:sz w:val="24"/>
          <w:szCs w:val="24"/>
        </w:rPr>
        <w:t xml:space="preserve"> за отчетный и </w:t>
      </w:r>
      <w:r w:rsidR="008612F1">
        <w:rPr>
          <w:rFonts w:ascii="TimesNewRomanPSMT" w:hAnsi="TimesNewRomanPSMT"/>
          <w:color w:val="000000"/>
          <w:sz w:val="24"/>
          <w:szCs w:val="24"/>
        </w:rPr>
        <w:t xml:space="preserve">предшествующий </w:t>
      </w:r>
      <w:r w:rsidRPr="00003226">
        <w:rPr>
          <w:rFonts w:ascii="TimesNewRomanPSMT" w:hAnsi="TimesNewRomanPSMT"/>
          <w:color w:val="000000"/>
          <w:sz w:val="24"/>
          <w:szCs w:val="24"/>
        </w:rPr>
        <w:t>годы, а также данных внешней проверки годовой бюджетной отчетности главных администраторов бюджетных средств.</w:t>
      </w:r>
      <w:proofErr w:type="gramEnd"/>
    </w:p>
    <w:p w:rsidR="00DE5F06" w:rsidRDefault="00E16009" w:rsidP="00E160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 </w:t>
      </w:r>
      <w:proofErr w:type="gramStart"/>
      <w:r w:rsidRPr="00E16009">
        <w:rPr>
          <w:rFonts w:ascii="TimesNewRomanPSMT" w:hAnsi="TimesNewRomanPSMT"/>
          <w:color w:val="000000"/>
          <w:sz w:val="24"/>
          <w:szCs w:val="24"/>
        </w:rPr>
        <w:t>Состав бюджетной отчетности соответствует</w:t>
      </w:r>
      <w:r>
        <w:rPr>
          <w:rFonts w:ascii="TimesNewRomanPSMT" w:hAnsi="TimesNewRomanPSMT"/>
          <w:color w:val="000000"/>
          <w:sz w:val="24"/>
          <w:szCs w:val="24"/>
        </w:rPr>
        <w:t>/</w:t>
      </w:r>
      <w:r w:rsidRPr="00E16009">
        <w:rPr>
          <w:rFonts w:ascii="TimesNewRomanPSMT" w:hAnsi="TimesNewRomanPSMT"/>
          <w:color w:val="000000"/>
          <w:sz w:val="24"/>
          <w:szCs w:val="24"/>
        </w:rPr>
        <w:t>(не соответствует)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______ № _____. Годовая отчетность представлена</w:t>
      </w:r>
      <w:r>
        <w:rPr>
          <w:rFonts w:ascii="TimesNewRomanPSMT" w:hAnsi="TimesNewRomanPSMT"/>
          <w:color w:val="000000"/>
          <w:sz w:val="24"/>
          <w:szCs w:val="24"/>
        </w:rPr>
        <w:t>/</w:t>
      </w:r>
      <w:r w:rsidRPr="00E16009">
        <w:rPr>
          <w:rFonts w:ascii="TimesNewRomanPSMT" w:hAnsi="TimesNewRomanPSMT"/>
          <w:color w:val="000000"/>
          <w:sz w:val="24"/>
          <w:szCs w:val="24"/>
        </w:rPr>
        <w:t xml:space="preserve">(не представлена) главными администраторами в срок (с нарушением срока), установленный п. _____ Положения о бюджетном процессе в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Няндомском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муниципальном округе</w:t>
      </w:r>
      <w:r w:rsidRPr="00E16009">
        <w:rPr>
          <w:rFonts w:ascii="TimesNewRomanPSMT" w:hAnsi="TimesNewRomanPSMT"/>
          <w:color w:val="000000"/>
          <w:sz w:val="24"/>
          <w:szCs w:val="24"/>
        </w:rPr>
        <w:t>.</w:t>
      </w:r>
      <w:proofErr w:type="gramEnd"/>
    </w:p>
    <w:p w:rsidR="00FF6314" w:rsidRDefault="00DE5F06" w:rsidP="00DE5F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</w:t>
      </w:r>
      <w:r w:rsidRPr="00DE5F06">
        <w:rPr>
          <w:rFonts w:ascii="TimesNewRomanPSMT" w:hAnsi="TimesNewRomanPSMT"/>
          <w:color w:val="000000"/>
          <w:sz w:val="24"/>
          <w:szCs w:val="24"/>
        </w:rPr>
        <w:t xml:space="preserve">Отчет об исполнении бюджета </w:t>
      </w:r>
      <w:r>
        <w:rPr>
          <w:rFonts w:ascii="TimesNewRomanPSMT" w:hAnsi="TimesNewRomanPSMT"/>
          <w:color w:val="000000"/>
          <w:sz w:val="24"/>
          <w:szCs w:val="24"/>
        </w:rPr>
        <w:t>округа</w:t>
      </w:r>
      <w:r w:rsidRPr="00DE5F06">
        <w:rPr>
          <w:rFonts w:ascii="TimesNewRomanPSMT" w:hAnsi="TimesNewRomanPSMT"/>
          <w:color w:val="000000"/>
          <w:sz w:val="24"/>
          <w:szCs w:val="24"/>
        </w:rPr>
        <w:t xml:space="preserve"> представлен</w:t>
      </w:r>
      <w:r>
        <w:rPr>
          <w:rFonts w:ascii="TimesNewRomanPSMT" w:hAnsi="TimesNewRomanPSMT"/>
          <w:color w:val="000000"/>
          <w:sz w:val="24"/>
          <w:szCs w:val="24"/>
        </w:rPr>
        <w:t>/</w:t>
      </w:r>
      <w:r w:rsidRPr="00DE5F06">
        <w:rPr>
          <w:rFonts w:ascii="TimesNewRomanPSMT" w:hAnsi="TimesNewRomanPSMT"/>
          <w:color w:val="000000"/>
          <w:sz w:val="24"/>
          <w:szCs w:val="24"/>
        </w:rPr>
        <w:t xml:space="preserve">(не представлен) Администрацией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DE5F06">
        <w:rPr>
          <w:rFonts w:ascii="TimesNewRomanPSMT" w:hAnsi="TimesNewRomanPSMT"/>
          <w:color w:val="000000"/>
          <w:sz w:val="24"/>
          <w:szCs w:val="24"/>
        </w:rPr>
        <w:t xml:space="preserve"> в Контрольно-счетную палату в </w:t>
      </w:r>
      <w:r w:rsidRPr="00DE5F06">
        <w:rPr>
          <w:rFonts w:ascii="TimesNewRomanPSMT" w:hAnsi="TimesNewRomanPSMT"/>
          <w:color w:val="000000"/>
          <w:sz w:val="24"/>
          <w:szCs w:val="24"/>
        </w:rPr>
        <w:lastRenderedPageBreak/>
        <w:t>установленные сроки</w:t>
      </w:r>
      <w:r>
        <w:rPr>
          <w:rFonts w:ascii="TimesNewRomanPSMT" w:hAnsi="TimesNewRomanPSMT"/>
          <w:color w:val="000000"/>
          <w:sz w:val="24"/>
          <w:szCs w:val="24"/>
        </w:rPr>
        <w:t>/</w:t>
      </w:r>
      <w:r w:rsidRPr="00DE5F06">
        <w:rPr>
          <w:rFonts w:ascii="TimesNewRomanPSMT" w:hAnsi="TimesNewRomanPSMT"/>
          <w:color w:val="000000"/>
          <w:sz w:val="24"/>
          <w:szCs w:val="24"/>
        </w:rPr>
        <w:t>(с нарушением срока). Данные отчета соответствуют</w:t>
      </w:r>
      <w:r w:rsidR="00FF6314">
        <w:rPr>
          <w:rFonts w:ascii="TimesNewRomanPSMT" w:hAnsi="TimesNewRomanPSMT"/>
          <w:color w:val="000000"/>
          <w:sz w:val="24"/>
          <w:szCs w:val="24"/>
        </w:rPr>
        <w:t>/</w:t>
      </w:r>
      <w:r w:rsidRPr="00DE5F06">
        <w:rPr>
          <w:rFonts w:ascii="TimesNewRomanPSMT" w:hAnsi="TimesNewRomanPSMT"/>
          <w:color w:val="000000"/>
          <w:sz w:val="24"/>
          <w:szCs w:val="24"/>
        </w:rPr>
        <w:t xml:space="preserve">(не соответствуют) суммарным показателям годовой бюджетной </w:t>
      </w:r>
      <w:proofErr w:type="gramStart"/>
      <w:r w:rsidRPr="00DE5F06">
        <w:rPr>
          <w:rFonts w:ascii="TimesNewRomanPSMT" w:hAnsi="TimesNewRomanPSMT"/>
          <w:color w:val="000000"/>
          <w:sz w:val="24"/>
          <w:szCs w:val="24"/>
        </w:rPr>
        <w:t xml:space="preserve">отчетности главных администраторов средств бюджета </w:t>
      </w:r>
      <w:r w:rsidR="00FF6314">
        <w:rPr>
          <w:rFonts w:ascii="TimesNewRomanPSMT" w:hAnsi="TimesNewRomanPSMT"/>
          <w:color w:val="000000"/>
          <w:sz w:val="24"/>
          <w:szCs w:val="24"/>
        </w:rPr>
        <w:t>округа</w:t>
      </w:r>
      <w:proofErr w:type="gramEnd"/>
      <w:r w:rsidRPr="00DE5F06">
        <w:rPr>
          <w:rFonts w:ascii="TimesNewRomanPSMT" w:hAnsi="TimesNewRomanPSMT"/>
          <w:color w:val="000000"/>
          <w:sz w:val="24"/>
          <w:szCs w:val="24"/>
        </w:rPr>
        <w:t xml:space="preserve"> по соответствующим кодам бюджетной классификации.</w:t>
      </w:r>
    </w:p>
    <w:p w:rsidR="00FF6314" w:rsidRDefault="00FF6314" w:rsidP="00FF6314">
      <w:pPr>
        <w:tabs>
          <w:tab w:val="left" w:pos="1767"/>
        </w:tabs>
        <w:jc w:val="center"/>
        <w:rPr>
          <w:rFonts w:ascii="TimesNewRomanPS-BoldMT" w:hAnsi="TimesNewRomanPS-BoldMT"/>
          <w:b/>
          <w:color w:val="000000"/>
          <w:sz w:val="24"/>
          <w:szCs w:val="24"/>
        </w:rPr>
      </w:pPr>
      <w:r w:rsidRPr="00FF6314">
        <w:rPr>
          <w:rFonts w:ascii="TimesNewRomanPS-BoldMT" w:hAnsi="TimesNewRomanPS-BoldMT"/>
          <w:b/>
          <w:color w:val="000000"/>
          <w:sz w:val="24"/>
          <w:szCs w:val="24"/>
        </w:rPr>
        <w:t xml:space="preserve">Изменение плановых показателей бюджета </w:t>
      </w:r>
    </w:p>
    <w:p w:rsidR="00FF6314" w:rsidRDefault="00FF6314" w:rsidP="00FF6314">
      <w:pPr>
        <w:tabs>
          <w:tab w:val="left" w:pos="17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F6314">
        <w:rPr>
          <w:rFonts w:ascii="TimesNewRomanPS-BoldMT" w:hAnsi="TimesNewRomanPS-BoldMT"/>
          <w:b/>
          <w:color w:val="000000"/>
          <w:sz w:val="24"/>
          <w:szCs w:val="24"/>
        </w:rPr>
        <w:t>Няндомского</w:t>
      </w:r>
      <w:proofErr w:type="spellEnd"/>
      <w:r w:rsidRPr="00FF6314">
        <w:rPr>
          <w:rFonts w:ascii="TimesNewRomanPS-BoldMT" w:hAnsi="TimesNewRomanPS-BoldMT"/>
          <w:b/>
          <w:color w:val="000000"/>
          <w:sz w:val="24"/>
          <w:szCs w:val="24"/>
        </w:rPr>
        <w:t xml:space="preserve"> муниципального округа на _____ год</w:t>
      </w:r>
    </w:p>
    <w:p w:rsidR="00FF6314" w:rsidRDefault="00FF6314" w:rsidP="00FF63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</w:t>
      </w:r>
      <w:r w:rsidRPr="00FF6314">
        <w:rPr>
          <w:rFonts w:ascii="TimesNewRomanPSMT" w:hAnsi="TimesNewRomanPSMT"/>
          <w:color w:val="000000"/>
          <w:sz w:val="24"/>
          <w:szCs w:val="24"/>
        </w:rPr>
        <w:t xml:space="preserve">Бюджет </w:t>
      </w:r>
      <w:r>
        <w:rPr>
          <w:rFonts w:ascii="TimesNewRomanPSMT" w:hAnsi="TimesNewRomanPSMT"/>
          <w:color w:val="000000"/>
          <w:sz w:val="24"/>
          <w:szCs w:val="24"/>
        </w:rPr>
        <w:t>округа</w:t>
      </w:r>
      <w:r w:rsidRPr="00FF6314">
        <w:rPr>
          <w:rFonts w:ascii="TimesNewRomanPSMT" w:hAnsi="TimesNewRomanPSMT"/>
          <w:color w:val="000000"/>
          <w:sz w:val="24"/>
          <w:szCs w:val="24"/>
        </w:rPr>
        <w:t xml:space="preserve"> на ____ год и плановый период ____ и ____ годов был утвержден решением С</w:t>
      </w:r>
      <w:r>
        <w:rPr>
          <w:rFonts w:ascii="TimesNewRomanPSMT" w:hAnsi="TimesNewRomanPSMT"/>
          <w:color w:val="000000"/>
          <w:sz w:val="24"/>
          <w:szCs w:val="24"/>
        </w:rPr>
        <w:t xml:space="preserve">обрания депутатов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FF6314">
        <w:rPr>
          <w:rFonts w:ascii="TimesNewRomanPSMT" w:hAnsi="TimesNewRomanPSMT"/>
          <w:color w:val="000000"/>
          <w:sz w:val="24"/>
          <w:szCs w:val="24"/>
        </w:rPr>
        <w:t xml:space="preserve"> </w:t>
      </w:r>
      <w:proofErr w:type="gramStart"/>
      <w:r w:rsidRPr="00FF6314">
        <w:rPr>
          <w:rFonts w:ascii="TimesNewRomanPSMT" w:hAnsi="TimesNewRomanPSMT"/>
          <w:color w:val="000000"/>
          <w:sz w:val="24"/>
          <w:szCs w:val="24"/>
        </w:rPr>
        <w:t>от</w:t>
      </w:r>
      <w:proofErr w:type="gramEnd"/>
      <w:r w:rsidRPr="00FF6314">
        <w:rPr>
          <w:rFonts w:ascii="TimesNewRomanPSMT" w:hAnsi="TimesNewRomanPSMT"/>
          <w:color w:val="000000"/>
          <w:sz w:val="24"/>
          <w:szCs w:val="24"/>
        </w:rPr>
        <w:t xml:space="preserve"> _______ № _____ </w:t>
      </w:r>
      <w:proofErr w:type="gramStart"/>
      <w:r w:rsidRPr="00FF6314">
        <w:rPr>
          <w:rFonts w:ascii="TimesNewRomanPSMT" w:hAnsi="TimesNewRomanPSMT"/>
          <w:color w:val="000000"/>
          <w:sz w:val="24"/>
          <w:szCs w:val="24"/>
        </w:rPr>
        <w:t>по</w:t>
      </w:r>
      <w:proofErr w:type="gramEnd"/>
      <w:r w:rsidRPr="00FF6314">
        <w:rPr>
          <w:rFonts w:ascii="TimesNewRomanPSMT" w:hAnsi="TimesNewRomanPSMT"/>
          <w:color w:val="000000"/>
          <w:sz w:val="24"/>
          <w:szCs w:val="24"/>
        </w:rPr>
        <w:t xml:space="preserve"> доходам в сумме ______ тыс. руб., по расходам в сумме _______ тыс. руб. с дефицитом (профицитом) в сумме ________ тыс. руб.</w:t>
      </w:r>
    </w:p>
    <w:p w:rsidR="00FF6314" w:rsidRDefault="00FF6314" w:rsidP="00FF63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 </w:t>
      </w:r>
      <w:r w:rsidRPr="00FF6314">
        <w:rPr>
          <w:rFonts w:ascii="TimesNewRomanPSMT" w:hAnsi="TimesNewRomanPSMT"/>
          <w:color w:val="000000"/>
          <w:sz w:val="24"/>
          <w:szCs w:val="24"/>
        </w:rPr>
        <w:t>В течение года в решение С</w:t>
      </w:r>
      <w:r>
        <w:rPr>
          <w:rFonts w:ascii="TimesNewRomanPSMT" w:hAnsi="TimesNewRomanPSMT"/>
          <w:color w:val="000000"/>
          <w:sz w:val="24"/>
          <w:szCs w:val="24"/>
        </w:rPr>
        <w:t>обрания</w:t>
      </w:r>
      <w:r w:rsidRPr="00FF6314">
        <w:rPr>
          <w:rFonts w:ascii="TimesNewRomanPSMT" w:hAnsi="TimesNewRomanPSMT"/>
          <w:color w:val="000000"/>
          <w:sz w:val="24"/>
          <w:szCs w:val="24"/>
        </w:rPr>
        <w:t xml:space="preserve"> депутатов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FF6314">
        <w:rPr>
          <w:rFonts w:ascii="TimesNewRomanPSMT" w:hAnsi="TimesNewRomanPSMT"/>
          <w:color w:val="000000"/>
          <w:sz w:val="24"/>
          <w:szCs w:val="24"/>
        </w:rPr>
        <w:t xml:space="preserve"> </w:t>
      </w:r>
      <w:proofErr w:type="gramStart"/>
      <w:r w:rsidRPr="00FF6314">
        <w:rPr>
          <w:rFonts w:ascii="TimesNewRomanPSMT" w:hAnsi="TimesNewRomanPSMT"/>
          <w:color w:val="000000"/>
          <w:sz w:val="24"/>
          <w:szCs w:val="24"/>
        </w:rPr>
        <w:t>от _____ № ____ вносились</w:t>
      </w:r>
      <w:proofErr w:type="gramEnd"/>
      <w:r w:rsidRPr="00FF6314">
        <w:rPr>
          <w:rFonts w:ascii="TimesNewRomanPSMT" w:hAnsi="TimesNewRomanPSMT"/>
          <w:color w:val="000000"/>
          <w:sz w:val="24"/>
          <w:szCs w:val="24"/>
        </w:rPr>
        <w:t xml:space="preserve"> изменения _____ решениями.</w:t>
      </w:r>
    </w:p>
    <w:p w:rsidR="00FF6314" w:rsidRDefault="00FF6314" w:rsidP="00FF631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314">
        <w:rPr>
          <w:rFonts w:ascii="TimesNewRomanPSMT" w:hAnsi="TimesNewRomanPSMT"/>
          <w:color w:val="000000"/>
          <w:sz w:val="24"/>
          <w:szCs w:val="24"/>
        </w:rPr>
        <w:t xml:space="preserve">В результате внесенных изменений первоначально утвержденные доходы бюджета в _____ году увеличены (снижены) на _____ тыс. руб., или </w:t>
      </w:r>
      <w:proofErr w:type="gramStart"/>
      <w:r w:rsidRPr="00FF6314">
        <w:rPr>
          <w:rFonts w:ascii="TimesNewRomanPSMT" w:hAnsi="TimesNewRomanPSMT"/>
          <w:color w:val="000000"/>
          <w:sz w:val="24"/>
          <w:szCs w:val="24"/>
        </w:rPr>
        <w:t>на</w:t>
      </w:r>
      <w:proofErr w:type="gramEnd"/>
      <w:r w:rsidRPr="00FF6314">
        <w:rPr>
          <w:rFonts w:ascii="TimesNewRomanPSMT" w:hAnsi="TimesNewRomanPSMT"/>
          <w:color w:val="000000"/>
          <w:sz w:val="24"/>
          <w:szCs w:val="24"/>
        </w:rPr>
        <w:t xml:space="preserve"> ___ %, </w:t>
      </w:r>
      <w:proofErr w:type="gramStart"/>
      <w:r w:rsidRPr="00FF6314">
        <w:rPr>
          <w:rFonts w:ascii="TimesNewRomanPSMT" w:hAnsi="TimesNewRomanPSMT"/>
          <w:color w:val="000000"/>
          <w:sz w:val="24"/>
          <w:szCs w:val="24"/>
        </w:rPr>
        <w:t>в</w:t>
      </w:r>
      <w:proofErr w:type="gramEnd"/>
      <w:r w:rsidRPr="00FF6314">
        <w:rPr>
          <w:rFonts w:ascii="TimesNewRomanPSMT" w:hAnsi="TimesNewRomanPSMT"/>
          <w:color w:val="000000"/>
          <w:sz w:val="24"/>
          <w:szCs w:val="24"/>
        </w:rPr>
        <w:t xml:space="preserve"> том числе за счет_________________________________________________________________________.</w:t>
      </w:r>
    </w:p>
    <w:p w:rsidR="008679E9" w:rsidRDefault="00FF6314" w:rsidP="00FF631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314">
        <w:rPr>
          <w:rFonts w:ascii="TimesNewRomanPSMT" w:hAnsi="TimesNewRomanPSMT"/>
          <w:color w:val="000000"/>
          <w:sz w:val="24"/>
          <w:szCs w:val="24"/>
        </w:rPr>
        <w:t>По сравнению с предыдущим годом плановые показатели доходной части бюджета в течение года были ____________________ за счет __</w:t>
      </w:r>
      <w:r w:rsidR="006B3F4E">
        <w:rPr>
          <w:rFonts w:ascii="TimesNewRomanPSMT" w:hAnsi="TimesNewRomanPSMT"/>
          <w:color w:val="000000"/>
          <w:sz w:val="24"/>
          <w:szCs w:val="24"/>
        </w:rPr>
        <w:t>______________________________.</w:t>
      </w:r>
    </w:p>
    <w:p w:rsidR="008679E9" w:rsidRDefault="008679E9" w:rsidP="008679E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79E9">
        <w:rPr>
          <w:rFonts w:ascii="TimesNewRomanPSMT" w:hAnsi="TimesNewRomanPSMT"/>
          <w:color w:val="000000"/>
          <w:sz w:val="24"/>
          <w:szCs w:val="24"/>
        </w:rPr>
        <w:t>Изменение налоговых и неналоговых доходов, в основном, обусловлено следующим:</w:t>
      </w:r>
      <w:r>
        <w:rPr>
          <w:rFonts w:ascii="TimesNewRomanPSMT" w:hAnsi="TimesNewRomanPSMT"/>
          <w:color w:val="000000"/>
          <w:sz w:val="24"/>
          <w:szCs w:val="24"/>
        </w:rPr>
        <w:t>______________________________________________________________</w:t>
      </w:r>
      <w:r w:rsidRPr="008679E9">
        <w:rPr>
          <w:rFonts w:ascii="TimesNewRomanPSMT" w:hAnsi="TimesNewRomanPSMT"/>
          <w:color w:val="000000"/>
          <w:sz w:val="24"/>
          <w:szCs w:val="24"/>
        </w:rPr>
        <w:t>____.</w:t>
      </w:r>
    </w:p>
    <w:p w:rsidR="008679E9" w:rsidRDefault="008679E9" w:rsidP="008679E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79E9">
        <w:rPr>
          <w:rFonts w:ascii="TimesNewRomanPSMT" w:hAnsi="TimesNewRomanPSMT"/>
          <w:color w:val="000000"/>
          <w:sz w:val="24"/>
          <w:szCs w:val="24"/>
        </w:rPr>
        <w:t xml:space="preserve">В </w:t>
      </w:r>
      <w:proofErr w:type="spellStart"/>
      <w:r w:rsidRPr="008679E9">
        <w:rPr>
          <w:rFonts w:ascii="TimesNewRomanPSMT" w:hAnsi="TimesNewRomanPSMT"/>
          <w:color w:val="000000"/>
          <w:sz w:val="24"/>
          <w:szCs w:val="24"/>
        </w:rPr>
        <w:t>т.ч</w:t>
      </w:r>
      <w:proofErr w:type="spellEnd"/>
      <w:r w:rsidRPr="008679E9">
        <w:rPr>
          <w:rFonts w:ascii="TimesNewRomanPSMT" w:hAnsi="TimesNewRomanPSMT"/>
          <w:color w:val="000000"/>
          <w:sz w:val="24"/>
          <w:szCs w:val="24"/>
        </w:rPr>
        <w:t>. налоговые _________________________________, неналоговые доходы _______________ за счет _______________________________________________________</w:t>
      </w:r>
    </w:p>
    <w:p w:rsidR="008679E9" w:rsidRDefault="008679E9" w:rsidP="008679E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79E9">
        <w:rPr>
          <w:rFonts w:ascii="TimesNewRomanPSMT" w:hAnsi="TimesNewRomanPSMT"/>
          <w:color w:val="000000"/>
          <w:sz w:val="24"/>
          <w:szCs w:val="24"/>
        </w:rPr>
        <w:t xml:space="preserve">Плановые расходы бюджета были увеличены (снижены) на _____ тыс. руб., или </w:t>
      </w:r>
      <w:proofErr w:type="gramStart"/>
      <w:r w:rsidRPr="008679E9">
        <w:rPr>
          <w:rFonts w:ascii="TimesNewRomanPSMT" w:hAnsi="TimesNewRomanPSMT"/>
          <w:color w:val="000000"/>
          <w:sz w:val="24"/>
          <w:szCs w:val="24"/>
        </w:rPr>
        <w:t>на</w:t>
      </w:r>
      <w:proofErr w:type="gramEnd"/>
      <w:r w:rsidRPr="008679E9">
        <w:rPr>
          <w:rFonts w:ascii="TimesNewRomanPSMT" w:hAnsi="TimesNewRomanPSMT"/>
          <w:color w:val="000000"/>
          <w:sz w:val="24"/>
          <w:szCs w:val="24"/>
        </w:rPr>
        <w:t xml:space="preserve"> ___ %, что привело к ___________________________________________________________</w:t>
      </w:r>
    </w:p>
    <w:p w:rsidR="00F428CF" w:rsidRDefault="008679E9" w:rsidP="008679E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79E9">
        <w:rPr>
          <w:rFonts w:ascii="TimesNewRomanPSMT" w:hAnsi="TimesNewRomanPSMT"/>
          <w:color w:val="000000"/>
          <w:sz w:val="24"/>
          <w:szCs w:val="24"/>
        </w:rPr>
        <w:t>В сравнении с предыдущими годами __________________ наблюдается тенденция _____________________________________, приводящая к _________________________, что не соответствует</w:t>
      </w:r>
      <w:r>
        <w:rPr>
          <w:rFonts w:ascii="TimesNewRomanPSMT" w:hAnsi="TimesNewRomanPSMT"/>
          <w:color w:val="000000"/>
          <w:sz w:val="24"/>
          <w:szCs w:val="24"/>
        </w:rPr>
        <w:t>/</w:t>
      </w:r>
      <w:r w:rsidRPr="008679E9">
        <w:rPr>
          <w:rFonts w:ascii="TimesNewRomanPSMT" w:hAnsi="TimesNewRomanPSMT"/>
          <w:color w:val="000000"/>
          <w:sz w:val="24"/>
          <w:szCs w:val="24"/>
        </w:rPr>
        <w:t xml:space="preserve">(соответствует) бюджетной политике Российской Федерации в целом, отраженной в Послании Президента Российской Федерации, и Основным направлениям налоговой и бюджетной политики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8679E9">
        <w:rPr>
          <w:rFonts w:ascii="TimesNewRomanPSMT" w:hAnsi="TimesNewRomanPSMT"/>
          <w:color w:val="000000"/>
          <w:sz w:val="24"/>
          <w:szCs w:val="24"/>
        </w:rPr>
        <w:t xml:space="preserve"> в частности.</w:t>
      </w:r>
    </w:p>
    <w:p w:rsidR="00F428CF" w:rsidRDefault="00F428CF" w:rsidP="00F428CF">
      <w:pPr>
        <w:rPr>
          <w:rFonts w:ascii="Times New Roman" w:hAnsi="Times New Roman" w:cs="Times New Roman"/>
          <w:sz w:val="24"/>
          <w:szCs w:val="24"/>
        </w:rPr>
      </w:pPr>
    </w:p>
    <w:p w:rsidR="00F428CF" w:rsidRDefault="00F428CF" w:rsidP="00F428CF">
      <w:pPr>
        <w:tabs>
          <w:tab w:val="left" w:pos="9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428CF">
        <w:rPr>
          <w:rFonts w:ascii="TimesNewRomanPSMT" w:hAnsi="TimesNewRomanPSMT"/>
          <w:color w:val="000000"/>
          <w:sz w:val="24"/>
          <w:szCs w:val="24"/>
        </w:rPr>
        <w:t>Анализ изменений плановых показателей бюджетных ассигнований в разрезе главных распорядителей бюджетных средств (таблица № 1).</w:t>
      </w:r>
    </w:p>
    <w:p w:rsidR="00F428CF" w:rsidRDefault="00F428CF" w:rsidP="00F428CF">
      <w:pPr>
        <w:tabs>
          <w:tab w:val="left" w:pos="707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428CF">
        <w:rPr>
          <w:rFonts w:ascii="TimesNewRomanPSMT" w:hAnsi="TimesNewRomanPSMT"/>
          <w:color w:val="000000"/>
          <w:sz w:val="24"/>
          <w:szCs w:val="24"/>
        </w:rPr>
        <w:t>Таблица № 1</w:t>
      </w:r>
    </w:p>
    <w:p w:rsidR="00F428CF" w:rsidRDefault="00F428CF" w:rsidP="00F428CF">
      <w:pPr>
        <w:tabs>
          <w:tab w:val="left" w:pos="23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8CF">
        <w:rPr>
          <w:rFonts w:ascii="TimesNewRomanPSMT" w:hAnsi="TimesNewRomanPSMT"/>
          <w:b/>
          <w:color w:val="000000"/>
          <w:sz w:val="24"/>
          <w:szCs w:val="24"/>
        </w:rPr>
        <w:t>Динамика плановых показателей</w:t>
      </w:r>
    </w:p>
    <w:p w:rsidR="00F428CF" w:rsidRDefault="00F428CF" w:rsidP="00F428C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1985"/>
        <w:gridCol w:w="1843"/>
        <w:gridCol w:w="1417"/>
        <w:gridCol w:w="1276"/>
      </w:tblGrid>
      <w:tr w:rsidR="00F428CF" w:rsidRPr="00532E18" w:rsidTr="004006B8">
        <w:tc>
          <w:tcPr>
            <w:tcW w:w="2943" w:type="dxa"/>
            <w:vMerge w:val="restart"/>
          </w:tcPr>
          <w:p w:rsidR="00F428CF" w:rsidRPr="00532E18" w:rsidRDefault="00F428CF" w:rsidP="00F428C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32E18">
              <w:rPr>
                <w:rFonts w:ascii="TimesNewRomanPSMT" w:hAnsi="TimesNewRomanPSMT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vMerge w:val="restart"/>
          </w:tcPr>
          <w:p w:rsidR="00F428CF" w:rsidRPr="00532E18" w:rsidRDefault="00F428CF" w:rsidP="00F4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E18">
              <w:rPr>
                <w:rFonts w:ascii="TimesNewRomanPSMT" w:hAnsi="TimesNewRomanPSMT"/>
                <w:color w:val="000000"/>
                <w:sz w:val="24"/>
                <w:szCs w:val="24"/>
              </w:rPr>
              <w:t>Утверждено</w:t>
            </w:r>
            <w:r w:rsidRPr="00532E1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решением Собрания</w:t>
            </w:r>
            <w:r w:rsidRPr="00532E1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 xml:space="preserve">депутатов </w:t>
            </w:r>
            <w:proofErr w:type="spellStart"/>
            <w:r w:rsidRPr="00532E18">
              <w:rPr>
                <w:rFonts w:ascii="TimesNewRomanPSMT" w:hAnsi="TimesNewRomanPSMT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532E18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муниципального округа </w:t>
            </w:r>
            <w:proofErr w:type="gramStart"/>
            <w:r w:rsidRPr="00532E18">
              <w:rPr>
                <w:rFonts w:ascii="TimesNewRomanPSMT" w:hAnsi="TimesNewRomanPSMT"/>
                <w:color w:val="000000"/>
                <w:sz w:val="24"/>
                <w:szCs w:val="24"/>
              </w:rPr>
              <w:t>от</w:t>
            </w:r>
            <w:proofErr w:type="gramEnd"/>
            <w:r w:rsidRPr="00532E18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на</w:t>
            </w:r>
            <w:r w:rsidRPr="00532E1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01.01.20__</w:t>
            </w:r>
            <w:r w:rsidRPr="00532E1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</w:p>
        </w:tc>
        <w:tc>
          <w:tcPr>
            <w:tcW w:w="1843" w:type="dxa"/>
            <w:vMerge w:val="restart"/>
          </w:tcPr>
          <w:p w:rsidR="00F428CF" w:rsidRPr="00532E18" w:rsidRDefault="00F428CF" w:rsidP="00F4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E18">
              <w:rPr>
                <w:rFonts w:ascii="TimesNewRomanPSMT" w:hAnsi="TimesNewRomanPSMT"/>
                <w:color w:val="000000"/>
                <w:sz w:val="24"/>
                <w:szCs w:val="24"/>
              </w:rPr>
              <w:t>Уточненные</w:t>
            </w:r>
            <w:r w:rsidRPr="00532E1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бюджетные</w:t>
            </w:r>
            <w:r w:rsidRPr="00532E1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ассигнования</w:t>
            </w:r>
            <w:r w:rsidRPr="00532E1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согласно отчетам об исполнении бюджета</w:t>
            </w:r>
            <w:r w:rsidRPr="00532E1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 xml:space="preserve">ГРБС, тыс. </w:t>
            </w:r>
            <w:proofErr w:type="spellStart"/>
            <w:r w:rsidRPr="00532E18">
              <w:rPr>
                <w:rFonts w:ascii="TimesNewRomanPSMT" w:hAnsi="TimesNewRomanPSMT"/>
                <w:color w:val="00000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693" w:type="dxa"/>
            <w:gridSpan w:val="2"/>
          </w:tcPr>
          <w:p w:rsidR="00F428CF" w:rsidRPr="00532E18" w:rsidRDefault="00F428CF" w:rsidP="00F428C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32E18">
              <w:rPr>
                <w:rFonts w:ascii="TimesNewRomanPSMT" w:hAnsi="TimesNewRomanPSMT"/>
                <w:color w:val="000000"/>
                <w:sz w:val="24"/>
                <w:szCs w:val="24"/>
              </w:rPr>
              <w:t>Изменения</w:t>
            </w:r>
          </w:p>
        </w:tc>
      </w:tr>
      <w:tr w:rsidR="00F428CF" w:rsidRPr="00532E18" w:rsidTr="00F428CF">
        <w:tc>
          <w:tcPr>
            <w:tcW w:w="2943" w:type="dxa"/>
            <w:vMerge/>
          </w:tcPr>
          <w:p w:rsidR="00F428CF" w:rsidRPr="00532E18" w:rsidRDefault="00F428CF" w:rsidP="00F42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428CF" w:rsidRPr="00532E18" w:rsidRDefault="00F428CF" w:rsidP="00F42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428CF" w:rsidRPr="00532E18" w:rsidRDefault="00F428CF" w:rsidP="00F42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28CF" w:rsidRPr="00532E18" w:rsidRDefault="00F428CF" w:rsidP="00F42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E18">
              <w:rPr>
                <w:rFonts w:ascii="TimesNewRomanPSMT" w:hAnsi="TimesNewRomanPSMT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</w:tcPr>
          <w:p w:rsidR="00F428CF" w:rsidRPr="00532E18" w:rsidRDefault="00F428CF" w:rsidP="00F4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E18">
              <w:rPr>
                <w:rFonts w:ascii="Times New Roman" w:hAnsi="Times New Roman" w:cs="Times New Roman"/>
                <w:sz w:val="24"/>
                <w:szCs w:val="24"/>
              </w:rPr>
              <w:t xml:space="preserve">    %</w:t>
            </w:r>
          </w:p>
        </w:tc>
      </w:tr>
      <w:tr w:rsidR="00F428CF" w:rsidRPr="00532E18" w:rsidTr="00F428CF">
        <w:tc>
          <w:tcPr>
            <w:tcW w:w="2943" w:type="dxa"/>
          </w:tcPr>
          <w:p w:rsidR="00F428CF" w:rsidRPr="00532E18" w:rsidRDefault="00F428CF" w:rsidP="00F4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E18">
              <w:rPr>
                <w:rFonts w:ascii="Times New Roman" w:hAnsi="Times New Roman" w:cs="Times New Roman"/>
                <w:sz w:val="24"/>
                <w:szCs w:val="24"/>
              </w:rPr>
              <w:t>ГРБС 1</w:t>
            </w:r>
          </w:p>
        </w:tc>
        <w:tc>
          <w:tcPr>
            <w:tcW w:w="1985" w:type="dxa"/>
          </w:tcPr>
          <w:p w:rsidR="00F428CF" w:rsidRPr="00532E18" w:rsidRDefault="00F428CF" w:rsidP="00F42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28CF" w:rsidRPr="00532E18" w:rsidRDefault="00F428CF" w:rsidP="00F42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28CF" w:rsidRPr="00532E18" w:rsidRDefault="00F428CF" w:rsidP="00F42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8CF" w:rsidRPr="00532E18" w:rsidRDefault="00F428CF" w:rsidP="00F42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8CF" w:rsidRPr="00532E18" w:rsidTr="00F428CF">
        <w:tc>
          <w:tcPr>
            <w:tcW w:w="2943" w:type="dxa"/>
          </w:tcPr>
          <w:p w:rsidR="00F428CF" w:rsidRPr="00532E18" w:rsidRDefault="00532E18" w:rsidP="00F4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E18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1985" w:type="dxa"/>
          </w:tcPr>
          <w:p w:rsidR="00F428CF" w:rsidRPr="00532E18" w:rsidRDefault="00F428CF" w:rsidP="00F42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28CF" w:rsidRPr="00532E18" w:rsidRDefault="00F428CF" w:rsidP="00F42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28CF" w:rsidRPr="00532E18" w:rsidRDefault="00F428CF" w:rsidP="00F42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8CF" w:rsidRPr="00532E18" w:rsidRDefault="00F428CF" w:rsidP="00F42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8CF" w:rsidRPr="00532E18" w:rsidTr="00F428CF">
        <w:tc>
          <w:tcPr>
            <w:tcW w:w="2943" w:type="dxa"/>
          </w:tcPr>
          <w:p w:rsidR="00F428CF" w:rsidRPr="00532E18" w:rsidRDefault="00532E18" w:rsidP="00F4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E1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F428CF" w:rsidRPr="00532E18" w:rsidRDefault="00F428CF" w:rsidP="00F42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28CF" w:rsidRPr="00532E18" w:rsidRDefault="00F428CF" w:rsidP="00F42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28CF" w:rsidRPr="00532E18" w:rsidRDefault="00F428CF" w:rsidP="00F42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8CF" w:rsidRPr="00532E18" w:rsidRDefault="00F428CF" w:rsidP="00F42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2E18" w:rsidRDefault="00532E18" w:rsidP="00F428CF">
      <w:pPr>
        <w:rPr>
          <w:rFonts w:ascii="Times New Roman" w:hAnsi="Times New Roman" w:cs="Times New Roman"/>
          <w:sz w:val="24"/>
          <w:szCs w:val="24"/>
        </w:rPr>
      </w:pPr>
    </w:p>
    <w:p w:rsidR="00532E18" w:rsidRDefault="00532E18" w:rsidP="00532E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2E18">
        <w:rPr>
          <w:rFonts w:ascii="TimesNewRomanPSMT" w:hAnsi="TimesNewRomanPSMT"/>
          <w:color w:val="000000"/>
          <w:sz w:val="24"/>
          <w:szCs w:val="24"/>
        </w:rPr>
        <w:t xml:space="preserve">Причиной изменений бюджетных ассигнований по </w:t>
      </w:r>
      <w:r w:rsidRPr="00532E18">
        <w:rPr>
          <w:rFonts w:ascii="TimesNewRomanPSMT" w:hAnsi="TimesNewRomanPSMT"/>
          <w:i/>
          <w:color w:val="000000"/>
          <w:sz w:val="24"/>
          <w:szCs w:val="24"/>
        </w:rPr>
        <w:t>________(ГРБС)____________</w:t>
      </w:r>
      <w:r w:rsidRPr="00532E18">
        <w:rPr>
          <w:rFonts w:ascii="TimesNewRomanPSMT" w:hAnsi="TimesNewRomanPSMT"/>
          <w:color w:val="000000"/>
          <w:sz w:val="24"/>
          <w:szCs w:val="24"/>
        </w:rPr>
        <w:t xml:space="preserve"> является _____________________________________________________________________.</w:t>
      </w:r>
    </w:p>
    <w:p w:rsidR="00532E18" w:rsidRDefault="00532E18" w:rsidP="00532E18">
      <w:pPr>
        <w:tabs>
          <w:tab w:val="left" w:pos="19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D6D36" w:rsidRDefault="00532E18" w:rsidP="00532E18">
      <w:pPr>
        <w:tabs>
          <w:tab w:val="left" w:pos="193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2E18">
        <w:rPr>
          <w:rFonts w:ascii="TimesNewRomanPS-BoldMT" w:hAnsi="TimesNewRomanPS-BoldMT"/>
          <w:b/>
          <w:color w:val="000000"/>
          <w:sz w:val="24"/>
          <w:szCs w:val="24"/>
        </w:rPr>
        <w:t>Исполнение бюджета по доходам</w:t>
      </w:r>
    </w:p>
    <w:p w:rsidR="00ED6D36" w:rsidRDefault="00ED6D36" w:rsidP="00ED6D3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154"/>
        <w:gridCol w:w="1397"/>
        <w:gridCol w:w="1059"/>
        <w:gridCol w:w="1068"/>
        <w:gridCol w:w="1081"/>
        <w:gridCol w:w="1068"/>
        <w:gridCol w:w="1075"/>
      </w:tblGrid>
      <w:tr w:rsidR="00983F25" w:rsidRPr="00960DBF" w:rsidTr="00D13E8C">
        <w:tc>
          <w:tcPr>
            <w:tcW w:w="1668" w:type="dxa"/>
            <w:vMerge w:val="restart"/>
          </w:tcPr>
          <w:p w:rsidR="00983F25" w:rsidRPr="00960DBF" w:rsidRDefault="00983F25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154" w:type="dxa"/>
            <w:vMerge w:val="restart"/>
          </w:tcPr>
          <w:p w:rsidR="00983F25" w:rsidRPr="00960DBF" w:rsidRDefault="00983F25" w:rsidP="00D1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Исполнение</w:t>
            </w: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 xml:space="preserve">за год, </w:t>
            </w:r>
            <w:proofErr w:type="spellStart"/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тыс</w:t>
            </w:r>
            <w:proofErr w:type="gramStart"/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.р</w:t>
            </w:r>
            <w:proofErr w:type="gramEnd"/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уб</w:t>
            </w:r>
            <w:proofErr w:type="spellEnd"/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97" w:type="dxa"/>
            <w:vMerge w:val="restart"/>
          </w:tcPr>
          <w:p w:rsidR="00983F25" w:rsidRPr="00960DBF" w:rsidRDefault="00983F25" w:rsidP="00983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Уточненный план на</w:t>
            </w: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отчетный</w:t>
            </w: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 xml:space="preserve">год, тыс. </w:t>
            </w:r>
            <w:proofErr w:type="spellStart"/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3208" w:type="dxa"/>
            <w:gridSpan w:val="3"/>
          </w:tcPr>
          <w:p w:rsidR="00983F25" w:rsidRPr="00960DBF" w:rsidRDefault="00983F25" w:rsidP="00983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Исполнение за отчетный год</w:t>
            </w:r>
          </w:p>
        </w:tc>
        <w:tc>
          <w:tcPr>
            <w:tcW w:w="2143" w:type="dxa"/>
            <w:gridSpan w:val="2"/>
          </w:tcPr>
          <w:p w:rsidR="00983F25" w:rsidRPr="00960DBF" w:rsidRDefault="00983F25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Удльный</w:t>
            </w:r>
            <w:proofErr w:type="gramStart"/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.в</w:t>
            </w:r>
            <w:proofErr w:type="gramEnd"/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ес</w:t>
            </w:r>
            <w:proofErr w:type="spellEnd"/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, %</w:t>
            </w:r>
          </w:p>
        </w:tc>
      </w:tr>
      <w:tr w:rsidR="00983F25" w:rsidRPr="00960DBF" w:rsidTr="00D13E8C">
        <w:tc>
          <w:tcPr>
            <w:tcW w:w="1668" w:type="dxa"/>
            <w:vMerge/>
          </w:tcPr>
          <w:p w:rsidR="00983F25" w:rsidRPr="00960DBF" w:rsidRDefault="00983F25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vMerge/>
          </w:tcPr>
          <w:p w:rsidR="00983F25" w:rsidRPr="00960DBF" w:rsidRDefault="00983F25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983F25" w:rsidRPr="00960DBF" w:rsidRDefault="00983F25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983F25" w:rsidRPr="00960DBF" w:rsidRDefault="00983F25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068" w:type="dxa"/>
          </w:tcPr>
          <w:p w:rsidR="00983F25" w:rsidRPr="00960DBF" w:rsidRDefault="00983F25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% к</w:t>
            </w: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плану</w:t>
            </w: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на год</w:t>
            </w:r>
          </w:p>
        </w:tc>
        <w:tc>
          <w:tcPr>
            <w:tcW w:w="1081" w:type="dxa"/>
          </w:tcPr>
          <w:p w:rsidR="00983F25" w:rsidRPr="00960DBF" w:rsidRDefault="00983F25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% к</w:t>
            </w: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факту</w:t>
            </w: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предыду</w:t>
            </w:r>
            <w:proofErr w:type="spellEnd"/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proofErr w:type="spellStart"/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щего</w:t>
            </w:r>
            <w:proofErr w:type="spellEnd"/>
            <w:proofErr w:type="gramEnd"/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года</w:t>
            </w:r>
          </w:p>
        </w:tc>
        <w:tc>
          <w:tcPr>
            <w:tcW w:w="1068" w:type="dxa"/>
          </w:tcPr>
          <w:p w:rsidR="00983F25" w:rsidRPr="00960DBF" w:rsidRDefault="00983F25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Пред</w:t>
            </w: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proofErr w:type="spellStart"/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ыдущ</w:t>
            </w:r>
            <w:proofErr w:type="spellEnd"/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proofErr w:type="spellStart"/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ий</w:t>
            </w:r>
            <w:proofErr w:type="spellEnd"/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год</w:t>
            </w:r>
          </w:p>
        </w:tc>
        <w:tc>
          <w:tcPr>
            <w:tcW w:w="1075" w:type="dxa"/>
          </w:tcPr>
          <w:p w:rsidR="00983F25" w:rsidRPr="00960DBF" w:rsidRDefault="00983F25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Отчетн</w:t>
            </w:r>
            <w:proofErr w:type="spellEnd"/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proofErr w:type="spellStart"/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ый</w:t>
            </w:r>
            <w:proofErr w:type="spellEnd"/>
            <w:proofErr w:type="gramEnd"/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ED6D36" w:rsidRPr="00960DBF" w:rsidTr="00D13E8C">
        <w:tc>
          <w:tcPr>
            <w:tcW w:w="1668" w:type="dxa"/>
          </w:tcPr>
          <w:p w:rsidR="00ED6D36" w:rsidRPr="00960DBF" w:rsidRDefault="00983F25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Доходы, всего в том числе:</w:t>
            </w:r>
          </w:p>
        </w:tc>
        <w:tc>
          <w:tcPr>
            <w:tcW w:w="1154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D36" w:rsidRPr="00960DBF" w:rsidTr="00D13E8C">
        <w:tc>
          <w:tcPr>
            <w:tcW w:w="1668" w:type="dxa"/>
          </w:tcPr>
          <w:p w:rsidR="00ED6D36" w:rsidRPr="00960DBF" w:rsidRDefault="00983F25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1. Налоговые и неналоговые</w:t>
            </w: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доходы, в том числе</w:t>
            </w:r>
          </w:p>
        </w:tc>
        <w:tc>
          <w:tcPr>
            <w:tcW w:w="1154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D36" w:rsidRPr="00960DBF" w:rsidTr="00D13E8C">
        <w:tc>
          <w:tcPr>
            <w:tcW w:w="1668" w:type="dxa"/>
          </w:tcPr>
          <w:p w:rsidR="00ED6D36" w:rsidRPr="00960DBF" w:rsidRDefault="00983F25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Далее виды налоговых и</w:t>
            </w: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неналоговых доходов</w:t>
            </w:r>
          </w:p>
        </w:tc>
        <w:tc>
          <w:tcPr>
            <w:tcW w:w="1154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D36" w:rsidRPr="00960DBF" w:rsidTr="00D13E8C">
        <w:tc>
          <w:tcPr>
            <w:tcW w:w="1668" w:type="dxa"/>
          </w:tcPr>
          <w:p w:rsidR="00ED6D36" w:rsidRPr="00960DBF" w:rsidRDefault="00983F25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2. Безвозмездные поступления</w:t>
            </w: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от других бюджетов</w:t>
            </w:r>
          </w:p>
        </w:tc>
        <w:tc>
          <w:tcPr>
            <w:tcW w:w="1154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D36" w:rsidRPr="00960DBF" w:rsidTr="00D13E8C">
        <w:tc>
          <w:tcPr>
            <w:tcW w:w="1668" w:type="dxa"/>
          </w:tcPr>
          <w:p w:rsidR="00ED6D36" w:rsidRPr="00960DBF" w:rsidRDefault="00983F25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154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D36" w:rsidRPr="00960DBF" w:rsidTr="00D13E8C">
        <w:tc>
          <w:tcPr>
            <w:tcW w:w="1668" w:type="dxa"/>
          </w:tcPr>
          <w:p w:rsidR="00ED6D36" w:rsidRPr="00960DBF" w:rsidRDefault="00983F25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154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D36" w:rsidRPr="00960DBF" w:rsidTr="00D13E8C">
        <w:tc>
          <w:tcPr>
            <w:tcW w:w="1668" w:type="dxa"/>
          </w:tcPr>
          <w:p w:rsidR="00ED6D36" w:rsidRPr="00960DBF" w:rsidRDefault="00D13E8C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Иные межбюджетные</w:t>
            </w: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трансферты</w:t>
            </w:r>
          </w:p>
        </w:tc>
        <w:tc>
          <w:tcPr>
            <w:tcW w:w="1154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D36" w:rsidRPr="00960DBF" w:rsidTr="00D13E8C">
        <w:tc>
          <w:tcPr>
            <w:tcW w:w="1668" w:type="dxa"/>
          </w:tcPr>
          <w:p w:rsidR="00ED6D36" w:rsidRPr="00960DBF" w:rsidRDefault="00D13E8C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DBF">
              <w:rPr>
                <w:rFonts w:ascii="TimesNewRomanPSMT" w:hAnsi="TimesNewRomanPSMT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54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ED6D36" w:rsidRPr="00960DBF" w:rsidRDefault="00ED6D36" w:rsidP="00ED6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DBF" w:rsidRPr="00960DBF" w:rsidRDefault="00960DBF" w:rsidP="00ED6D36">
      <w:pPr>
        <w:rPr>
          <w:rFonts w:ascii="Times New Roman" w:hAnsi="Times New Roman" w:cs="Times New Roman"/>
          <w:sz w:val="24"/>
          <w:szCs w:val="24"/>
        </w:rPr>
      </w:pPr>
    </w:p>
    <w:p w:rsidR="002F11F1" w:rsidRDefault="002F11F1" w:rsidP="00960DBF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</w:t>
      </w:r>
      <w:r w:rsidR="00960DBF" w:rsidRPr="00960DBF">
        <w:rPr>
          <w:rFonts w:ascii="TimesNewRomanPSMT" w:hAnsi="TimesNewRomanPSMT"/>
          <w:color w:val="000000"/>
          <w:sz w:val="24"/>
          <w:szCs w:val="24"/>
        </w:rPr>
        <w:t xml:space="preserve">Налоговых и неналоговых доходов получено ______ тыс. руб., что выше (ниже) утвержденных назначений на _____ тыс. руб., или </w:t>
      </w:r>
      <w:proofErr w:type="gramStart"/>
      <w:r w:rsidR="00960DBF" w:rsidRPr="00960DBF">
        <w:rPr>
          <w:rFonts w:ascii="TimesNewRomanPSMT" w:hAnsi="TimesNewRomanPSMT"/>
          <w:color w:val="000000"/>
          <w:sz w:val="24"/>
          <w:szCs w:val="24"/>
        </w:rPr>
        <w:t>на</w:t>
      </w:r>
      <w:proofErr w:type="gramEnd"/>
      <w:r w:rsidR="00960DBF" w:rsidRPr="00960DBF">
        <w:rPr>
          <w:rFonts w:ascii="TimesNewRomanPSMT" w:hAnsi="TimesNewRomanPSMT"/>
          <w:color w:val="000000"/>
          <w:sz w:val="24"/>
          <w:szCs w:val="24"/>
        </w:rPr>
        <w:t xml:space="preserve"> ___ %. </w:t>
      </w:r>
    </w:p>
    <w:p w:rsidR="002F11F1" w:rsidRDefault="002F11F1" w:rsidP="00960DBF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</w:t>
      </w:r>
      <w:r w:rsidR="00960DBF" w:rsidRPr="00960DBF">
        <w:rPr>
          <w:rFonts w:ascii="TimesNewRomanPSMT" w:hAnsi="TimesNewRomanPSMT"/>
          <w:color w:val="000000"/>
          <w:sz w:val="24"/>
          <w:szCs w:val="24"/>
        </w:rPr>
        <w:t xml:space="preserve">Объем безвозмездных поступлений составил ______ тыс. руб., что ниже плана на ____ тыс. руб., или на ___%. За период _______ годов доходы бюджета </w:t>
      </w:r>
      <w:r>
        <w:rPr>
          <w:rFonts w:ascii="TimesNewRomanPSMT" w:hAnsi="TimesNewRomanPSMT"/>
          <w:color w:val="000000"/>
          <w:sz w:val="24"/>
          <w:szCs w:val="24"/>
        </w:rPr>
        <w:t>округа</w:t>
      </w:r>
      <w:r w:rsidR="00960DBF" w:rsidRPr="00960DBF">
        <w:rPr>
          <w:rFonts w:ascii="TimesNewRomanPSMT" w:hAnsi="TimesNewRomanPSMT"/>
          <w:color w:val="000000"/>
          <w:sz w:val="24"/>
          <w:szCs w:val="24"/>
        </w:rPr>
        <w:t xml:space="preserve"> имели устойчивую тенденцию к росту (или иную тенденцию) и в абсолютном выражении увеличились (снизились) на _______ тыс. руб., или </w:t>
      </w:r>
      <w:proofErr w:type="gramStart"/>
      <w:r w:rsidR="00960DBF" w:rsidRPr="00960DBF">
        <w:rPr>
          <w:rFonts w:ascii="TimesNewRomanPSMT" w:hAnsi="TimesNewRomanPSMT"/>
          <w:color w:val="000000"/>
          <w:sz w:val="24"/>
          <w:szCs w:val="24"/>
        </w:rPr>
        <w:t>на</w:t>
      </w:r>
      <w:proofErr w:type="gramEnd"/>
      <w:r w:rsidR="00960DBF" w:rsidRPr="00960DBF">
        <w:rPr>
          <w:rFonts w:ascii="TimesNewRomanPSMT" w:hAnsi="TimesNewRomanPSMT"/>
          <w:color w:val="000000"/>
          <w:sz w:val="24"/>
          <w:szCs w:val="24"/>
        </w:rPr>
        <w:t xml:space="preserve"> ___ %. </w:t>
      </w:r>
    </w:p>
    <w:p w:rsidR="002F11F1" w:rsidRDefault="002F11F1" w:rsidP="00960DBF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</w:t>
      </w:r>
      <w:r w:rsidR="00D74E24">
        <w:rPr>
          <w:rFonts w:ascii="TimesNewRomanPSMT" w:hAnsi="TimesNewRomanPSMT"/>
          <w:color w:val="000000"/>
          <w:sz w:val="24"/>
          <w:szCs w:val="24"/>
        </w:rPr>
        <w:t xml:space="preserve">   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="00960DBF" w:rsidRPr="00960DBF">
        <w:rPr>
          <w:rFonts w:ascii="TimesNewRomanPSMT" w:hAnsi="TimesNewRomanPSMT"/>
          <w:color w:val="000000"/>
          <w:sz w:val="24"/>
          <w:szCs w:val="24"/>
        </w:rPr>
        <w:t xml:space="preserve">Темп роста доходов в ____ году к ____ году составил ___ %. </w:t>
      </w:r>
    </w:p>
    <w:p w:rsidR="002F11F1" w:rsidRDefault="002F11F1" w:rsidP="00960DBF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</w:t>
      </w:r>
      <w:r w:rsidR="00D74E24">
        <w:rPr>
          <w:rFonts w:ascii="TimesNewRomanPSMT" w:hAnsi="TimesNewRomanPSMT"/>
          <w:color w:val="000000"/>
          <w:sz w:val="24"/>
          <w:szCs w:val="24"/>
        </w:rPr>
        <w:t xml:space="preserve">   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="00960DBF" w:rsidRPr="00960DBF">
        <w:rPr>
          <w:rFonts w:ascii="TimesNewRomanPSMT" w:hAnsi="TimesNewRomanPSMT"/>
          <w:color w:val="000000"/>
          <w:sz w:val="24"/>
          <w:szCs w:val="24"/>
        </w:rPr>
        <w:t xml:space="preserve">В ____ году общая сумма налоговых и неналоговых доходов бюджета составила ____ тыс. руб., что </w:t>
      </w:r>
      <w:proofErr w:type="gramStart"/>
      <w:r w:rsidR="00960DBF" w:rsidRPr="00960DBF">
        <w:rPr>
          <w:rFonts w:ascii="TimesNewRomanPSMT" w:hAnsi="TimesNewRomanPSMT"/>
          <w:color w:val="000000"/>
          <w:sz w:val="24"/>
          <w:szCs w:val="24"/>
        </w:rPr>
        <w:t>на</w:t>
      </w:r>
      <w:proofErr w:type="gramEnd"/>
      <w:r w:rsidR="00960DBF" w:rsidRPr="00960DBF">
        <w:rPr>
          <w:rFonts w:ascii="TimesNewRomanPSMT" w:hAnsi="TimesNewRomanPSMT"/>
          <w:color w:val="000000"/>
          <w:sz w:val="24"/>
          <w:szCs w:val="24"/>
        </w:rPr>
        <w:t xml:space="preserve"> __ % выше (ниже) уровня _____ года. </w:t>
      </w:r>
    </w:p>
    <w:p w:rsidR="002F11F1" w:rsidRDefault="002F11F1" w:rsidP="00960DBF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</w:t>
      </w:r>
      <w:r w:rsidR="00D74E24">
        <w:rPr>
          <w:rFonts w:ascii="TimesNewRomanPSMT" w:hAnsi="TimesNewRomanPSMT"/>
          <w:color w:val="000000"/>
          <w:sz w:val="24"/>
          <w:szCs w:val="24"/>
        </w:rPr>
        <w:t xml:space="preserve">     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="00960DBF" w:rsidRPr="00960DBF">
        <w:rPr>
          <w:rFonts w:ascii="TimesNewRomanPSMT" w:hAnsi="TimesNewRomanPSMT"/>
          <w:color w:val="000000"/>
          <w:sz w:val="24"/>
          <w:szCs w:val="24"/>
        </w:rPr>
        <w:t>Темпы роста налоговых и неналоговых доходов по сравнению с ___ годом снизились (увеличились) на ____ %, что свидетельствует о _________________________</w:t>
      </w:r>
      <w:proofErr w:type="gramStart"/>
      <w:r w:rsidR="00960DBF" w:rsidRPr="00960DBF">
        <w:rPr>
          <w:rFonts w:ascii="TimesNewRomanPSMT" w:hAnsi="TimesNewRomanPSMT"/>
          <w:color w:val="000000"/>
          <w:sz w:val="24"/>
          <w:szCs w:val="24"/>
        </w:rPr>
        <w:t xml:space="preserve"> .</w:t>
      </w:r>
      <w:proofErr w:type="gramEnd"/>
      <w:r w:rsidR="00960DBF" w:rsidRPr="00960DBF">
        <w:rPr>
          <w:rFonts w:ascii="TimesNewRomanPSMT" w:hAnsi="TimesNewRomanPSMT"/>
          <w:color w:val="000000"/>
          <w:sz w:val="24"/>
          <w:szCs w:val="24"/>
        </w:rPr>
        <w:t xml:space="preserve"> </w:t>
      </w:r>
    </w:p>
    <w:p w:rsidR="00D74E24" w:rsidRDefault="002F11F1" w:rsidP="00960D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</w:t>
      </w:r>
      <w:r w:rsidR="00D74E24">
        <w:rPr>
          <w:rFonts w:ascii="TimesNewRomanPSMT" w:hAnsi="TimesNewRomanPSMT"/>
          <w:color w:val="000000"/>
          <w:sz w:val="24"/>
          <w:szCs w:val="24"/>
        </w:rPr>
        <w:t xml:space="preserve">     </w:t>
      </w:r>
      <w:r w:rsidR="00960DBF" w:rsidRPr="00960DBF">
        <w:rPr>
          <w:rFonts w:ascii="TimesNewRomanPSMT" w:hAnsi="TimesNewRomanPSMT"/>
          <w:color w:val="000000"/>
          <w:sz w:val="24"/>
          <w:szCs w:val="24"/>
        </w:rPr>
        <w:t xml:space="preserve">В структуре налоговых и неналоговых доходов в течение всего анализируемого периода налоги </w:t>
      </w:r>
      <w:proofErr w:type="gramStart"/>
      <w:r w:rsidR="00960DBF" w:rsidRPr="00960DBF">
        <w:rPr>
          <w:rFonts w:ascii="TimesNewRomanPSMT" w:hAnsi="TimesNewRomanPSMT"/>
          <w:color w:val="000000"/>
          <w:sz w:val="24"/>
          <w:szCs w:val="24"/>
        </w:rPr>
        <w:t>на ____________ занимают</w:t>
      </w:r>
      <w:proofErr w:type="gramEnd"/>
      <w:r w:rsidR="00960DBF" w:rsidRPr="00960DBF">
        <w:rPr>
          <w:rFonts w:ascii="TimesNewRomanPSMT" w:hAnsi="TimesNewRomanPSMT"/>
          <w:color w:val="000000"/>
          <w:sz w:val="24"/>
          <w:szCs w:val="24"/>
        </w:rPr>
        <w:t xml:space="preserve"> наибольший удельный вес - ___ %.</w:t>
      </w:r>
    </w:p>
    <w:p w:rsidR="00F6727C" w:rsidRDefault="00D74E24" w:rsidP="00D74E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</w:t>
      </w:r>
      <w:r w:rsidRPr="00D74E24">
        <w:rPr>
          <w:rFonts w:ascii="TimesNewRomanPSMT" w:hAnsi="TimesNewRomanPSMT"/>
          <w:color w:val="000000"/>
          <w:sz w:val="24"/>
          <w:szCs w:val="24"/>
        </w:rPr>
        <w:t>Превышение исполнения по налогу _____________ над утвержденным планом составило ______ тыс. руб., или ___ %.</w:t>
      </w:r>
    </w:p>
    <w:p w:rsidR="00F6727C" w:rsidRDefault="00F6727C" w:rsidP="00F6727C">
      <w:pPr>
        <w:rPr>
          <w:rFonts w:ascii="Times New Roman" w:hAnsi="Times New Roman" w:cs="Times New Roman"/>
          <w:sz w:val="24"/>
          <w:szCs w:val="24"/>
        </w:rPr>
      </w:pPr>
    </w:p>
    <w:p w:rsidR="00F6727C" w:rsidRDefault="00F6727C" w:rsidP="00F6727C">
      <w:pPr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r w:rsidRPr="00F6727C">
        <w:rPr>
          <w:rFonts w:ascii="TimesNewRomanPSMT" w:hAnsi="TimesNewRomanPSMT"/>
          <w:color w:val="000000"/>
          <w:sz w:val="24"/>
          <w:szCs w:val="24"/>
        </w:rPr>
        <w:lastRenderedPageBreak/>
        <w:t>Анализ таблицы позволяет сделать вывод о ___________________________. Снижение (увеличение) поступлений в _____ году объясняется __________________________________________________________.</w:t>
      </w:r>
    </w:p>
    <w:p w:rsidR="00F6727C" w:rsidRPr="00F6727C" w:rsidRDefault="00F6727C" w:rsidP="00F6727C">
      <w:pPr>
        <w:ind w:firstLine="708"/>
        <w:jc w:val="both"/>
        <w:rPr>
          <w:rFonts w:ascii="TimesNewRomanPSMT" w:hAnsi="TimesNewRomanPSMT"/>
          <w:i/>
          <w:color w:val="000000"/>
          <w:sz w:val="24"/>
          <w:szCs w:val="24"/>
        </w:rPr>
      </w:pPr>
      <w:r w:rsidRPr="00F6727C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F6727C">
        <w:rPr>
          <w:rFonts w:ascii="TimesNewRomanPSMT" w:hAnsi="TimesNewRomanPSMT"/>
          <w:i/>
          <w:color w:val="000000"/>
          <w:sz w:val="24"/>
          <w:szCs w:val="24"/>
        </w:rPr>
        <w:t xml:space="preserve">Проводится анализ по наиболее значимым налогам. </w:t>
      </w:r>
    </w:p>
    <w:p w:rsidR="00F6727C" w:rsidRDefault="00F6727C" w:rsidP="00F6727C">
      <w:pPr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r w:rsidRPr="00F6727C">
        <w:rPr>
          <w:rFonts w:ascii="TimesNewRomanPSMT" w:hAnsi="TimesNewRomanPSMT"/>
          <w:color w:val="000000"/>
          <w:sz w:val="24"/>
          <w:szCs w:val="24"/>
        </w:rPr>
        <w:t>Доля безвозмездных поступлений из других бюджетов бюджетной системы Российской Федерации в общей сумме доходов бюджета в _____ году по сравнению с ____ годом увеличилась (снизилась) на _______, что объясняется _________________________________________</w:t>
      </w:r>
      <w:proofErr w:type="gramStart"/>
      <w:r w:rsidRPr="00F6727C">
        <w:rPr>
          <w:rFonts w:ascii="TimesNewRomanPSMT" w:hAnsi="TimesNewRomanPSMT"/>
          <w:color w:val="000000"/>
          <w:sz w:val="24"/>
          <w:szCs w:val="24"/>
        </w:rPr>
        <w:t xml:space="preserve"> .</w:t>
      </w:r>
      <w:proofErr w:type="gramEnd"/>
      <w:r w:rsidRPr="00F6727C">
        <w:rPr>
          <w:rFonts w:ascii="TimesNewRomanPSMT" w:hAnsi="TimesNewRomanPSMT"/>
          <w:color w:val="000000"/>
          <w:sz w:val="24"/>
          <w:szCs w:val="24"/>
        </w:rPr>
        <w:t xml:space="preserve"> </w:t>
      </w:r>
    </w:p>
    <w:p w:rsidR="00F6727C" w:rsidRDefault="00F6727C" w:rsidP="00F672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727C">
        <w:rPr>
          <w:rFonts w:ascii="TimesNewRomanPSMT" w:hAnsi="TimesNewRomanPSMT"/>
          <w:color w:val="000000"/>
          <w:sz w:val="24"/>
          <w:szCs w:val="24"/>
        </w:rPr>
        <w:t>Динамика поступления и структура безвозмездных перечислений неоднозначны. Дотации имеют тенденцию к __________. Изменение абсолютных значений субсидий</w:t>
      </w:r>
      <w:r>
        <w:rPr>
          <w:rFonts w:ascii="TimesNewRomanPSMT" w:hAnsi="TimesNewRomanPSMT"/>
          <w:color w:val="000000"/>
          <w:sz w:val="24"/>
          <w:szCs w:val="24"/>
        </w:rPr>
        <w:t>____________________________________________________________________.</w:t>
      </w:r>
    </w:p>
    <w:p w:rsidR="00F6727C" w:rsidRDefault="00F6727C" w:rsidP="00F672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</w:t>
      </w:r>
      <w:proofErr w:type="gramStart"/>
      <w:r w:rsidRPr="00F6727C">
        <w:rPr>
          <w:rFonts w:ascii="TimesNewRomanPSMT" w:hAnsi="TimesNewRomanPSMT"/>
          <w:color w:val="000000"/>
          <w:sz w:val="24"/>
          <w:szCs w:val="24"/>
        </w:rPr>
        <w:t xml:space="preserve">В соответствии с Законом </w:t>
      </w:r>
      <w:r>
        <w:rPr>
          <w:rFonts w:ascii="TimesNewRomanPSMT" w:hAnsi="TimesNewRomanPSMT"/>
          <w:color w:val="000000"/>
          <w:sz w:val="24"/>
          <w:szCs w:val="24"/>
        </w:rPr>
        <w:t>Архангель</w:t>
      </w:r>
      <w:r w:rsidRPr="00F6727C">
        <w:rPr>
          <w:rFonts w:ascii="TimesNewRomanPSMT" w:hAnsi="TimesNewRomanPSMT"/>
          <w:color w:val="000000"/>
          <w:sz w:val="24"/>
          <w:szCs w:val="24"/>
        </w:rPr>
        <w:t xml:space="preserve">ской области от _________ № _____ «Об областном бюджете на ____ год и на плановый период ________ годов»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Няндомскому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муниципальному округу</w:t>
      </w:r>
      <w:r w:rsidRPr="00F6727C">
        <w:rPr>
          <w:rFonts w:ascii="TimesNewRomanPSMT" w:hAnsi="TimesNewRomanPSMT"/>
          <w:color w:val="000000"/>
          <w:sz w:val="24"/>
          <w:szCs w:val="24"/>
        </w:rPr>
        <w:t xml:space="preserve"> были выделены дотации на выравнивание бюджетной обеспеченности в сумме _____ тыс. руб., что больше (меньше) предыдущего года на ____ тыс. руб., субсидии - в сумме ___ тыс. руб., что больше (меньше) предыдущего периода на ______ тыс. руб., субвенции в сумме _______ тыс. руб. увеличены (снижены) по</w:t>
      </w:r>
      <w:proofErr w:type="gramEnd"/>
      <w:r w:rsidRPr="00F6727C">
        <w:rPr>
          <w:rFonts w:ascii="TimesNewRomanPSMT" w:hAnsi="TimesNewRomanPSMT"/>
          <w:color w:val="000000"/>
          <w:sz w:val="24"/>
          <w:szCs w:val="24"/>
        </w:rPr>
        <w:t xml:space="preserve"> сравнению с ______годом на _____ тыс. руб., иные межбюджетные трансферты в сумме _____ тыс. руб. что больше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/>
          <w:color w:val="000000"/>
        </w:rPr>
        <w:t>(</w:t>
      </w:r>
      <w:r w:rsidRPr="00F6727C">
        <w:rPr>
          <w:rFonts w:ascii="TimesNewRomanPSMT" w:hAnsi="TimesNewRomanPSMT"/>
          <w:color w:val="000000"/>
          <w:sz w:val="24"/>
          <w:szCs w:val="24"/>
        </w:rPr>
        <w:t>меньше) предыдущего периода на _____ тыс. руб.</w:t>
      </w:r>
    </w:p>
    <w:p w:rsidR="00F6727C" w:rsidRDefault="00F6727C" w:rsidP="00F672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</w:t>
      </w:r>
      <w:proofErr w:type="gramStart"/>
      <w:r w:rsidRPr="00F6727C">
        <w:rPr>
          <w:rFonts w:ascii="TimesNewRomanPSMT" w:hAnsi="TimesNewRomanPSMT"/>
          <w:color w:val="000000"/>
          <w:sz w:val="24"/>
          <w:szCs w:val="24"/>
        </w:rPr>
        <w:t>Общая сумма неисполненных назначений составила _____ тыс. руб., в том числе субвенций – ____ тыс. руб., субсидий - ______ тыс. руб., иных межбюджетных трансфертов – _____ тыс. руб. Возврат остатков субсидий, субвенций и иных межбюджетных трансфертов, имеющих целевое назначение, прошлых лет составил ___ тыс. руб. Основную долю возврата безвозмездных поступлений (___ %) занимает  _____________________________________________________________________________ Причиной возврата является ____________________________________________________.</w:t>
      </w:r>
      <w:r w:rsidRPr="00F6727C">
        <w:rPr>
          <w:rFonts w:ascii="TimesNewRomanPSMT" w:hAnsi="TimesNewRomanPSMT"/>
          <w:color w:val="000000"/>
          <w:sz w:val="24"/>
          <w:szCs w:val="24"/>
        </w:rPr>
        <w:br/>
      </w:r>
      <w:proofErr w:type="gramEnd"/>
    </w:p>
    <w:p w:rsidR="00F6727C" w:rsidRDefault="00F6727C" w:rsidP="00F6727C">
      <w:pPr>
        <w:tabs>
          <w:tab w:val="left" w:pos="237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727C">
        <w:rPr>
          <w:rFonts w:ascii="TimesNewRomanPS-BoldMT" w:hAnsi="TimesNewRomanPS-BoldMT"/>
          <w:b/>
          <w:color w:val="000000"/>
          <w:sz w:val="24"/>
          <w:szCs w:val="24"/>
        </w:rPr>
        <w:t>Исполнение бюджета по расходам</w:t>
      </w:r>
    </w:p>
    <w:p w:rsidR="00422F91" w:rsidRDefault="00422F91" w:rsidP="00422F91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</w:t>
      </w:r>
      <w:r w:rsidR="00F6727C" w:rsidRPr="00422F91">
        <w:rPr>
          <w:rFonts w:ascii="TimesNewRomanPSMT" w:hAnsi="TimesNewRomanPSMT"/>
          <w:color w:val="000000"/>
          <w:sz w:val="24"/>
          <w:szCs w:val="24"/>
        </w:rPr>
        <w:t xml:space="preserve">Бюджетная политика в целом отвечает (не отвечает) заявленным направлениям, утвержденным постановлением Администрации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="00F6727C" w:rsidRPr="00422F91">
        <w:rPr>
          <w:rFonts w:ascii="TimesNewRomanPSMT" w:hAnsi="TimesNewRomanPSMT"/>
          <w:color w:val="000000"/>
          <w:sz w:val="24"/>
          <w:szCs w:val="24"/>
        </w:rPr>
        <w:t xml:space="preserve"> от ______ № _____ «О прогнозе социально-экономического развития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="00F6727C" w:rsidRPr="00422F91">
        <w:rPr>
          <w:rFonts w:ascii="TimesNewRomanPSMT" w:hAnsi="TimesNewRomanPSMT"/>
          <w:color w:val="000000"/>
          <w:sz w:val="24"/>
          <w:szCs w:val="24"/>
        </w:rPr>
        <w:t>муниципального о</w:t>
      </w:r>
      <w:r>
        <w:rPr>
          <w:rFonts w:ascii="TimesNewRomanPSMT" w:hAnsi="TimesNewRomanPSMT"/>
          <w:color w:val="000000"/>
          <w:sz w:val="24"/>
          <w:szCs w:val="24"/>
        </w:rPr>
        <w:t>круга</w:t>
      </w:r>
      <w:r w:rsidR="00F6727C" w:rsidRPr="00422F91">
        <w:rPr>
          <w:rFonts w:ascii="TimesNewRomanPSMT" w:hAnsi="TimesNewRomanPSMT"/>
          <w:color w:val="000000"/>
          <w:sz w:val="24"/>
          <w:szCs w:val="24"/>
        </w:rPr>
        <w:t xml:space="preserve"> на ____-____ годы и проекте бюджета </w:t>
      </w:r>
      <w:r>
        <w:rPr>
          <w:rFonts w:ascii="TimesNewRomanPSMT" w:hAnsi="TimesNewRomanPSMT"/>
          <w:color w:val="000000"/>
          <w:sz w:val="24"/>
          <w:szCs w:val="24"/>
        </w:rPr>
        <w:t>округа</w:t>
      </w:r>
      <w:r w:rsidR="00F6727C" w:rsidRPr="00422F91">
        <w:rPr>
          <w:rFonts w:ascii="TimesNewRomanPSMT" w:hAnsi="TimesNewRomanPSMT"/>
          <w:color w:val="000000"/>
          <w:sz w:val="24"/>
          <w:szCs w:val="24"/>
        </w:rPr>
        <w:t xml:space="preserve"> на ____ год и плановый период ____ и ____ годов», вместе с тем выявлены __________________________</w:t>
      </w:r>
      <w:proofErr w:type="gramStart"/>
      <w:r w:rsidR="00F6727C" w:rsidRPr="00422F91">
        <w:rPr>
          <w:rFonts w:ascii="TimesNewRomanPSMT" w:hAnsi="TimesNewRomanPSMT"/>
          <w:color w:val="000000"/>
          <w:sz w:val="24"/>
          <w:szCs w:val="24"/>
        </w:rPr>
        <w:t xml:space="preserve"> .</w:t>
      </w:r>
      <w:proofErr w:type="gramEnd"/>
      <w:r w:rsidR="00F6727C" w:rsidRPr="00422F91">
        <w:rPr>
          <w:rFonts w:ascii="TimesNewRomanPSMT" w:hAnsi="TimesNewRomanPSMT"/>
          <w:color w:val="000000"/>
          <w:sz w:val="24"/>
          <w:szCs w:val="24"/>
        </w:rPr>
        <w:t xml:space="preserve"> </w:t>
      </w:r>
    </w:p>
    <w:p w:rsidR="002B02F7" w:rsidRDefault="00422F91" w:rsidP="00422F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</w:t>
      </w:r>
      <w:r w:rsidR="00F6727C" w:rsidRPr="00422F91">
        <w:rPr>
          <w:rFonts w:ascii="TimesNewRomanPSMT" w:hAnsi="TimesNewRomanPSMT"/>
          <w:color w:val="000000"/>
          <w:sz w:val="24"/>
          <w:szCs w:val="24"/>
        </w:rPr>
        <w:t xml:space="preserve">Плановые показатели по расходам в целом </w:t>
      </w:r>
      <w:proofErr w:type="gramStart"/>
      <w:r w:rsidR="00F6727C" w:rsidRPr="00422F91">
        <w:rPr>
          <w:rFonts w:ascii="TimesNewRomanPSMT" w:hAnsi="TimesNewRomanPSMT"/>
          <w:color w:val="000000"/>
          <w:sz w:val="24"/>
          <w:szCs w:val="24"/>
        </w:rPr>
        <w:t>выполнены</w:t>
      </w:r>
      <w:proofErr w:type="gramEnd"/>
      <w:r w:rsidR="00F6727C" w:rsidRPr="00422F91">
        <w:rPr>
          <w:rFonts w:ascii="TimesNewRomanPSMT" w:hAnsi="TimesNewRomanPSMT"/>
          <w:color w:val="000000"/>
          <w:sz w:val="24"/>
          <w:szCs w:val="24"/>
        </w:rPr>
        <w:t xml:space="preserve"> на ___ %, что на ___ % выше (ниже) уровня предыдущего года. В разрезе функциональной структуры исполнение</w:t>
      </w:r>
      <w:r w:rsidRPr="00422F91">
        <w:rPr>
          <w:rFonts w:ascii="TimesNewRomanPSMT" w:hAnsi="TimesNewRomanPSMT"/>
          <w:color w:val="000000"/>
          <w:sz w:val="24"/>
          <w:szCs w:val="24"/>
        </w:rPr>
        <w:t xml:space="preserve"> бюджета по расходам отражено в таблице № 3.</w:t>
      </w:r>
    </w:p>
    <w:p w:rsidR="002B02F7" w:rsidRDefault="002B02F7" w:rsidP="002B02F7">
      <w:pPr>
        <w:tabs>
          <w:tab w:val="left" w:pos="73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B02F7">
        <w:rPr>
          <w:rFonts w:ascii="TimesNewRomanPSMT" w:hAnsi="TimesNewRomanPSMT"/>
          <w:color w:val="000000"/>
          <w:sz w:val="24"/>
          <w:szCs w:val="24"/>
        </w:rPr>
        <w:t>Таблица № 3</w:t>
      </w:r>
    </w:p>
    <w:p w:rsidR="002B02F7" w:rsidRDefault="002B02F7" w:rsidP="002B02F7">
      <w:pPr>
        <w:rPr>
          <w:rFonts w:ascii="Times New Roman" w:hAnsi="Times New Roman" w:cs="Times New Roman"/>
          <w:sz w:val="24"/>
          <w:szCs w:val="24"/>
        </w:rPr>
      </w:pPr>
    </w:p>
    <w:p w:rsidR="004006B8" w:rsidRDefault="002B02F7" w:rsidP="002B02F7">
      <w:pPr>
        <w:tabs>
          <w:tab w:val="left" w:pos="186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B02F7">
        <w:rPr>
          <w:rFonts w:ascii="TimesNewRomanPSMT" w:hAnsi="TimesNewRomanPSMT"/>
          <w:color w:val="000000"/>
          <w:sz w:val="24"/>
          <w:szCs w:val="24"/>
        </w:rPr>
        <w:t>Динамика и структура расходной части бюджета города Владимира за отчетный и предшествующий годы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1559"/>
        <w:gridCol w:w="1559"/>
        <w:gridCol w:w="1276"/>
        <w:gridCol w:w="1134"/>
        <w:gridCol w:w="1134"/>
      </w:tblGrid>
      <w:tr w:rsidR="004006B8" w:rsidTr="004006B8">
        <w:tc>
          <w:tcPr>
            <w:tcW w:w="2802" w:type="dxa"/>
            <w:vMerge w:val="restart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            Наименование</w:t>
            </w:r>
          </w:p>
        </w:tc>
        <w:tc>
          <w:tcPr>
            <w:tcW w:w="1559" w:type="dxa"/>
            <w:vMerge w:val="restart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   Раздел</w:t>
            </w:r>
          </w:p>
        </w:tc>
        <w:tc>
          <w:tcPr>
            <w:tcW w:w="2835" w:type="dxa"/>
            <w:gridSpan w:val="2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t>Предшествующий год, руб.</w:t>
            </w:r>
          </w:p>
        </w:tc>
        <w:tc>
          <w:tcPr>
            <w:tcW w:w="2268" w:type="dxa"/>
            <w:gridSpan w:val="2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t>Отчетный год, руб.</w:t>
            </w:r>
          </w:p>
        </w:tc>
      </w:tr>
      <w:tr w:rsidR="004006B8" w:rsidTr="004006B8">
        <w:tc>
          <w:tcPr>
            <w:tcW w:w="2802" w:type="dxa"/>
            <w:vMerge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t>Сумма,</w:t>
            </w:r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 xml:space="preserve">тыс. </w:t>
            </w:r>
            <w:proofErr w:type="spellStart"/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276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t>Уд</w:t>
            </w:r>
            <w:proofErr w:type="gramStart"/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t>.</w:t>
            </w:r>
            <w:proofErr w:type="gramEnd"/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t>в</w:t>
            </w:r>
            <w:proofErr w:type="gramEnd"/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t>ес,</w:t>
            </w:r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%</w:t>
            </w:r>
          </w:p>
        </w:tc>
        <w:tc>
          <w:tcPr>
            <w:tcW w:w="1134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t>Сумма,</w:t>
            </w:r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 xml:space="preserve">тыс. </w:t>
            </w:r>
            <w:proofErr w:type="spellStart"/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t>Уд</w:t>
            </w:r>
            <w:proofErr w:type="gramStart"/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t>.</w:t>
            </w:r>
            <w:proofErr w:type="gramEnd"/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t>в</w:t>
            </w:r>
            <w:proofErr w:type="gramEnd"/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t>ес,</w:t>
            </w:r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%</w:t>
            </w:r>
          </w:p>
        </w:tc>
      </w:tr>
      <w:tr w:rsidR="004006B8" w:rsidTr="004006B8">
        <w:tc>
          <w:tcPr>
            <w:tcW w:w="2802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6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6B8" w:rsidTr="004006B8">
        <w:tc>
          <w:tcPr>
            <w:tcW w:w="2802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6B8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559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6B8" w:rsidTr="004006B8">
        <w:tc>
          <w:tcPr>
            <w:tcW w:w="2802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6B8">
              <w:rPr>
                <w:rFonts w:ascii="TimesNewRomanPSMT" w:hAnsi="TimesNewRomanPSMT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559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6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06B8" w:rsidRPr="004006B8" w:rsidRDefault="004006B8" w:rsidP="00400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6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4006B8" w:rsidRDefault="004006B8" w:rsidP="004006B8">
      <w:pPr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r w:rsidRPr="004006B8">
        <w:rPr>
          <w:rFonts w:ascii="TimesNewRomanPSMT" w:hAnsi="TimesNewRomanPSMT"/>
          <w:color w:val="000000"/>
          <w:sz w:val="24"/>
          <w:szCs w:val="24"/>
        </w:rPr>
        <w:t xml:space="preserve">Анализ таблицы свидетельствует о ________________________________________. Структура расходов в функциональном разрезе (Таблица № 3) отражает ____________________________________________________. </w:t>
      </w:r>
    </w:p>
    <w:p w:rsidR="004006B8" w:rsidRDefault="004006B8" w:rsidP="004006B8">
      <w:pPr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r w:rsidRPr="004006B8">
        <w:rPr>
          <w:rFonts w:ascii="TimesNewRomanPSMT" w:hAnsi="TimesNewRomanPSMT"/>
          <w:color w:val="000000"/>
          <w:sz w:val="24"/>
          <w:szCs w:val="24"/>
        </w:rPr>
        <w:lastRenderedPageBreak/>
        <w:t xml:space="preserve">Причины изменения средств по разделу __________________________________. </w:t>
      </w:r>
      <w:r>
        <w:rPr>
          <w:rFonts w:ascii="TimesNewRomanPSMT" w:hAnsi="TimesNewRomanPSMT"/>
          <w:color w:val="000000"/>
          <w:sz w:val="24"/>
          <w:szCs w:val="24"/>
        </w:rPr>
        <w:t xml:space="preserve">        </w:t>
      </w:r>
    </w:p>
    <w:p w:rsidR="00D131E0" w:rsidRDefault="004006B8" w:rsidP="004006B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6B8">
        <w:rPr>
          <w:rFonts w:ascii="TimesNewRomanPSMT" w:hAnsi="TimesNewRomanPSMT"/>
          <w:color w:val="000000"/>
          <w:sz w:val="24"/>
          <w:szCs w:val="24"/>
        </w:rPr>
        <w:t>Ведомственная структура отражает распределение расходов _________________________________ по главным распорядителям бюджетных средств (Таблица № 4).</w:t>
      </w:r>
    </w:p>
    <w:p w:rsidR="00D131E0" w:rsidRDefault="00D131E0" w:rsidP="00D131E0">
      <w:pPr>
        <w:rPr>
          <w:rFonts w:ascii="Times New Roman" w:hAnsi="Times New Roman" w:cs="Times New Roman"/>
          <w:sz w:val="24"/>
          <w:szCs w:val="24"/>
        </w:rPr>
      </w:pPr>
    </w:p>
    <w:p w:rsidR="00D131E0" w:rsidRDefault="00D131E0" w:rsidP="00D131E0">
      <w:pPr>
        <w:tabs>
          <w:tab w:val="left" w:pos="73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A4F3D">
        <w:rPr>
          <w:rFonts w:ascii="Times New Roman" w:hAnsi="Times New Roman" w:cs="Times New Roman"/>
          <w:sz w:val="24"/>
          <w:szCs w:val="24"/>
        </w:rPr>
        <w:t>Таблица</w:t>
      </w:r>
      <w:r w:rsidRPr="00D131E0">
        <w:rPr>
          <w:rFonts w:ascii="TimesNewRomanPSMT" w:hAnsi="TimesNewRomanPSMT"/>
          <w:color w:val="000000"/>
          <w:sz w:val="24"/>
          <w:szCs w:val="24"/>
        </w:rPr>
        <w:t xml:space="preserve"> № 4</w:t>
      </w:r>
    </w:p>
    <w:p w:rsidR="00D131E0" w:rsidRDefault="00D131E0" w:rsidP="00D131E0">
      <w:pPr>
        <w:rPr>
          <w:rFonts w:ascii="Times New Roman" w:hAnsi="Times New Roman" w:cs="Times New Roman"/>
          <w:sz w:val="24"/>
          <w:szCs w:val="24"/>
        </w:rPr>
      </w:pPr>
    </w:p>
    <w:p w:rsidR="00D131E0" w:rsidRDefault="00D131E0" w:rsidP="00D131E0">
      <w:pPr>
        <w:tabs>
          <w:tab w:val="left" w:pos="94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131E0">
        <w:rPr>
          <w:rFonts w:ascii="TimesNewRomanPSMT" w:hAnsi="TimesNewRomanPSMT"/>
          <w:color w:val="000000"/>
          <w:sz w:val="24"/>
          <w:szCs w:val="24"/>
        </w:rPr>
        <w:t xml:space="preserve">Исполнение бюджета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D131E0">
        <w:rPr>
          <w:rFonts w:ascii="TimesNewRomanPSMT" w:hAnsi="TimesNewRomanPSMT"/>
          <w:color w:val="000000"/>
          <w:sz w:val="24"/>
          <w:szCs w:val="24"/>
        </w:rPr>
        <w:t xml:space="preserve"> за отчетный год в разрезе ведомственной структуры расходов за 20___ год</w:t>
      </w:r>
    </w:p>
    <w:p w:rsidR="00D131E0" w:rsidRDefault="00D131E0" w:rsidP="00D131E0">
      <w:pPr>
        <w:tabs>
          <w:tab w:val="left" w:pos="791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131E0">
        <w:rPr>
          <w:rFonts w:ascii="TimesNewRomanPSMT" w:hAnsi="TimesNewRomanPSMT"/>
          <w:color w:val="000000"/>
          <w:sz w:val="24"/>
          <w:szCs w:val="24"/>
        </w:rPr>
        <w:t>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842"/>
        <w:gridCol w:w="1843"/>
        <w:gridCol w:w="1985"/>
        <w:gridCol w:w="2126"/>
      </w:tblGrid>
      <w:tr w:rsidR="00D131E0" w:rsidTr="00D131E0">
        <w:tc>
          <w:tcPr>
            <w:tcW w:w="1668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842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0"/>
                <w:szCs w:val="20"/>
              </w:rPr>
              <w:t>План на год</w:t>
            </w:r>
          </w:p>
        </w:tc>
        <w:tc>
          <w:tcPr>
            <w:tcW w:w="1843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0"/>
                <w:szCs w:val="20"/>
              </w:rPr>
              <w:t>Исполнено, тыс.</w:t>
            </w:r>
            <w:r>
              <w:rPr>
                <w:rFonts w:ascii="TimesNewRomanPSMT" w:hAnsi="TimesNewRomanPSMT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1985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2126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0"/>
                <w:szCs w:val="20"/>
              </w:rPr>
              <w:t>Уд</w:t>
            </w:r>
            <w:proofErr w:type="gramStart"/>
            <w:r>
              <w:rPr>
                <w:rFonts w:ascii="TimesNewRomanPSMT" w:hAnsi="TimesNewRomanPSMT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TimesNewRomanPSMT" w:hAnsi="TimesNewRomanPSMT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NewRomanPSMT" w:hAnsi="TimesNewRomanPSMT"/>
                <w:color w:val="000000"/>
                <w:sz w:val="20"/>
                <w:szCs w:val="20"/>
              </w:rPr>
              <w:t>в</w:t>
            </w:r>
            <w:proofErr w:type="gramEnd"/>
            <w:r>
              <w:rPr>
                <w:rFonts w:ascii="TimesNewRomanPSMT" w:hAnsi="TimesNewRomanPSMT"/>
                <w:color w:val="000000"/>
                <w:sz w:val="20"/>
                <w:szCs w:val="20"/>
              </w:rPr>
              <w:t>ес, %</w:t>
            </w:r>
          </w:p>
        </w:tc>
      </w:tr>
      <w:tr w:rsidR="00D131E0" w:rsidTr="00D131E0">
        <w:tc>
          <w:tcPr>
            <w:tcW w:w="1668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 1</w:t>
            </w:r>
          </w:p>
        </w:tc>
        <w:tc>
          <w:tcPr>
            <w:tcW w:w="1842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1E0" w:rsidTr="00D131E0">
        <w:tc>
          <w:tcPr>
            <w:tcW w:w="1668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 2</w:t>
            </w:r>
          </w:p>
        </w:tc>
        <w:tc>
          <w:tcPr>
            <w:tcW w:w="1842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1E0" w:rsidTr="00D131E0">
        <w:tc>
          <w:tcPr>
            <w:tcW w:w="1668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1842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1E0" w:rsidTr="00D131E0">
        <w:tc>
          <w:tcPr>
            <w:tcW w:w="1668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842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131E0" w:rsidRDefault="00D131E0" w:rsidP="00D13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01EA8" w:rsidRDefault="00501EA8" w:rsidP="00501EA8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</w:t>
      </w:r>
      <w:r w:rsidRPr="00501EA8">
        <w:rPr>
          <w:rFonts w:ascii="TimesNewRomanPSMT" w:hAnsi="TimesNewRomanPSMT"/>
          <w:color w:val="000000"/>
          <w:sz w:val="24"/>
          <w:szCs w:val="24"/>
        </w:rPr>
        <w:t xml:space="preserve">Наибольший удельный вес занимают расходы 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501EA8">
        <w:rPr>
          <w:rFonts w:ascii="TimesNewRomanPSMT" w:hAnsi="TimesNewRomanPSMT"/>
          <w:color w:val="000000"/>
          <w:sz w:val="24"/>
          <w:szCs w:val="24"/>
        </w:rPr>
        <w:t xml:space="preserve">_______________________________. </w:t>
      </w:r>
      <w:r>
        <w:rPr>
          <w:rFonts w:ascii="TimesNewRomanPSMT" w:hAnsi="TimesNewRomanPSMT"/>
          <w:color w:val="000000"/>
          <w:sz w:val="24"/>
          <w:szCs w:val="24"/>
        </w:rPr>
        <w:t xml:space="preserve">    </w:t>
      </w:r>
    </w:p>
    <w:p w:rsidR="00501EA8" w:rsidRDefault="00501EA8" w:rsidP="00501E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</w:t>
      </w:r>
      <w:r w:rsidRPr="00501EA8">
        <w:rPr>
          <w:rFonts w:ascii="TimesNewRomanPSMT" w:hAnsi="TimesNewRomanPSMT"/>
          <w:color w:val="000000"/>
          <w:sz w:val="24"/>
          <w:szCs w:val="24"/>
        </w:rPr>
        <w:t>Исполнение бюджета в ведомственной структуре бюджета за ____ год свидетельствует о том, ________________________________________</w:t>
      </w:r>
    </w:p>
    <w:p w:rsidR="003F5E7D" w:rsidRDefault="00501EA8" w:rsidP="003F5E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5E7D">
        <w:rPr>
          <w:rFonts w:ascii="TimesNewRomanPSMT" w:hAnsi="TimesNewRomanPSMT"/>
          <w:color w:val="000000"/>
          <w:sz w:val="24"/>
          <w:szCs w:val="24"/>
        </w:rPr>
        <w:t>Причиной неисполнения муниципального задания ___________________ явилось _________________________________________________________________________.</w:t>
      </w:r>
    </w:p>
    <w:p w:rsidR="003F5E7D" w:rsidRDefault="003F5E7D" w:rsidP="003F5E7D">
      <w:pPr>
        <w:rPr>
          <w:rFonts w:ascii="Times New Roman" w:hAnsi="Times New Roman" w:cs="Times New Roman"/>
          <w:sz w:val="24"/>
          <w:szCs w:val="24"/>
        </w:rPr>
      </w:pPr>
    </w:p>
    <w:p w:rsidR="003F5E7D" w:rsidRPr="003F5E7D" w:rsidRDefault="003F5E7D" w:rsidP="003F5E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 </w:t>
      </w:r>
      <w:r w:rsidRPr="003F5E7D">
        <w:rPr>
          <w:rFonts w:ascii="TimesNewRomanPSMT" w:hAnsi="TimesNewRomanPSMT"/>
          <w:color w:val="000000"/>
          <w:sz w:val="24"/>
          <w:szCs w:val="24"/>
        </w:rPr>
        <w:t xml:space="preserve">В соответствии со ст. 81 Бюджетного кодекса Российской Федерации к годовому отчету об исполнении бюджета прилагается отчет об использовании бюджетных ассигнований резервного фонда местной администрации. Согласно отчету об использовании бюджетных ассигнований резервного фонда Администрации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3F5E7D">
        <w:rPr>
          <w:rFonts w:ascii="TimesNewRomanPSMT" w:hAnsi="TimesNewRomanPSMT"/>
          <w:color w:val="000000"/>
          <w:sz w:val="24"/>
          <w:szCs w:val="24"/>
        </w:rPr>
        <w:t xml:space="preserve"> за ____ год средства были использованы на основании распоряжений Администрации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3F5E7D">
        <w:rPr>
          <w:rFonts w:ascii="TimesNewRomanPSMT" w:hAnsi="TimesNewRomanPSMT"/>
          <w:color w:val="000000"/>
          <w:sz w:val="24"/>
          <w:szCs w:val="24"/>
        </w:rPr>
        <w:t xml:space="preserve"> в общей сумме ______ тыс. руб., что составляет ___ % от объ</w:t>
      </w:r>
      <w:r>
        <w:rPr>
          <w:rFonts w:ascii="TimesNewRomanPSMT" w:hAnsi="TimesNewRomanPSMT"/>
          <w:color w:val="000000"/>
          <w:sz w:val="24"/>
          <w:szCs w:val="24"/>
        </w:rPr>
        <w:t>ёма, предусмотренного бюджетом округа</w:t>
      </w:r>
      <w:r w:rsidRPr="003F5E7D">
        <w:rPr>
          <w:rFonts w:ascii="TimesNewRomanPSMT" w:hAnsi="TimesNewRomanPSMT"/>
          <w:color w:val="000000"/>
          <w:sz w:val="24"/>
          <w:szCs w:val="24"/>
        </w:rPr>
        <w:t xml:space="preserve"> на ____ год.</w:t>
      </w:r>
    </w:p>
    <w:p w:rsidR="00200A02" w:rsidRDefault="003F5E7D" w:rsidP="003F5E7D">
      <w:pPr>
        <w:jc w:val="both"/>
        <w:rPr>
          <w:rFonts w:ascii="Times New Roman" w:hAnsi="Times New Roman" w:cs="Times New Roman"/>
          <w:sz w:val="24"/>
          <w:szCs w:val="24"/>
        </w:rPr>
      </w:pPr>
      <w:r w:rsidRPr="003F5E7D">
        <w:rPr>
          <w:rFonts w:ascii="TimesNewRomanPSMT" w:hAnsi="TimesNewRomanPSMT"/>
          <w:color w:val="000000"/>
          <w:sz w:val="24"/>
          <w:szCs w:val="24"/>
        </w:rPr>
        <w:t xml:space="preserve">Средства направлены </w:t>
      </w:r>
      <w:proofErr w:type="gramStart"/>
      <w:r w:rsidRPr="003F5E7D">
        <w:rPr>
          <w:rFonts w:ascii="TimesNewRomanPSMT" w:hAnsi="TimesNewRomanPSMT"/>
          <w:color w:val="000000"/>
          <w:sz w:val="24"/>
          <w:szCs w:val="24"/>
        </w:rPr>
        <w:t>на</w:t>
      </w:r>
      <w:proofErr w:type="gramEnd"/>
      <w:r w:rsidRPr="003F5E7D">
        <w:rPr>
          <w:rFonts w:ascii="TimesNewRomanPSMT" w:hAnsi="TimesNewRomanPSMT"/>
          <w:color w:val="000000"/>
          <w:sz w:val="24"/>
          <w:szCs w:val="24"/>
        </w:rPr>
        <w:t xml:space="preserve"> _________________________________________________.</w:t>
      </w:r>
    </w:p>
    <w:p w:rsidR="00200A02" w:rsidRDefault="00200A02" w:rsidP="00200A02">
      <w:pPr>
        <w:rPr>
          <w:rFonts w:ascii="Times New Roman" w:hAnsi="Times New Roman" w:cs="Times New Roman"/>
          <w:sz w:val="24"/>
          <w:szCs w:val="24"/>
        </w:rPr>
      </w:pPr>
    </w:p>
    <w:p w:rsidR="00F14A7A" w:rsidRDefault="00200A02" w:rsidP="00200A02">
      <w:pPr>
        <w:tabs>
          <w:tab w:val="left" w:pos="205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A02">
        <w:rPr>
          <w:rFonts w:ascii="TimesNewRomanPS-BoldMT" w:hAnsi="TimesNewRomanPS-BoldMT"/>
          <w:b/>
          <w:color w:val="000000"/>
          <w:sz w:val="24"/>
          <w:szCs w:val="24"/>
        </w:rPr>
        <w:t>Исполнение программной части бюджета</w:t>
      </w:r>
    </w:p>
    <w:p w:rsidR="00F14A7A" w:rsidRDefault="00F14A7A" w:rsidP="00F14A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</w:t>
      </w:r>
      <w:r w:rsidRPr="00F14A7A">
        <w:rPr>
          <w:rFonts w:ascii="TimesNewRomanPSMT" w:hAnsi="TimesNewRomanPSMT"/>
          <w:color w:val="000000"/>
          <w:sz w:val="24"/>
          <w:szCs w:val="24"/>
        </w:rPr>
        <w:t>Расходы бюджета на реализацию целевых программ выразились в сумме _____ тыс. руб., что на ____тыс. руб. больше (меньше) уровня предыдущего года. План ____ года составил _____ тыс. руб. против ____ тыс. руб. годом ранее. Общий объем средств, направленных на реализацию программ, составил ___ %, в предыдущем году этот показатель составил ___ % от общих расходов бюджета. Рост (снижение) программных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F14A7A">
        <w:rPr>
          <w:rFonts w:ascii="TimesNewRomanPSMT" w:hAnsi="TimesNewRomanPSMT"/>
          <w:color w:val="000000"/>
          <w:sz w:val="24"/>
          <w:szCs w:val="24"/>
        </w:rPr>
        <w:t>расходов в ____ году к уровню предыдущего года в основном обусловлен _____________</w:t>
      </w:r>
      <w:proofErr w:type="gramStart"/>
      <w:r w:rsidRPr="00F14A7A">
        <w:rPr>
          <w:rFonts w:ascii="TimesNewRomanPSMT" w:hAnsi="TimesNewRomanPSMT"/>
          <w:color w:val="000000"/>
          <w:sz w:val="24"/>
          <w:szCs w:val="24"/>
        </w:rPr>
        <w:t xml:space="preserve"> .</w:t>
      </w:r>
      <w:proofErr w:type="gramEnd"/>
    </w:p>
    <w:p w:rsidR="00F14A7A" w:rsidRDefault="00F14A7A" w:rsidP="00F14A7A">
      <w:pPr>
        <w:rPr>
          <w:rFonts w:ascii="Times New Roman" w:hAnsi="Times New Roman" w:cs="Times New Roman"/>
          <w:sz w:val="24"/>
          <w:szCs w:val="24"/>
        </w:rPr>
      </w:pPr>
    </w:p>
    <w:p w:rsidR="00F14A7A" w:rsidRDefault="00F14A7A" w:rsidP="00F14A7A">
      <w:pPr>
        <w:tabs>
          <w:tab w:val="left" w:pos="72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14A7A">
        <w:rPr>
          <w:rFonts w:ascii="TimesNewRomanPSMT" w:hAnsi="TimesNewRomanPSMT"/>
          <w:color w:val="000000"/>
          <w:sz w:val="24"/>
          <w:szCs w:val="24"/>
        </w:rPr>
        <w:t>Таблица № 5</w:t>
      </w:r>
    </w:p>
    <w:p w:rsidR="00F14A7A" w:rsidRDefault="00F14A7A" w:rsidP="00F14A7A">
      <w:pPr>
        <w:tabs>
          <w:tab w:val="left" w:pos="237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F14A7A">
        <w:rPr>
          <w:rFonts w:ascii="TimesNewRomanPSMT" w:hAnsi="TimesNewRomanPSMT"/>
          <w:color w:val="000000"/>
          <w:sz w:val="24"/>
          <w:szCs w:val="24"/>
        </w:rPr>
        <w:t>Освоение бюджетных ассигнований, выделенных на реализацию муниципальных программ за отчетный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2551"/>
        <w:gridCol w:w="1843"/>
      </w:tblGrid>
      <w:tr w:rsidR="00F14A7A" w:rsidRPr="00F14A7A" w:rsidTr="00F14A7A">
        <w:tc>
          <w:tcPr>
            <w:tcW w:w="3085" w:type="dxa"/>
          </w:tcPr>
          <w:p w:rsidR="00F14A7A" w:rsidRPr="00F14A7A" w:rsidRDefault="00F14A7A" w:rsidP="00F14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A7A">
              <w:rPr>
                <w:rFonts w:ascii="TimesNewRomanPSMT" w:hAnsi="TimesNewRomanPSMT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1985" w:type="dxa"/>
          </w:tcPr>
          <w:p w:rsidR="00F14A7A" w:rsidRPr="00F14A7A" w:rsidRDefault="00F14A7A" w:rsidP="00F14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A7A">
              <w:rPr>
                <w:rFonts w:ascii="TimesNewRomanPSMT" w:hAnsi="TimesNewRomanPSMT"/>
                <w:color w:val="000000"/>
                <w:sz w:val="24"/>
                <w:szCs w:val="24"/>
              </w:rPr>
              <w:t>План на год,</w:t>
            </w:r>
            <w:r w:rsidRPr="00F14A7A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тыс. руб.</w:t>
            </w:r>
          </w:p>
        </w:tc>
        <w:tc>
          <w:tcPr>
            <w:tcW w:w="2551" w:type="dxa"/>
          </w:tcPr>
          <w:p w:rsidR="00F14A7A" w:rsidRPr="00F14A7A" w:rsidRDefault="00F14A7A" w:rsidP="00F14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A7A">
              <w:rPr>
                <w:rFonts w:ascii="TimesNewRomanPSMT" w:hAnsi="TimesNewRomanPSMT"/>
                <w:color w:val="000000"/>
                <w:sz w:val="24"/>
                <w:szCs w:val="24"/>
              </w:rPr>
              <w:t>Исполнено,</w:t>
            </w:r>
            <w:r w:rsidRPr="00F14A7A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тыс. руб.</w:t>
            </w:r>
          </w:p>
        </w:tc>
        <w:tc>
          <w:tcPr>
            <w:tcW w:w="1843" w:type="dxa"/>
          </w:tcPr>
          <w:p w:rsidR="00F14A7A" w:rsidRPr="00F14A7A" w:rsidRDefault="00F14A7A" w:rsidP="00F14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A7A">
              <w:rPr>
                <w:rFonts w:ascii="TimesNewRomanPSMT" w:hAnsi="TimesNewRomanPSMT"/>
                <w:color w:val="000000"/>
                <w:sz w:val="24"/>
                <w:szCs w:val="24"/>
              </w:rPr>
              <w:t>%</w:t>
            </w:r>
            <w:r w:rsidRPr="00F14A7A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исполнения</w:t>
            </w:r>
          </w:p>
        </w:tc>
      </w:tr>
      <w:tr w:rsidR="00F14A7A" w:rsidRPr="00F14A7A" w:rsidTr="00F14A7A">
        <w:tc>
          <w:tcPr>
            <w:tcW w:w="3085" w:type="dxa"/>
          </w:tcPr>
          <w:p w:rsidR="00F14A7A" w:rsidRPr="00F14A7A" w:rsidRDefault="00F14A7A" w:rsidP="00F14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A7A">
              <w:rPr>
                <w:rFonts w:ascii="Times New Roman" w:hAnsi="Times New Roman" w:cs="Times New Roman"/>
                <w:sz w:val="24"/>
                <w:szCs w:val="24"/>
              </w:rPr>
              <w:t>МП…</w:t>
            </w:r>
          </w:p>
        </w:tc>
        <w:tc>
          <w:tcPr>
            <w:tcW w:w="1985" w:type="dxa"/>
          </w:tcPr>
          <w:p w:rsidR="00F14A7A" w:rsidRPr="00F14A7A" w:rsidRDefault="00F14A7A" w:rsidP="00F14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14A7A" w:rsidRPr="00F14A7A" w:rsidRDefault="00F14A7A" w:rsidP="00F14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4A7A" w:rsidRPr="00F14A7A" w:rsidRDefault="00F14A7A" w:rsidP="00F14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A7A" w:rsidRPr="00F14A7A" w:rsidTr="00F14A7A">
        <w:tc>
          <w:tcPr>
            <w:tcW w:w="3085" w:type="dxa"/>
          </w:tcPr>
          <w:p w:rsidR="00F14A7A" w:rsidRPr="00F14A7A" w:rsidRDefault="00F14A7A" w:rsidP="00F14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A7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</w:tcPr>
          <w:p w:rsidR="00F14A7A" w:rsidRPr="00F14A7A" w:rsidRDefault="00F14A7A" w:rsidP="00F14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14A7A" w:rsidRPr="00F14A7A" w:rsidRDefault="00F14A7A" w:rsidP="00F14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4A7A" w:rsidRPr="00F14A7A" w:rsidRDefault="00F14A7A" w:rsidP="00F14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4230" w:rsidRDefault="00974230" w:rsidP="009742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230">
        <w:rPr>
          <w:rFonts w:ascii="TimesNewRomanPSMT" w:hAnsi="TimesNewRomanPSMT"/>
          <w:color w:val="000000"/>
          <w:sz w:val="24"/>
          <w:szCs w:val="24"/>
        </w:rPr>
        <w:t>Анализ освоения бюджетных ассигнований, выделенных на программные мероприятия (таблица № 5) свидетельствует о _______________________________. Вместе с тем, ___________________________________________________________.</w:t>
      </w:r>
    </w:p>
    <w:p w:rsidR="00974230" w:rsidRDefault="00974230" w:rsidP="00974230">
      <w:pPr>
        <w:rPr>
          <w:rFonts w:ascii="Times New Roman" w:hAnsi="Times New Roman" w:cs="Times New Roman"/>
          <w:sz w:val="24"/>
          <w:szCs w:val="24"/>
        </w:rPr>
      </w:pPr>
    </w:p>
    <w:p w:rsidR="00974230" w:rsidRDefault="00974230" w:rsidP="00974230">
      <w:pPr>
        <w:tabs>
          <w:tab w:val="left" w:pos="131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4230">
        <w:rPr>
          <w:rFonts w:ascii="TimesNewRomanPS-BoldMT" w:hAnsi="TimesNewRomanPS-BoldMT"/>
          <w:b/>
          <w:color w:val="000000"/>
          <w:sz w:val="24"/>
          <w:szCs w:val="24"/>
        </w:rPr>
        <w:t>Результат исполнения бюджета</w:t>
      </w:r>
    </w:p>
    <w:p w:rsidR="00974230" w:rsidRDefault="00974230" w:rsidP="009742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lastRenderedPageBreak/>
        <w:t xml:space="preserve">          </w:t>
      </w:r>
      <w:r w:rsidRPr="00974230">
        <w:rPr>
          <w:rFonts w:ascii="TimesNewRomanPSMT" w:hAnsi="TimesNewRomanPSMT"/>
          <w:color w:val="000000"/>
          <w:sz w:val="24"/>
          <w:szCs w:val="24"/>
        </w:rPr>
        <w:t xml:space="preserve">Результатом исполнения бюджета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974230">
        <w:rPr>
          <w:rFonts w:ascii="TimesNewRomanPSMT" w:hAnsi="TimesNewRomanPSMT"/>
          <w:color w:val="000000"/>
          <w:sz w:val="24"/>
          <w:szCs w:val="24"/>
        </w:rPr>
        <w:t xml:space="preserve"> за _____ год является дефицит (профицит) бюджета в сумме _________ тыс. руб.</w:t>
      </w:r>
    </w:p>
    <w:p w:rsidR="00974230" w:rsidRDefault="00974230" w:rsidP="009742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</w:t>
      </w:r>
      <w:r w:rsidRPr="00974230">
        <w:rPr>
          <w:rFonts w:ascii="TimesNewRomanPSMT" w:hAnsi="TimesNewRomanPSMT"/>
          <w:color w:val="000000"/>
          <w:sz w:val="24"/>
          <w:szCs w:val="24"/>
        </w:rPr>
        <w:t>Размер дефицита местного бюджета соответствует (не соответствует) требованиям ст. 92.1 Бюджетного кодекса Российской Федерации.</w:t>
      </w:r>
    </w:p>
    <w:p w:rsidR="008B3B0E" w:rsidRPr="008B3B0E" w:rsidRDefault="00974230" w:rsidP="009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</w:rPr>
        <w:t xml:space="preserve">            </w:t>
      </w:r>
      <w:r w:rsidRPr="008B3B0E">
        <w:rPr>
          <w:rFonts w:ascii="TimesNewRomanPSMT" w:hAnsi="TimesNewRomanPSMT"/>
          <w:color w:val="000000"/>
          <w:sz w:val="24"/>
          <w:szCs w:val="24"/>
        </w:rPr>
        <w:t xml:space="preserve">Дефицит бюджета _____ года выше (ниже) показателя предыдущего года </w:t>
      </w:r>
      <w:proofErr w:type="gramStart"/>
      <w:r w:rsidRPr="008B3B0E">
        <w:rPr>
          <w:rFonts w:ascii="TimesNewRomanPSMT" w:hAnsi="TimesNewRomanPSMT"/>
          <w:color w:val="000000"/>
          <w:sz w:val="24"/>
          <w:szCs w:val="24"/>
        </w:rPr>
        <w:t>на</w:t>
      </w:r>
      <w:proofErr w:type="gramEnd"/>
      <w:r w:rsidRPr="008B3B0E">
        <w:rPr>
          <w:rFonts w:ascii="TimesNewRomanPSMT" w:hAnsi="TimesNewRomanPSMT"/>
          <w:color w:val="000000"/>
          <w:sz w:val="24"/>
          <w:szCs w:val="24"/>
        </w:rPr>
        <w:t xml:space="preserve"> _____ и ниже (выше) </w:t>
      </w:r>
      <w:proofErr w:type="gramStart"/>
      <w:r w:rsidRPr="008B3B0E">
        <w:rPr>
          <w:rFonts w:ascii="TimesNewRomanPSMT" w:hAnsi="TimesNewRomanPSMT"/>
          <w:color w:val="000000"/>
          <w:sz w:val="24"/>
          <w:szCs w:val="24"/>
        </w:rPr>
        <w:t>планового</w:t>
      </w:r>
      <w:proofErr w:type="gramEnd"/>
      <w:r w:rsidRPr="008B3B0E">
        <w:rPr>
          <w:rFonts w:ascii="TimesNewRomanPSMT" w:hAnsi="TimesNewRomanPSMT"/>
          <w:color w:val="000000"/>
          <w:sz w:val="24"/>
          <w:szCs w:val="24"/>
        </w:rPr>
        <w:t xml:space="preserve"> показателя _____ года на ________ Причинами снижения (увеличения) дефицита бюджета стали ___________________________________________.</w:t>
      </w:r>
    </w:p>
    <w:p w:rsidR="008B3B0E" w:rsidRDefault="008B3B0E" w:rsidP="008B3B0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3B0E">
        <w:rPr>
          <w:rFonts w:ascii="TimesNewRomanPSMT" w:hAnsi="TimesNewRomanPSMT"/>
          <w:color w:val="000000"/>
          <w:sz w:val="24"/>
          <w:szCs w:val="24"/>
        </w:rPr>
        <w:t>Источниками финансирования дефицита бюджета явились кредиты кредитных организаций:</w:t>
      </w:r>
    </w:p>
    <w:p w:rsidR="00F06439" w:rsidRDefault="008B3B0E" w:rsidP="008B3B0E">
      <w:pPr>
        <w:tabs>
          <w:tab w:val="left" w:pos="2698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B3B0E">
        <w:rPr>
          <w:rFonts w:ascii="TimesNewRomanPS-BoldMT" w:hAnsi="TimesNewRomanPS-BoldMT"/>
          <w:b/>
          <w:color w:val="000000"/>
          <w:sz w:val="24"/>
          <w:szCs w:val="24"/>
        </w:rPr>
        <w:t>Состояние муниципального долга</w:t>
      </w:r>
    </w:p>
    <w:p w:rsidR="00F06439" w:rsidRDefault="00F06439" w:rsidP="00F064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 </w:t>
      </w:r>
      <w:r w:rsidRPr="00F06439">
        <w:rPr>
          <w:rFonts w:ascii="TimesNewRomanPSMT" w:hAnsi="TimesNewRomanPSMT"/>
          <w:color w:val="000000"/>
          <w:sz w:val="24"/>
          <w:szCs w:val="24"/>
        </w:rPr>
        <w:t xml:space="preserve">Предельный объем заимствований муниципального </w:t>
      </w:r>
      <w:proofErr w:type="gramStart"/>
      <w:r w:rsidRPr="00F06439">
        <w:rPr>
          <w:rFonts w:ascii="TimesNewRomanPSMT" w:hAnsi="TimesNewRomanPSMT"/>
          <w:color w:val="000000"/>
          <w:sz w:val="24"/>
          <w:szCs w:val="24"/>
        </w:rPr>
        <w:t>образования</w:t>
      </w:r>
      <w:proofErr w:type="gramEnd"/>
      <w:r w:rsidRPr="00F06439">
        <w:rPr>
          <w:rFonts w:ascii="TimesNewRomanPSMT" w:hAnsi="TimesNewRomanPSMT"/>
          <w:color w:val="000000"/>
          <w:sz w:val="24"/>
          <w:szCs w:val="24"/>
        </w:rPr>
        <w:t xml:space="preserve"> и предельный объем муниципального долга соответствуют (не соответствуют) требованиям ст. 106-107 Бюджетного кодекса Российской Федерации.</w:t>
      </w:r>
    </w:p>
    <w:p w:rsidR="00F06439" w:rsidRDefault="00F06439" w:rsidP="00F0643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6439">
        <w:rPr>
          <w:rFonts w:ascii="TimesNewRomanPSMT" w:hAnsi="TimesNewRomanPSMT"/>
          <w:color w:val="000000"/>
          <w:sz w:val="24"/>
          <w:szCs w:val="24"/>
        </w:rPr>
        <w:t xml:space="preserve">В ______ году с целью финансирования дефицита бюджета Администрацией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F06439">
        <w:rPr>
          <w:rFonts w:ascii="TimesNewRomanPSMT" w:hAnsi="TimesNewRomanPSMT"/>
          <w:color w:val="000000"/>
          <w:sz w:val="24"/>
          <w:szCs w:val="24"/>
        </w:rPr>
        <w:t xml:space="preserve"> на основании муниципальных контрактов заключены кредитные договоры </w:t>
      </w:r>
      <w:proofErr w:type="gramStart"/>
      <w:r w:rsidRPr="00F06439">
        <w:rPr>
          <w:rFonts w:ascii="TimesNewRomanPSMT" w:hAnsi="TimesNewRomanPSMT"/>
          <w:color w:val="000000"/>
          <w:sz w:val="24"/>
          <w:szCs w:val="24"/>
        </w:rPr>
        <w:t>с</w:t>
      </w:r>
      <w:proofErr w:type="gramEnd"/>
      <w:r w:rsidRPr="00F06439">
        <w:rPr>
          <w:rFonts w:ascii="TimesNewRomanPSMT" w:hAnsi="TimesNewRomanPSMT"/>
          <w:color w:val="000000"/>
          <w:sz w:val="24"/>
          <w:szCs w:val="24"/>
        </w:rPr>
        <w:t xml:space="preserve"> __________________________ </w:t>
      </w:r>
      <w:proofErr w:type="gramStart"/>
      <w:r w:rsidRPr="00F06439">
        <w:rPr>
          <w:rFonts w:ascii="TimesNewRomanPSMT" w:hAnsi="TimesNewRomanPSMT"/>
          <w:color w:val="000000"/>
          <w:sz w:val="24"/>
          <w:szCs w:val="24"/>
        </w:rPr>
        <w:t>в</w:t>
      </w:r>
      <w:proofErr w:type="gramEnd"/>
      <w:r w:rsidRPr="00F06439">
        <w:rPr>
          <w:rFonts w:ascii="TimesNewRomanPSMT" w:hAnsi="TimesNewRomanPSMT"/>
          <w:color w:val="000000"/>
          <w:sz w:val="24"/>
          <w:szCs w:val="24"/>
        </w:rPr>
        <w:t xml:space="preserve"> общей сумме _____ млн. руб.</w:t>
      </w:r>
    </w:p>
    <w:p w:rsidR="00291C26" w:rsidRDefault="00B7772D" w:rsidP="000C36E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Няндомским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</w:t>
      </w:r>
      <w:r w:rsidR="00F06439" w:rsidRPr="000C36E5">
        <w:rPr>
          <w:rFonts w:ascii="TimesNewRomanPSMT" w:hAnsi="TimesNewRomanPSMT"/>
          <w:color w:val="000000"/>
          <w:sz w:val="24"/>
          <w:szCs w:val="24"/>
        </w:rPr>
        <w:t>униципальным о</w:t>
      </w:r>
      <w:r>
        <w:rPr>
          <w:rFonts w:ascii="TimesNewRomanPSMT" w:hAnsi="TimesNewRomanPSMT"/>
          <w:color w:val="000000"/>
          <w:sz w:val="24"/>
          <w:szCs w:val="24"/>
        </w:rPr>
        <w:t>круго</w:t>
      </w:r>
      <w:r w:rsidR="00F06439" w:rsidRPr="000C36E5">
        <w:rPr>
          <w:rFonts w:ascii="TimesNewRomanPSMT" w:hAnsi="TimesNewRomanPSMT"/>
          <w:color w:val="000000"/>
          <w:sz w:val="24"/>
          <w:szCs w:val="24"/>
        </w:rPr>
        <w:t xml:space="preserve">м  в _____ году предоставлялась гарантия ____________(наименование организации)______ в размере ____ тыс. руб. </w:t>
      </w:r>
      <w:proofErr w:type="gramStart"/>
      <w:r w:rsidR="00F06439" w:rsidRPr="000C36E5">
        <w:rPr>
          <w:rFonts w:ascii="TimesNewRomanPSMT" w:hAnsi="TimesNewRomanPSMT"/>
          <w:color w:val="000000"/>
          <w:sz w:val="24"/>
          <w:szCs w:val="24"/>
        </w:rPr>
        <w:t>на</w:t>
      </w:r>
      <w:proofErr w:type="gramEnd"/>
      <w:r w:rsidR="00F06439" w:rsidRPr="000C36E5">
        <w:rPr>
          <w:rFonts w:ascii="TimesNewRomanPSMT" w:hAnsi="TimesNewRomanPSMT"/>
          <w:color w:val="000000"/>
          <w:sz w:val="24"/>
          <w:szCs w:val="24"/>
        </w:rPr>
        <w:t xml:space="preserve"> __________________________. </w:t>
      </w:r>
      <w:proofErr w:type="gramStart"/>
      <w:r w:rsidR="00F06439" w:rsidRPr="000C36E5">
        <w:rPr>
          <w:rFonts w:ascii="TimesNewRomanPSMT" w:hAnsi="TimesNewRomanPSMT"/>
          <w:color w:val="000000"/>
          <w:sz w:val="24"/>
          <w:szCs w:val="24"/>
        </w:rPr>
        <w:t>По</w:t>
      </w:r>
      <w:proofErr w:type="gramEnd"/>
      <w:r w:rsidR="00F06439" w:rsidRPr="000C36E5">
        <w:rPr>
          <w:rFonts w:ascii="TimesNewRomanPSMT" w:hAnsi="TimesNewRomanPSMT"/>
          <w:color w:val="000000"/>
          <w:sz w:val="24"/>
          <w:szCs w:val="24"/>
        </w:rPr>
        <w:t xml:space="preserve"> состоянию на 01.01._____ долговые обязательства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="00F06439" w:rsidRPr="000C36E5">
        <w:rPr>
          <w:rFonts w:ascii="TimesNewRomanPSMT" w:hAnsi="TimesNewRomanPSMT"/>
          <w:color w:val="000000"/>
          <w:sz w:val="24"/>
          <w:szCs w:val="24"/>
        </w:rPr>
        <w:t xml:space="preserve"> по выданной гарантии погашены в полном размере (не погашены, не в полном размере).</w:t>
      </w:r>
    </w:p>
    <w:p w:rsidR="004067FA" w:rsidRDefault="00291C26" w:rsidP="00291C2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1C26">
        <w:rPr>
          <w:rFonts w:ascii="TimesNewRomanPSMT" w:hAnsi="TimesNewRomanPSMT"/>
          <w:color w:val="000000"/>
          <w:sz w:val="24"/>
          <w:szCs w:val="24"/>
        </w:rPr>
        <w:t xml:space="preserve">Долговые обязательства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291C26">
        <w:rPr>
          <w:rFonts w:ascii="TimesNewRomanPSMT" w:hAnsi="TimesNewRomanPSMT"/>
          <w:color w:val="000000"/>
          <w:sz w:val="24"/>
          <w:szCs w:val="24"/>
        </w:rPr>
        <w:t xml:space="preserve"> по соглашениям и договорам о получении </w:t>
      </w:r>
      <w:r>
        <w:rPr>
          <w:rFonts w:ascii="TimesNewRomanPSMT" w:hAnsi="TimesNewRomanPSMT"/>
          <w:color w:val="000000"/>
          <w:sz w:val="24"/>
          <w:szCs w:val="24"/>
        </w:rPr>
        <w:t>округ</w:t>
      </w:r>
      <w:r w:rsidRPr="00291C26">
        <w:rPr>
          <w:rFonts w:ascii="TimesNewRomanPSMT" w:hAnsi="TimesNewRomanPSMT"/>
          <w:color w:val="000000"/>
          <w:sz w:val="24"/>
          <w:szCs w:val="24"/>
        </w:rPr>
        <w:t xml:space="preserve">ом бюджетных ссуд и бюджетных кредитов из областного бюджета, а также по муниципальным ценным бумагам, эмитируемым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Няндомским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муниципальным округом</w:t>
      </w:r>
      <w:r w:rsidRPr="00291C26">
        <w:rPr>
          <w:rFonts w:ascii="TimesNewRomanPSMT" w:hAnsi="TimesNewRomanPSMT"/>
          <w:color w:val="000000"/>
          <w:sz w:val="24"/>
          <w:szCs w:val="24"/>
        </w:rPr>
        <w:t>, отсутствуют (или в случае наличия описать).</w:t>
      </w:r>
    </w:p>
    <w:p w:rsidR="00987CEA" w:rsidRDefault="004067FA" w:rsidP="004067F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67FA">
        <w:rPr>
          <w:rFonts w:ascii="TimesNewRomanPSMT" w:hAnsi="TimesNewRomanPSMT"/>
          <w:color w:val="000000"/>
          <w:sz w:val="24"/>
          <w:szCs w:val="24"/>
        </w:rPr>
        <w:t>В рамках оценки качества изменений в структуре бюджетных средств путем горизонтального и вертикального анализа данных бюджетной отчётности ______ установлена дебиторская задолженность по состоянию на _______ в сумме ______ тыс. руб., из которой ____________________________________, а также кредиторская задолженность ________________________________________________________.</w:t>
      </w:r>
      <w:proofErr w:type="gramEnd"/>
    </w:p>
    <w:p w:rsidR="00987CEA" w:rsidRDefault="00987CEA" w:rsidP="00987CEA">
      <w:pPr>
        <w:rPr>
          <w:rFonts w:ascii="Times New Roman" w:hAnsi="Times New Roman" w:cs="Times New Roman"/>
          <w:sz w:val="24"/>
          <w:szCs w:val="24"/>
        </w:rPr>
      </w:pPr>
    </w:p>
    <w:p w:rsidR="00987CEA" w:rsidRDefault="00987CEA" w:rsidP="00987CEA">
      <w:pPr>
        <w:tabs>
          <w:tab w:val="left" w:pos="25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CEA">
        <w:rPr>
          <w:rFonts w:ascii="TimesNewRomanPS-BoldMT" w:hAnsi="TimesNewRomanPS-BoldMT"/>
          <w:b/>
          <w:color w:val="000000"/>
          <w:sz w:val="24"/>
          <w:szCs w:val="24"/>
        </w:rPr>
        <w:t>Оформление годовой бюджетной отчетности</w:t>
      </w:r>
    </w:p>
    <w:p w:rsidR="00987CEA" w:rsidRDefault="00987CEA" w:rsidP="00987C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   </w:t>
      </w:r>
      <w:r w:rsidRPr="00987CEA">
        <w:rPr>
          <w:rFonts w:ascii="TimesNewRomanPSMT" w:hAnsi="TimesNewRomanPSMT"/>
          <w:color w:val="000000"/>
          <w:sz w:val="24"/>
          <w:szCs w:val="24"/>
        </w:rPr>
        <w:t xml:space="preserve">В ходе проверки выявлено несоблюдение контрольных соотношений между формами и показателями форм бюджетной отчетности, искажение бюджетной отчетности </w:t>
      </w:r>
      <w:proofErr w:type="gramStart"/>
      <w:r w:rsidRPr="00987CEA">
        <w:rPr>
          <w:rFonts w:ascii="TimesNewRomanPSMT" w:hAnsi="TimesNewRomanPSMT"/>
          <w:color w:val="000000"/>
          <w:sz w:val="24"/>
          <w:szCs w:val="24"/>
        </w:rPr>
        <w:t>по</w:t>
      </w:r>
      <w:proofErr w:type="gramEnd"/>
      <w:r w:rsidRPr="00987CEA">
        <w:rPr>
          <w:rFonts w:ascii="TimesNewRomanPSMT" w:hAnsi="TimesNewRomanPSMT"/>
          <w:color w:val="000000"/>
          <w:sz w:val="24"/>
          <w:szCs w:val="24"/>
        </w:rPr>
        <w:t xml:space="preserve"> _________________.</w:t>
      </w:r>
    </w:p>
    <w:p w:rsidR="00987CEA" w:rsidRDefault="00987CEA" w:rsidP="00987CE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7CEA">
        <w:rPr>
          <w:rFonts w:ascii="TimesNewRomanPSMT" w:hAnsi="TimesNewRomanPSMT"/>
          <w:color w:val="000000"/>
          <w:sz w:val="24"/>
          <w:szCs w:val="24"/>
        </w:rPr>
        <w:t>При проверке контрольных соотношений годовой бюджетной отчетности _______________ установлено расхождение ряда форм, обусловленное ________в общей сумме ___ тыс. руб.</w:t>
      </w:r>
    </w:p>
    <w:p w:rsidR="00987CEA" w:rsidRDefault="00987CEA" w:rsidP="00987CE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7CEA">
        <w:rPr>
          <w:rFonts w:ascii="TimesNewRomanPSMT" w:hAnsi="TimesNewRomanPSMT"/>
          <w:color w:val="000000"/>
          <w:sz w:val="24"/>
          <w:szCs w:val="24"/>
        </w:rPr>
        <w:t>При сопоставлении данных главной книги и ф. 0503110 ___________ выявлено расхождение по счету бюджетного учета __________ на сумму _____ руб. Представленные пояснения указывают (не объясняют) причины возникновения расхождения данных: _________________________________________________________.</w:t>
      </w:r>
    </w:p>
    <w:p w:rsidR="00BA564E" w:rsidRDefault="00BA564E" w:rsidP="00987CEA">
      <w:pPr>
        <w:tabs>
          <w:tab w:val="left" w:pos="94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87CEA" w:rsidRPr="00987CEA">
        <w:rPr>
          <w:rFonts w:ascii="TimesNewRomanPSMT" w:hAnsi="TimesNewRomanPSMT"/>
          <w:color w:val="000000"/>
          <w:sz w:val="24"/>
          <w:szCs w:val="24"/>
        </w:rPr>
        <w:t>При выборочной проверке данных о движении нефинансовых активов _____________ установлено следующее: _________________________________________.</w:t>
      </w:r>
    </w:p>
    <w:p w:rsidR="00BA564E" w:rsidRDefault="00BA564E" w:rsidP="00BA56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 </w:t>
      </w:r>
      <w:r w:rsidRPr="00BA564E">
        <w:rPr>
          <w:rFonts w:ascii="TimesNewRomanPSMT" w:hAnsi="TimesNewRomanPSMT"/>
          <w:color w:val="000000"/>
          <w:sz w:val="24"/>
          <w:szCs w:val="24"/>
        </w:rPr>
        <w:t>Проверкой отмечено недостаточное качество оформления отчетной документации по _____________________________________________. Выявлено некорректное заполнение форм и таблиц Пояснительной записки _______________________________.</w:t>
      </w:r>
    </w:p>
    <w:p w:rsidR="00BA564E" w:rsidRDefault="00BA564E" w:rsidP="00BA56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564E">
        <w:rPr>
          <w:rFonts w:ascii="TimesNewRomanPSMT" w:hAnsi="TimesNewRomanPSMT"/>
          <w:color w:val="000000"/>
          <w:sz w:val="24"/>
          <w:szCs w:val="24"/>
        </w:rPr>
        <w:t>В текстовой части Пояснительных записок не отражена информация, оказывающая существенное влияние и характеризующая результаты деятельности субъекта бюджетной отчетности за отчетный период, не нашедшая отражения в таблицах и приложениях, в том числе: ______________________________________________________________________.</w:t>
      </w:r>
    </w:p>
    <w:p w:rsidR="00BA564E" w:rsidRDefault="00BA564E" w:rsidP="00BA564E">
      <w:pPr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r w:rsidRPr="00BA564E">
        <w:rPr>
          <w:rFonts w:ascii="TimesNewRomanPSMT" w:hAnsi="TimesNewRomanPSMT"/>
          <w:color w:val="000000"/>
          <w:sz w:val="24"/>
          <w:szCs w:val="24"/>
        </w:rPr>
        <w:lastRenderedPageBreak/>
        <w:t xml:space="preserve">Кроме того, в ходе проверки выявлены факты, не оказавшие влияния на достоверность бюджетной отчетности, но имеющие отношение к эффективности бюджетного процесса в целом и эффективности расходования бюджетных средств: _____________________________________________________________________________ </w:t>
      </w:r>
      <w:r>
        <w:rPr>
          <w:rFonts w:ascii="TimesNewRomanPSMT" w:hAnsi="TimesNewRomanPSMT"/>
          <w:color w:val="000000"/>
          <w:sz w:val="24"/>
          <w:szCs w:val="24"/>
        </w:rPr>
        <w:t xml:space="preserve">           </w:t>
      </w:r>
    </w:p>
    <w:p w:rsidR="00D80255" w:rsidRDefault="00BA564E" w:rsidP="00BA564E">
      <w:pPr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r w:rsidRPr="00BA564E">
        <w:rPr>
          <w:rFonts w:ascii="TimesNewRomanPSMT" w:hAnsi="TimesNewRomanPSMT"/>
          <w:color w:val="000000"/>
          <w:sz w:val="24"/>
          <w:szCs w:val="24"/>
        </w:rPr>
        <w:t xml:space="preserve">В ходе проверки установлено, что не решен вопрос дебиторской/кредиторской задолженности </w:t>
      </w:r>
      <w:proofErr w:type="gramStart"/>
      <w:r w:rsidRPr="00BA564E">
        <w:rPr>
          <w:rFonts w:ascii="TimesNewRomanPSMT" w:hAnsi="TimesNewRomanPSMT"/>
          <w:color w:val="000000"/>
          <w:sz w:val="24"/>
          <w:szCs w:val="24"/>
        </w:rPr>
        <w:t>по</w:t>
      </w:r>
      <w:proofErr w:type="gramEnd"/>
      <w:r w:rsidRPr="00BA564E">
        <w:rPr>
          <w:rFonts w:ascii="TimesNewRomanPSMT" w:hAnsi="TimesNewRomanPSMT"/>
          <w:color w:val="000000"/>
          <w:sz w:val="24"/>
          <w:szCs w:val="24"/>
        </w:rPr>
        <w:t xml:space="preserve"> ____________________________________________________________.</w:t>
      </w:r>
    </w:p>
    <w:p w:rsidR="00BA564E" w:rsidRDefault="00BA564E" w:rsidP="00BA564E">
      <w:pPr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</w:p>
    <w:p w:rsidR="00BA564E" w:rsidRDefault="00BA564E" w:rsidP="00BA564E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64E">
        <w:rPr>
          <w:rFonts w:ascii="TimesNewRomanPS-BoldMT" w:hAnsi="TimesNewRomanPS-BoldMT"/>
          <w:b/>
          <w:color w:val="000000"/>
          <w:sz w:val="24"/>
          <w:szCs w:val="24"/>
        </w:rPr>
        <w:t>Выводы и предложения</w:t>
      </w:r>
    </w:p>
    <w:p w:rsidR="00BA564E" w:rsidRDefault="00BA564E" w:rsidP="00BA56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</w:t>
      </w:r>
      <w:r w:rsidRPr="00BA564E">
        <w:rPr>
          <w:rFonts w:ascii="TimesNewRomanPSMT" w:hAnsi="TimesNewRomanPSMT"/>
          <w:color w:val="000000"/>
          <w:sz w:val="24"/>
          <w:szCs w:val="24"/>
        </w:rPr>
        <w:t xml:space="preserve">Бюджет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 муниципального  округа</w:t>
      </w:r>
      <w:r w:rsidRPr="00BA564E">
        <w:rPr>
          <w:rFonts w:ascii="TimesNewRomanPSMT" w:hAnsi="TimesNewRomanPSMT"/>
          <w:color w:val="000000"/>
          <w:sz w:val="24"/>
          <w:szCs w:val="24"/>
        </w:rPr>
        <w:t xml:space="preserve"> за ____ год исполнен в соответствии с решением С</w:t>
      </w:r>
      <w:r>
        <w:rPr>
          <w:rFonts w:ascii="TimesNewRomanPSMT" w:hAnsi="TimesNewRomanPSMT"/>
          <w:color w:val="000000"/>
          <w:sz w:val="24"/>
          <w:szCs w:val="24"/>
        </w:rPr>
        <w:t>обрания народных</w:t>
      </w:r>
      <w:r w:rsidRPr="00BA564E">
        <w:rPr>
          <w:rFonts w:ascii="TimesNewRomanPSMT" w:hAnsi="TimesNewRomanPSMT"/>
          <w:color w:val="000000"/>
          <w:sz w:val="24"/>
          <w:szCs w:val="24"/>
        </w:rPr>
        <w:t xml:space="preserve"> депутатов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Pr="00BA564E">
        <w:rPr>
          <w:rFonts w:ascii="TimesNewRomanPSMT" w:hAnsi="TimesNewRomanPSMT"/>
          <w:color w:val="000000"/>
          <w:sz w:val="24"/>
          <w:szCs w:val="24"/>
        </w:rPr>
        <w:t xml:space="preserve"> </w:t>
      </w:r>
      <w:proofErr w:type="gramStart"/>
      <w:r w:rsidRPr="00BA564E">
        <w:rPr>
          <w:rFonts w:ascii="TimesNewRomanPSMT" w:hAnsi="TimesNewRomanPSMT"/>
          <w:color w:val="000000"/>
          <w:sz w:val="24"/>
          <w:szCs w:val="24"/>
        </w:rPr>
        <w:t>от</w:t>
      </w:r>
      <w:proofErr w:type="gramEnd"/>
      <w:r w:rsidRPr="00BA564E">
        <w:rPr>
          <w:rFonts w:ascii="TimesNewRomanPSMT" w:hAnsi="TimesNewRomanPSMT"/>
          <w:color w:val="000000"/>
          <w:sz w:val="24"/>
          <w:szCs w:val="24"/>
        </w:rPr>
        <w:t xml:space="preserve"> ______ № ____ (</w:t>
      </w:r>
      <w:proofErr w:type="gramStart"/>
      <w:r w:rsidRPr="00BA564E">
        <w:rPr>
          <w:rFonts w:ascii="TimesNewRomanPSMT" w:hAnsi="TimesNewRomanPSMT"/>
          <w:color w:val="000000"/>
          <w:sz w:val="24"/>
          <w:szCs w:val="24"/>
        </w:rPr>
        <w:t>в</w:t>
      </w:r>
      <w:proofErr w:type="gramEnd"/>
      <w:r w:rsidRPr="00BA564E">
        <w:rPr>
          <w:rFonts w:ascii="TimesNewRomanPSMT" w:hAnsi="TimesNewRomanPSMT"/>
          <w:color w:val="000000"/>
          <w:sz w:val="24"/>
          <w:szCs w:val="24"/>
        </w:rPr>
        <w:t xml:space="preserve"> действующей редакции) «О бюджете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 </w:t>
      </w:r>
      <w:r w:rsidR="00DC4322">
        <w:rPr>
          <w:rFonts w:ascii="TimesNewRomanPSMT" w:hAnsi="TimesNewRomanPSMT"/>
          <w:color w:val="000000"/>
          <w:sz w:val="24"/>
          <w:szCs w:val="24"/>
        </w:rPr>
        <w:t>А</w:t>
      </w:r>
      <w:r>
        <w:rPr>
          <w:rFonts w:ascii="TimesNewRomanPSMT" w:hAnsi="TimesNewRomanPSMT"/>
          <w:color w:val="000000"/>
          <w:sz w:val="24"/>
          <w:szCs w:val="24"/>
        </w:rPr>
        <w:t xml:space="preserve">рхангельской области </w:t>
      </w:r>
      <w:r w:rsidRPr="00BA564E">
        <w:rPr>
          <w:rFonts w:ascii="TimesNewRomanPSMT" w:hAnsi="TimesNewRomanPSMT"/>
          <w:color w:val="000000"/>
          <w:sz w:val="24"/>
          <w:szCs w:val="24"/>
        </w:rPr>
        <w:t xml:space="preserve"> на ____ год и плановый период ______ годов». Достоверность представленного отчета об исполнении бюджета подтверждена внешней проверкой отчетности главных администраторов бюджетных средств. Вместе с тем, ________________________________________________________________</w:t>
      </w:r>
      <w:proofErr w:type="gramStart"/>
      <w:r w:rsidRPr="00BA564E">
        <w:rPr>
          <w:rFonts w:ascii="TimesNewRomanPSMT" w:hAnsi="TimesNewRomanPSMT"/>
          <w:color w:val="000000"/>
          <w:sz w:val="24"/>
          <w:szCs w:val="24"/>
        </w:rPr>
        <w:t xml:space="preserve"> .</w:t>
      </w:r>
      <w:proofErr w:type="gramEnd"/>
    </w:p>
    <w:p w:rsidR="00DC4322" w:rsidRDefault="00BA564E" w:rsidP="00DC4322">
      <w:pPr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r w:rsidRPr="00DC4322">
        <w:rPr>
          <w:rFonts w:ascii="TimesNewRomanPSMT" w:hAnsi="TimesNewRomanPSMT"/>
          <w:color w:val="000000"/>
          <w:sz w:val="24"/>
          <w:szCs w:val="24"/>
        </w:rPr>
        <w:t xml:space="preserve">Это свидетельствует о недостатках в организации бюджетного процесса со стороны ___________________________________. </w:t>
      </w:r>
    </w:p>
    <w:p w:rsidR="00DC4322" w:rsidRDefault="00BA564E" w:rsidP="00DC4322">
      <w:pPr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r w:rsidRPr="00DC4322">
        <w:rPr>
          <w:rFonts w:ascii="TimesNewRomanPSMT" w:hAnsi="TimesNewRomanPSMT"/>
          <w:color w:val="000000"/>
          <w:sz w:val="24"/>
          <w:szCs w:val="24"/>
        </w:rPr>
        <w:t xml:space="preserve">Причинами отклонений при исполнении бюджета являются: </w:t>
      </w:r>
    </w:p>
    <w:p w:rsidR="00DC4322" w:rsidRDefault="00BA564E" w:rsidP="00DC4322">
      <w:pPr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r w:rsidRPr="00DC4322">
        <w:rPr>
          <w:rFonts w:ascii="TimesNewRomanPSMT" w:hAnsi="TimesNewRomanPSMT"/>
          <w:color w:val="000000"/>
          <w:sz w:val="24"/>
          <w:szCs w:val="24"/>
        </w:rPr>
        <w:t>- _____________________________;</w:t>
      </w:r>
    </w:p>
    <w:p w:rsidR="00DC4322" w:rsidRDefault="00DC4322" w:rsidP="00DC4322">
      <w:pPr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</w:t>
      </w:r>
      <w:r w:rsidR="00BA564E" w:rsidRPr="00DC4322">
        <w:rPr>
          <w:rFonts w:ascii="TimesNewRomanPSMT" w:hAnsi="TimesNewRomanPSMT"/>
          <w:color w:val="000000"/>
          <w:sz w:val="24"/>
          <w:szCs w:val="24"/>
        </w:rPr>
        <w:t xml:space="preserve"> -__________________________________; </w:t>
      </w:r>
    </w:p>
    <w:p w:rsidR="00DC4322" w:rsidRDefault="00DC4322" w:rsidP="00DC43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 </w:t>
      </w:r>
      <w:r w:rsidR="00BA564E" w:rsidRPr="00DC4322">
        <w:rPr>
          <w:rFonts w:ascii="TimesNewRomanPSMT" w:hAnsi="TimesNewRomanPSMT"/>
          <w:color w:val="000000"/>
          <w:sz w:val="24"/>
          <w:szCs w:val="24"/>
        </w:rPr>
        <w:t>- ______________________________________.</w:t>
      </w:r>
    </w:p>
    <w:p w:rsidR="00DC4322" w:rsidRDefault="00DC4322" w:rsidP="00DC43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           </w:t>
      </w:r>
      <w:r w:rsidRPr="00DC4322">
        <w:rPr>
          <w:rFonts w:ascii="TimesNewRomanPSMT" w:hAnsi="TimesNewRomanPSMT"/>
          <w:color w:val="000000"/>
          <w:sz w:val="24"/>
          <w:szCs w:val="24"/>
        </w:rPr>
        <w:t>Программно-целевой метод используется в недостаточной (достаточной) степени. Недостатки в применении программно-целевого метода планирования бюджетных расходов привели к снижению эффективности использования данного метода формирования и исполнения бюджета и недостаточной результативности целевых программ.</w:t>
      </w:r>
    </w:p>
    <w:p w:rsidR="00DC4322" w:rsidRDefault="00DC4322" w:rsidP="00DC432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322">
        <w:rPr>
          <w:rFonts w:ascii="TimesNewRomanPSMT" w:hAnsi="TimesNewRomanPSMT"/>
          <w:color w:val="000000"/>
          <w:sz w:val="24"/>
          <w:szCs w:val="24"/>
        </w:rPr>
        <w:t>Проведенная внешняя проверка отчетности главных администраторов бюджетных сре</w:t>
      </w:r>
      <w:proofErr w:type="gramStart"/>
      <w:r w:rsidRPr="00DC4322">
        <w:rPr>
          <w:rFonts w:ascii="TimesNewRomanPSMT" w:hAnsi="TimesNewRomanPSMT"/>
          <w:color w:val="000000"/>
          <w:sz w:val="24"/>
          <w:szCs w:val="24"/>
        </w:rPr>
        <w:t>дств св</w:t>
      </w:r>
      <w:proofErr w:type="gramEnd"/>
      <w:r w:rsidRPr="00DC4322">
        <w:rPr>
          <w:rFonts w:ascii="TimesNewRomanPSMT" w:hAnsi="TimesNewRomanPSMT"/>
          <w:color w:val="000000"/>
          <w:sz w:val="24"/>
          <w:szCs w:val="24"/>
        </w:rPr>
        <w:t>идетельствует о _____________________________________________________</w:t>
      </w:r>
    </w:p>
    <w:p w:rsidR="00895E1E" w:rsidRDefault="00DC4322" w:rsidP="00DC4322">
      <w:pPr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r w:rsidRPr="00DC4322">
        <w:rPr>
          <w:rFonts w:ascii="TimesNewRomanPSMT" w:hAnsi="TimesNewRomanPSMT"/>
          <w:color w:val="000000"/>
          <w:sz w:val="24"/>
          <w:szCs w:val="24"/>
        </w:rPr>
        <w:t xml:space="preserve">Отчетность представлена в установленные сроки и в полном объеме. Однако были выявлены некорректные и ошибочные записи в отдельных формах отчетности практически по всем главным администраторам бюджетных средств. Остается недостаточно качественным оформление Пояснительных записок к отчетности. </w:t>
      </w:r>
    </w:p>
    <w:p w:rsidR="00895E1E" w:rsidRDefault="00DC4322" w:rsidP="00DC4322">
      <w:pPr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r w:rsidRPr="00DC4322">
        <w:rPr>
          <w:rFonts w:ascii="TimesNewRomanPSMT" w:hAnsi="TimesNewRomanPSMT"/>
          <w:color w:val="000000"/>
          <w:sz w:val="24"/>
          <w:szCs w:val="24"/>
        </w:rPr>
        <w:t xml:space="preserve">На основании </w:t>
      </w:r>
      <w:proofErr w:type="gramStart"/>
      <w:r w:rsidRPr="00DC4322">
        <w:rPr>
          <w:rFonts w:ascii="TimesNewRomanPSMT" w:hAnsi="TimesNewRomanPSMT"/>
          <w:color w:val="000000"/>
          <w:sz w:val="24"/>
          <w:szCs w:val="24"/>
        </w:rPr>
        <w:t>вышеизложенного</w:t>
      </w:r>
      <w:proofErr w:type="gramEnd"/>
      <w:r w:rsidRPr="00DC4322">
        <w:rPr>
          <w:rFonts w:ascii="TimesNewRomanPSMT" w:hAnsi="TimesNewRomanPSMT"/>
          <w:color w:val="000000"/>
          <w:sz w:val="24"/>
          <w:szCs w:val="24"/>
        </w:rPr>
        <w:t xml:space="preserve"> Контрольно-счетная палата считает целесообразным</w:t>
      </w:r>
      <w:r w:rsidR="00895E1E">
        <w:rPr>
          <w:rFonts w:ascii="TimesNewRomanPSMT" w:hAnsi="TimesNewRomanPSMT"/>
          <w:color w:val="000000"/>
          <w:sz w:val="24"/>
          <w:szCs w:val="24"/>
        </w:rPr>
        <w:t>:</w:t>
      </w:r>
    </w:p>
    <w:p w:rsidR="00895E1E" w:rsidRDefault="00895E1E" w:rsidP="00DC432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>1.</w:t>
      </w:r>
      <w:r w:rsidR="00DC4322" w:rsidRPr="00DC4322">
        <w:rPr>
          <w:rFonts w:ascii="TimesNewRomanPSMT" w:hAnsi="TimesNewRomanPSMT"/>
          <w:color w:val="000000"/>
          <w:sz w:val="24"/>
          <w:szCs w:val="24"/>
        </w:rPr>
        <w:t xml:space="preserve"> Администрации </w:t>
      </w:r>
      <w:proofErr w:type="spellStart"/>
      <w:r w:rsidR="00DC4322">
        <w:rPr>
          <w:rFonts w:ascii="TimesNewRomanPSMT" w:hAnsi="TimesNewRomanPSMT"/>
          <w:color w:val="000000"/>
          <w:sz w:val="24"/>
          <w:szCs w:val="24"/>
        </w:rPr>
        <w:t>Няндомского</w:t>
      </w:r>
      <w:proofErr w:type="spellEnd"/>
      <w:r w:rsidR="00DC4322">
        <w:rPr>
          <w:rFonts w:ascii="TimesNewRomanPSMT" w:hAnsi="TimesNewRomanPSMT"/>
          <w:color w:val="000000"/>
          <w:sz w:val="24"/>
          <w:szCs w:val="24"/>
        </w:rPr>
        <w:t xml:space="preserve"> муниципального округа</w:t>
      </w:r>
      <w:r w:rsidR="00DC4322" w:rsidRPr="00DC4322">
        <w:rPr>
          <w:rFonts w:ascii="TimesNewRomanPSMT" w:hAnsi="TimesNewRomanPSMT"/>
          <w:color w:val="000000"/>
          <w:sz w:val="24"/>
          <w:szCs w:val="24"/>
        </w:rPr>
        <w:t xml:space="preserve"> принять необходимые меры </w:t>
      </w:r>
      <w:proofErr w:type="gramStart"/>
      <w:r w:rsidR="00DC4322" w:rsidRPr="00DC4322">
        <w:rPr>
          <w:rFonts w:ascii="TimesNewRomanPSMT" w:hAnsi="TimesNewRomanPSMT"/>
          <w:color w:val="000000"/>
          <w:sz w:val="24"/>
          <w:szCs w:val="24"/>
        </w:rPr>
        <w:t>по</w:t>
      </w:r>
      <w:proofErr w:type="gramEnd"/>
      <w:r w:rsidR="00DC4322">
        <w:rPr>
          <w:rFonts w:ascii="TimesNewRomanPSMT" w:hAnsi="TimesNewRomanPSMT"/>
          <w:color w:val="000000"/>
          <w:sz w:val="24"/>
          <w:szCs w:val="24"/>
        </w:rPr>
        <w:t>_____________________________________________________________________.</w:t>
      </w:r>
    </w:p>
    <w:p w:rsidR="00895E1E" w:rsidRDefault="00895E1E" w:rsidP="00895E1E">
      <w:pPr>
        <w:rPr>
          <w:rFonts w:ascii="Times New Roman" w:hAnsi="Times New Roman" w:cs="Times New Roman"/>
          <w:sz w:val="24"/>
          <w:szCs w:val="24"/>
        </w:rPr>
      </w:pPr>
    </w:p>
    <w:p w:rsidR="00895E1E" w:rsidRPr="00895E1E" w:rsidRDefault="00895E1E" w:rsidP="00895E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95E1E">
        <w:rPr>
          <w:rFonts w:ascii="Times New Roman" w:hAnsi="Times New Roman" w:cs="Times New Roman"/>
          <w:sz w:val="24"/>
          <w:szCs w:val="24"/>
        </w:rPr>
        <w:t xml:space="preserve">2. Собранию депутатов </w:t>
      </w:r>
      <w:proofErr w:type="spellStart"/>
      <w:r w:rsidRPr="00895E1E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895E1E">
        <w:rPr>
          <w:rFonts w:ascii="Times New Roman" w:hAnsi="Times New Roman" w:cs="Times New Roman"/>
          <w:sz w:val="24"/>
          <w:szCs w:val="24"/>
        </w:rPr>
        <w:t xml:space="preserve"> муниципального района Архангельской области:</w:t>
      </w:r>
    </w:p>
    <w:p w:rsidR="00895E1E" w:rsidRPr="00895E1E" w:rsidRDefault="00895E1E" w:rsidP="00895E1E">
      <w:pPr>
        <w:jc w:val="both"/>
        <w:rPr>
          <w:rFonts w:ascii="Times New Roman" w:hAnsi="Times New Roman" w:cs="Times New Roman"/>
          <w:sz w:val="24"/>
          <w:szCs w:val="24"/>
        </w:rPr>
      </w:pPr>
      <w:r w:rsidRPr="00895E1E">
        <w:rPr>
          <w:rFonts w:ascii="Times New Roman" w:hAnsi="Times New Roman" w:cs="Times New Roman"/>
          <w:color w:val="FF0000"/>
          <w:sz w:val="24"/>
          <w:szCs w:val="24"/>
        </w:rPr>
        <w:t xml:space="preserve">       </w:t>
      </w:r>
      <w:r w:rsidRPr="00895E1E">
        <w:rPr>
          <w:rFonts w:ascii="Times New Roman" w:hAnsi="Times New Roman" w:cs="Times New Roman"/>
          <w:sz w:val="24"/>
          <w:szCs w:val="24"/>
        </w:rPr>
        <w:t>Рассмотреть отчет об исполнении бюджета за 20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895E1E">
        <w:rPr>
          <w:rFonts w:ascii="Times New Roman" w:hAnsi="Times New Roman" w:cs="Times New Roman"/>
          <w:sz w:val="24"/>
          <w:szCs w:val="24"/>
        </w:rPr>
        <w:t xml:space="preserve"> год по доходам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895E1E">
        <w:rPr>
          <w:rFonts w:ascii="Times New Roman" w:hAnsi="Times New Roman" w:cs="Times New Roman"/>
          <w:sz w:val="24"/>
          <w:szCs w:val="24"/>
        </w:rPr>
        <w:t xml:space="preserve"> тыс. руб., по расходам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895E1E">
        <w:rPr>
          <w:rFonts w:ascii="Times New Roman" w:hAnsi="Times New Roman" w:cs="Times New Roman"/>
          <w:sz w:val="24"/>
          <w:szCs w:val="24"/>
        </w:rPr>
        <w:t xml:space="preserve"> тыс. руб., </w:t>
      </w:r>
      <w:r>
        <w:rPr>
          <w:rFonts w:ascii="Times New Roman" w:hAnsi="Times New Roman" w:cs="Times New Roman"/>
          <w:sz w:val="24"/>
          <w:szCs w:val="24"/>
        </w:rPr>
        <w:t>дефицит (</w:t>
      </w:r>
      <w:r w:rsidRPr="00895E1E">
        <w:rPr>
          <w:rFonts w:ascii="Times New Roman" w:hAnsi="Times New Roman" w:cs="Times New Roman"/>
          <w:sz w:val="24"/>
          <w:szCs w:val="24"/>
        </w:rPr>
        <w:t>профицит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95E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_________-</w:t>
      </w:r>
      <w:r w:rsidRPr="00895E1E">
        <w:rPr>
          <w:rFonts w:ascii="Times New Roman" w:hAnsi="Times New Roman" w:cs="Times New Roman"/>
          <w:sz w:val="24"/>
          <w:szCs w:val="24"/>
        </w:rPr>
        <w:t xml:space="preserve"> тыс. руб., с учетом приложений, установленных статьей 264.6 Бюджетного кодекса РФ. </w:t>
      </w:r>
    </w:p>
    <w:p w:rsidR="00895E1E" w:rsidRDefault="00895E1E" w:rsidP="00895E1E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95E1E" w:rsidRDefault="00895E1E" w:rsidP="00895E1E">
      <w:pPr>
        <w:rPr>
          <w:rFonts w:ascii="Times New Roman" w:hAnsi="Times New Roman" w:cs="Times New Roman"/>
          <w:sz w:val="24"/>
          <w:szCs w:val="24"/>
        </w:rPr>
      </w:pPr>
    </w:p>
    <w:p w:rsidR="00895E1E" w:rsidRDefault="00895E1E" w:rsidP="00895E1E">
      <w:pPr>
        <w:rPr>
          <w:rFonts w:ascii="Times New Roman" w:hAnsi="Times New Roman" w:cs="Times New Roman"/>
          <w:sz w:val="24"/>
          <w:szCs w:val="24"/>
        </w:rPr>
      </w:pPr>
      <w:r w:rsidRPr="00D80255">
        <w:rPr>
          <w:rFonts w:ascii="Times New Roman" w:hAnsi="Times New Roman" w:cs="Times New Roman"/>
          <w:i/>
          <w:sz w:val="24"/>
          <w:szCs w:val="24"/>
          <w:u w:val="single"/>
        </w:rPr>
        <w:t xml:space="preserve">Должность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</w:p>
    <w:p w:rsidR="00895E1E" w:rsidRDefault="00895E1E" w:rsidP="00895E1E">
      <w:pPr>
        <w:tabs>
          <w:tab w:val="left" w:pos="7127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                </w:t>
      </w:r>
      <w:r w:rsidRPr="00D80255">
        <w:rPr>
          <w:rFonts w:ascii="Times New Roman" w:hAnsi="Times New Roman" w:cs="Times New Roman"/>
          <w:i/>
          <w:sz w:val="24"/>
          <w:szCs w:val="24"/>
          <w:u w:val="single"/>
        </w:rPr>
        <w:t xml:space="preserve">подпись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D80255">
        <w:rPr>
          <w:rFonts w:ascii="Times New Roman" w:hAnsi="Times New Roman" w:cs="Times New Roman"/>
          <w:i/>
          <w:sz w:val="24"/>
          <w:szCs w:val="24"/>
          <w:u w:val="single"/>
        </w:rPr>
        <w:t>ФИО</w:t>
      </w:r>
    </w:p>
    <w:p w:rsidR="00895E1E" w:rsidRPr="005D33E1" w:rsidRDefault="00895E1E" w:rsidP="00895E1E">
      <w:pPr>
        <w:rPr>
          <w:rFonts w:ascii="Times New Roman" w:hAnsi="Times New Roman" w:cs="Times New Roman"/>
          <w:sz w:val="24"/>
          <w:szCs w:val="24"/>
        </w:rPr>
      </w:pPr>
    </w:p>
    <w:p w:rsidR="00BA564E" w:rsidRPr="00895E1E" w:rsidRDefault="00BA564E" w:rsidP="00895E1E">
      <w:pPr>
        <w:rPr>
          <w:rFonts w:ascii="Times New Roman" w:hAnsi="Times New Roman" w:cs="Times New Roman"/>
          <w:sz w:val="24"/>
          <w:szCs w:val="24"/>
        </w:rPr>
      </w:pPr>
    </w:p>
    <w:sectPr w:rsidR="00BA564E" w:rsidRPr="00895E1E" w:rsidSect="008B2A8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89C" w:rsidRDefault="00F4189C" w:rsidP="008B2A86">
      <w:r>
        <w:separator/>
      </w:r>
    </w:p>
  </w:endnote>
  <w:endnote w:type="continuationSeparator" w:id="0">
    <w:p w:rsidR="00F4189C" w:rsidRDefault="00F4189C" w:rsidP="008B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89C" w:rsidRDefault="00F4189C" w:rsidP="008B2A86">
      <w:r>
        <w:separator/>
      </w:r>
    </w:p>
  </w:footnote>
  <w:footnote w:type="continuationSeparator" w:id="0">
    <w:p w:rsidR="00F4189C" w:rsidRDefault="00F4189C" w:rsidP="008B2A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9125911"/>
      <w:docPartObj>
        <w:docPartGallery w:val="Page Numbers (Top of Page)"/>
        <w:docPartUnique/>
      </w:docPartObj>
    </w:sdtPr>
    <w:sdtEndPr/>
    <w:sdtContent>
      <w:p w:rsidR="008B2A86" w:rsidRDefault="008B2A8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434">
          <w:rPr>
            <w:noProof/>
          </w:rPr>
          <w:t>19</w:t>
        </w:r>
        <w:r>
          <w:fldChar w:fldCharType="end"/>
        </w:r>
      </w:p>
    </w:sdtContent>
  </w:sdt>
  <w:p w:rsidR="008B2A86" w:rsidRDefault="008B2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F97"/>
    <w:rsid w:val="00003226"/>
    <w:rsid w:val="00036D08"/>
    <w:rsid w:val="000C36E5"/>
    <w:rsid w:val="000E0155"/>
    <w:rsid w:val="000F26D5"/>
    <w:rsid w:val="00126CDD"/>
    <w:rsid w:val="00152E43"/>
    <w:rsid w:val="0018124D"/>
    <w:rsid w:val="001E20B3"/>
    <w:rsid w:val="00200A02"/>
    <w:rsid w:val="00215926"/>
    <w:rsid w:val="00237434"/>
    <w:rsid w:val="002537C9"/>
    <w:rsid w:val="00291C26"/>
    <w:rsid w:val="002B02F7"/>
    <w:rsid w:val="002C1FF3"/>
    <w:rsid w:val="002F11F1"/>
    <w:rsid w:val="002F1A68"/>
    <w:rsid w:val="002F3A83"/>
    <w:rsid w:val="003016CA"/>
    <w:rsid w:val="003277E2"/>
    <w:rsid w:val="003F5E7D"/>
    <w:rsid w:val="004006B8"/>
    <w:rsid w:val="004067FA"/>
    <w:rsid w:val="00422F91"/>
    <w:rsid w:val="00484D3D"/>
    <w:rsid w:val="0049637F"/>
    <w:rsid w:val="0049708D"/>
    <w:rsid w:val="004A4F3D"/>
    <w:rsid w:val="004C20AA"/>
    <w:rsid w:val="004F5B9A"/>
    <w:rsid w:val="00501EA8"/>
    <w:rsid w:val="00532E18"/>
    <w:rsid w:val="00556221"/>
    <w:rsid w:val="00591F61"/>
    <w:rsid w:val="00594B90"/>
    <w:rsid w:val="005D33E1"/>
    <w:rsid w:val="00662BD2"/>
    <w:rsid w:val="006B3F4E"/>
    <w:rsid w:val="006F5008"/>
    <w:rsid w:val="00722EAE"/>
    <w:rsid w:val="00742FE6"/>
    <w:rsid w:val="00772BA2"/>
    <w:rsid w:val="007A3A5A"/>
    <w:rsid w:val="007A457B"/>
    <w:rsid w:val="007F3B7C"/>
    <w:rsid w:val="00813852"/>
    <w:rsid w:val="008612F1"/>
    <w:rsid w:val="008679E9"/>
    <w:rsid w:val="00894706"/>
    <w:rsid w:val="00895E1E"/>
    <w:rsid w:val="008B2A86"/>
    <w:rsid w:val="008B3B0E"/>
    <w:rsid w:val="008C6036"/>
    <w:rsid w:val="00914F72"/>
    <w:rsid w:val="009171E0"/>
    <w:rsid w:val="00924391"/>
    <w:rsid w:val="009529CC"/>
    <w:rsid w:val="00960DBF"/>
    <w:rsid w:val="00974230"/>
    <w:rsid w:val="00983F25"/>
    <w:rsid w:val="00987CEA"/>
    <w:rsid w:val="009F59DB"/>
    <w:rsid w:val="00A75434"/>
    <w:rsid w:val="00AA39BE"/>
    <w:rsid w:val="00AC6DE7"/>
    <w:rsid w:val="00B01F97"/>
    <w:rsid w:val="00B7772D"/>
    <w:rsid w:val="00BA564E"/>
    <w:rsid w:val="00BE1AD9"/>
    <w:rsid w:val="00C66FDC"/>
    <w:rsid w:val="00C70622"/>
    <w:rsid w:val="00C80094"/>
    <w:rsid w:val="00CE6A3E"/>
    <w:rsid w:val="00D131E0"/>
    <w:rsid w:val="00D13E8C"/>
    <w:rsid w:val="00D1574B"/>
    <w:rsid w:val="00D46DA8"/>
    <w:rsid w:val="00D5067A"/>
    <w:rsid w:val="00D74E24"/>
    <w:rsid w:val="00D80255"/>
    <w:rsid w:val="00D822C5"/>
    <w:rsid w:val="00DC4322"/>
    <w:rsid w:val="00DE5F06"/>
    <w:rsid w:val="00E16009"/>
    <w:rsid w:val="00E338F4"/>
    <w:rsid w:val="00E84420"/>
    <w:rsid w:val="00E9048C"/>
    <w:rsid w:val="00EB5153"/>
    <w:rsid w:val="00EC662E"/>
    <w:rsid w:val="00ED6D36"/>
    <w:rsid w:val="00F06439"/>
    <w:rsid w:val="00F14A7A"/>
    <w:rsid w:val="00F1776C"/>
    <w:rsid w:val="00F4189C"/>
    <w:rsid w:val="00F428CF"/>
    <w:rsid w:val="00F51A68"/>
    <w:rsid w:val="00F6727C"/>
    <w:rsid w:val="00FA470F"/>
    <w:rsid w:val="00FB06DA"/>
    <w:rsid w:val="00FB488B"/>
    <w:rsid w:val="00FB5378"/>
    <w:rsid w:val="00FE6918"/>
    <w:rsid w:val="00FF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9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2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2A86"/>
  </w:style>
  <w:style w:type="paragraph" w:styleId="a6">
    <w:name w:val="footer"/>
    <w:basedOn w:val="a"/>
    <w:link w:val="a7"/>
    <w:uiPriority w:val="99"/>
    <w:unhideWhenUsed/>
    <w:rsid w:val="008B2A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2A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9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2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2A86"/>
  </w:style>
  <w:style w:type="paragraph" w:styleId="a6">
    <w:name w:val="footer"/>
    <w:basedOn w:val="a"/>
    <w:link w:val="a7"/>
    <w:uiPriority w:val="99"/>
    <w:unhideWhenUsed/>
    <w:rsid w:val="008B2A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2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2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19</Pages>
  <Words>6804</Words>
  <Characters>38783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dcterms:created xsi:type="dcterms:W3CDTF">2023-03-20T13:28:00Z</dcterms:created>
  <dcterms:modified xsi:type="dcterms:W3CDTF">2023-03-24T11:36:00Z</dcterms:modified>
</cp:coreProperties>
</file>