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14D40609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</w:t>
      </w:r>
      <w:proofErr w:type="gramStart"/>
      <w:r w:rsidRPr="00740BCD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3679D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</w:t>
      </w:r>
      <w:proofErr w:type="gramStart"/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</w:t>
      </w:r>
      <w:proofErr w:type="gramEnd"/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 w:rsidRPr="00350F70">
        <w:rPr>
          <w:rFonts w:ascii="Times New Roman" w:hAnsi="Times New Roman" w:cs="Times New Roman"/>
          <w:sz w:val="28"/>
          <w:szCs w:val="28"/>
        </w:rPr>
        <w:t>Архангельской  области</w:t>
      </w:r>
      <w:proofErr w:type="gramEnd"/>
      <w:r w:rsidRPr="00350F70">
        <w:rPr>
          <w:rFonts w:ascii="Times New Roman" w:hAnsi="Times New Roman" w:cs="Times New Roman"/>
          <w:sz w:val="28"/>
          <w:szCs w:val="28"/>
        </w:rPr>
        <w:t xml:space="preserve"> от 15.03.2012 года №436-29-ОЗ «О дополнительных гарантиях права граждан на обращение в Архангельской области».</w:t>
      </w:r>
    </w:p>
    <w:p w14:paraId="69A4FC42" w14:textId="5717E532" w:rsidR="00F111A5" w:rsidRPr="00B345BB" w:rsidRDefault="00F111A5" w:rsidP="00B345BB">
      <w:pPr>
        <w:pStyle w:val="3"/>
        <w:spacing w:before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345B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 w:rsidRPr="00B345BB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B345BB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hyperlink r:id="rId5" w:history="1">
        <w:r w:rsidR="00B345BB" w:rsidRPr="00B345BB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https://nyandoma.gosuslugi.ru</w:t>
        </w:r>
      </w:hyperlink>
      <w:r w:rsidR="00B345B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,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6FD2FE8B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 xml:space="preserve">за </w:t>
      </w:r>
      <w:r w:rsidR="004F1EAF">
        <w:rPr>
          <w:rFonts w:ascii="Times New Roman" w:hAnsi="Times New Roman" w:cs="Times New Roman"/>
          <w:sz w:val="28"/>
          <w:szCs w:val="28"/>
        </w:rPr>
        <w:t xml:space="preserve">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560FA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60FA2">
        <w:rPr>
          <w:rFonts w:ascii="Times New Roman" w:hAnsi="Times New Roman" w:cs="Times New Roman"/>
          <w:sz w:val="28"/>
          <w:szCs w:val="28"/>
        </w:rPr>
        <w:t>695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CE7A8D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58C34B64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F239F5">
        <w:rPr>
          <w:rFonts w:ascii="Times New Roman" w:hAnsi="Times New Roman" w:cs="Times New Roman"/>
          <w:sz w:val="28"/>
          <w:szCs w:val="28"/>
        </w:rPr>
        <w:t>1</w:t>
      </w:r>
      <w:r w:rsidR="00560FA2">
        <w:rPr>
          <w:rFonts w:ascii="Times New Roman" w:hAnsi="Times New Roman" w:cs="Times New Roman"/>
          <w:sz w:val="28"/>
          <w:szCs w:val="28"/>
        </w:rPr>
        <w:t>87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560FA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560FA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0A073581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560FA2">
        <w:rPr>
          <w:rFonts w:ascii="Times New Roman" w:hAnsi="Times New Roman" w:cs="Times New Roman"/>
          <w:sz w:val="28"/>
          <w:szCs w:val="28"/>
        </w:rPr>
        <w:t>50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F239F5">
        <w:rPr>
          <w:rFonts w:ascii="Times New Roman" w:hAnsi="Times New Roman" w:cs="Times New Roman"/>
          <w:sz w:val="28"/>
          <w:szCs w:val="28"/>
        </w:rPr>
        <w:t>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4CED583B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</w:t>
      </w:r>
      <w:proofErr w:type="gramStart"/>
      <w:r w:rsidR="00F111A5" w:rsidRPr="00740BCD">
        <w:rPr>
          <w:rFonts w:ascii="Times New Roman" w:hAnsi="Times New Roman" w:cs="Times New Roman"/>
          <w:sz w:val="28"/>
          <w:szCs w:val="28"/>
        </w:rPr>
        <w:t xml:space="preserve">по  </w:t>
      </w:r>
      <w:r w:rsidR="00B345BB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B345BB">
        <w:rPr>
          <w:rFonts w:ascii="Times New Roman" w:hAnsi="Times New Roman" w:cs="Times New Roman"/>
          <w:sz w:val="28"/>
          <w:szCs w:val="28"/>
        </w:rPr>
        <w:t xml:space="preserve"> </w:t>
      </w:r>
      <w:r w:rsidR="00CE7A8D">
        <w:rPr>
          <w:rFonts w:ascii="Times New Roman" w:hAnsi="Times New Roman" w:cs="Times New Roman"/>
          <w:sz w:val="28"/>
          <w:szCs w:val="28"/>
        </w:rPr>
        <w:t>жилищно-коммунальной сферы.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</w:t>
      </w:r>
      <w:proofErr w:type="gramStart"/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</w:t>
      </w:r>
      <w:proofErr w:type="gramStart"/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изучение  причин</w:t>
      </w:r>
      <w:proofErr w:type="gramEnd"/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Сроки ответов на обращения со стороны ответственных лиц администрации в большинстве случаев выдержаны, в единичных случаях в </w:t>
      </w:r>
      <w:r w:rsidRPr="00740BCD">
        <w:rPr>
          <w:rFonts w:ascii="Times New Roman" w:hAnsi="Times New Roman" w:cs="Times New Roman"/>
          <w:sz w:val="28"/>
          <w:szCs w:val="28"/>
        </w:rPr>
        <w:lastRenderedPageBreak/>
        <w:t>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вопросу организации личного приема граждан. Каждый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>житель  имеет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</w:t>
      </w:r>
      <w:proofErr w:type="gramEnd"/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40BCD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74C0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BCD">
        <w:rPr>
          <w:rFonts w:ascii="Times New Roman" w:hAnsi="Times New Roman" w:cs="Times New Roman"/>
          <w:sz w:val="28"/>
          <w:szCs w:val="28"/>
        </w:rPr>
        <w:t>Деятельность  администрации</w:t>
      </w:r>
      <w:proofErr w:type="gramEnd"/>
      <w:r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3679D"/>
    <w:rsid w:val="003629C9"/>
    <w:rsid w:val="003A7441"/>
    <w:rsid w:val="0049096D"/>
    <w:rsid w:val="004F1EAF"/>
    <w:rsid w:val="00523738"/>
    <w:rsid w:val="00527326"/>
    <w:rsid w:val="00545117"/>
    <w:rsid w:val="00560FA2"/>
    <w:rsid w:val="00590C91"/>
    <w:rsid w:val="006A5A2E"/>
    <w:rsid w:val="00740BCD"/>
    <w:rsid w:val="00755B2F"/>
    <w:rsid w:val="00773FD4"/>
    <w:rsid w:val="00805EA5"/>
    <w:rsid w:val="00907CC3"/>
    <w:rsid w:val="00B345BB"/>
    <w:rsid w:val="00BE13DE"/>
    <w:rsid w:val="00C15C5C"/>
    <w:rsid w:val="00C35E74"/>
    <w:rsid w:val="00C63B74"/>
    <w:rsid w:val="00C74C04"/>
    <w:rsid w:val="00CA197D"/>
    <w:rsid w:val="00CE7A8D"/>
    <w:rsid w:val="00F111A5"/>
    <w:rsid w:val="00F239F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paragraph" w:styleId="3">
    <w:name w:val="heading 3"/>
    <w:basedOn w:val="a"/>
    <w:next w:val="a"/>
    <w:link w:val="30"/>
    <w:uiPriority w:val="9"/>
    <w:unhideWhenUsed/>
    <w:qFormat/>
    <w:rsid w:val="00B34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45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yandom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18</cp:revision>
  <dcterms:created xsi:type="dcterms:W3CDTF">2020-04-06T06:12:00Z</dcterms:created>
  <dcterms:modified xsi:type="dcterms:W3CDTF">2024-12-28T13:27:00Z</dcterms:modified>
</cp:coreProperties>
</file>