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CA" w:rsidRDefault="000D17CA" w:rsidP="000D17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7CA"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на территории Няндомского муниципального района Архангельской области </w:t>
      </w:r>
    </w:p>
    <w:p w:rsidR="000D17CA" w:rsidRPr="000D17CA" w:rsidRDefault="000D17CA" w:rsidP="000D17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7D4" w:rsidRPr="005A17D4" w:rsidRDefault="005A17D4" w:rsidP="005A17D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7D4">
        <w:rPr>
          <w:rFonts w:ascii="Times New Roman" w:hAnsi="Times New Roman" w:cs="Times New Roman"/>
          <w:sz w:val="28"/>
          <w:szCs w:val="28"/>
        </w:rPr>
        <w:t>В соответствии с пунктом 3 статьи 9 Федерального закона от 12 января 1996 года № 8-ФЗ «О погребении и похоронном деле», постановлением Правительства Российской Федерации от 2</w:t>
      </w:r>
      <w:r w:rsidR="00B37BBA">
        <w:rPr>
          <w:rFonts w:ascii="Times New Roman" w:hAnsi="Times New Roman" w:cs="Times New Roman"/>
          <w:sz w:val="28"/>
          <w:szCs w:val="28"/>
        </w:rPr>
        <w:t>7</w:t>
      </w:r>
      <w:r w:rsidRPr="005A17D4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B37BBA">
        <w:rPr>
          <w:rFonts w:ascii="Times New Roman" w:hAnsi="Times New Roman" w:cs="Times New Roman"/>
          <w:sz w:val="28"/>
          <w:szCs w:val="28"/>
        </w:rPr>
        <w:t>2</w:t>
      </w:r>
      <w:r w:rsidRPr="005A17D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37BBA">
        <w:rPr>
          <w:rFonts w:ascii="Times New Roman" w:hAnsi="Times New Roman" w:cs="Times New Roman"/>
          <w:sz w:val="28"/>
          <w:szCs w:val="28"/>
        </w:rPr>
        <w:t>57</w:t>
      </w:r>
      <w:r w:rsidRPr="005A17D4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 w:rsidR="00B37BBA">
        <w:rPr>
          <w:rFonts w:ascii="Times New Roman" w:hAnsi="Times New Roman" w:cs="Times New Roman"/>
          <w:sz w:val="28"/>
          <w:szCs w:val="28"/>
        </w:rPr>
        <w:t>2</w:t>
      </w:r>
      <w:r w:rsidRPr="005A17D4">
        <w:rPr>
          <w:rFonts w:ascii="Times New Roman" w:hAnsi="Times New Roman" w:cs="Times New Roman"/>
          <w:sz w:val="28"/>
          <w:szCs w:val="28"/>
        </w:rPr>
        <w:t xml:space="preserve"> году», руководствуясь пунктом 8 статьи 5, статьями 6, 32, 36.1 Устава</w:t>
      </w:r>
      <w:r w:rsidRPr="005A1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7D4">
        <w:rPr>
          <w:rFonts w:ascii="Times New Roman" w:hAnsi="Times New Roman" w:cs="Times New Roman"/>
          <w:sz w:val="28"/>
          <w:szCs w:val="28"/>
        </w:rPr>
        <w:t xml:space="preserve">Няндомского района, администрация Няндомского муниципального района Архангельской области </w:t>
      </w:r>
      <w:proofErr w:type="gramStart"/>
      <w:r w:rsidRPr="005A17D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A17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A17D4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5A17D4">
        <w:rPr>
          <w:rFonts w:ascii="Times New Roman" w:hAnsi="Times New Roman" w:cs="Times New Roman"/>
          <w:b/>
          <w:sz w:val="28"/>
          <w:szCs w:val="28"/>
        </w:rPr>
        <w:t xml:space="preserve"> с т а н о в л я е т:</w:t>
      </w:r>
    </w:p>
    <w:p w:rsidR="005A17D4" w:rsidRPr="005A17D4" w:rsidRDefault="005A17D4" w:rsidP="005A17D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7D4">
        <w:rPr>
          <w:rFonts w:ascii="Times New Roman" w:hAnsi="Times New Roman" w:cs="Times New Roman"/>
          <w:sz w:val="28"/>
          <w:szCs w:val="28"/>
        </w:rPr>
        <w:t>1. Утвердить стоимость услуг, предоставляемых согласно гарантированному перечню услуг по погребению на территории Няндомского муниципального района Архангельс</w:t>
      </w:r>
      <w:r w:rsidR="004265C7">
        <w:rPr>
          <w:rFonts w:ascii="Times New Roman" w:hAnsi="Times New Roman" w:cs="Times New Roman"/>
          <w:sz w:val="28"/>
          <w:szCs w:val="28"/>
        </w:rPr>
        <w:t>кой области согласно приложению</w:t>
      </w:r>
      <w:r w:rsidRPr="005A17D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A17D4" w:rsidRPr="005A17D4" w:rsidRDefault="005A17D4" w:rsidP="005A17D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7D4">
        <w:rPr>
          <w:rFonts w:ascii="Times New Roman" w:hAnsi="Times New Roman" w:cs="Times New Roman"/>
          <w:sz w:val="28"/>
          <w:szCs w:val="28"/>
        </w:rPr>
        <w:t xml:space="preserve">2. Считать утратившим силу постановление администрации муниципального образования «Няндомский муниципальный район» </w:t>
      </w:r>
      <w:r w:rsidR="00ED11A2">
        <w:rPr>
          <w:rFonts w:ascii="Times New Roman" w:hAnsi="Times New Roman" w:cs="Times New Roman"/>
          <w:sz w:val="28"/>
          <w:szCs w:val="28"/>
        </w:rPr>
        <w:br/>
      </w:r>
      <w:r w:rsidRPr="005A17D4">
        <w:rPr>
          <w:rFonts w:ascii="Times New Roman" w:hAnsi="Times New Roman" w:cs="Times New Roman"/>
          <w:sz w:val="28"/>
          <w:szCs w:val="28"/>
        </w:rPr>
        <w:t xml:space="preserve">от </w:t>
      </w:r>
      <w:r w:rsidR="00B37BBA">
        <w:rPr>
          <w:rFonts w:ascii="Times New Roman" w:hAnsi="Times New Roman" w:cs="Times New Roman"/>
          <w:sz w:val="28"/>
          <w:szCs w:val="28"/>
        </w:rPr>
        <w:t>03</w:t>
      </w:r>
      <w:r w:rsidRPr="005A17D4">
        <w:rPr>
          <w:rFonts w:ascii="Times New Roman" w:hAnsi="Times New Roman" w:cs="Times New Roman"/>
          <w:sz w:val="28"/>
          <w:szCs w:val="28"/>
        </w:rPr>
        <w:t xml:space="preserve"> </w:t>
      </w:r>
      <w:r w:rsidR="00B37BBA">
        <w:rPr>
          <w:rFonts w:ascii="Times New Roman" w:hAnsi="Times New Roman" w:cs="Times New Roman"/>
          <w:sz w:val="28"/>
          <w:szCs w:val="28"/>
        </w:rPr>
        <w:t>марта</w:t>
      </w:r>
      <w:r w:rsidRPr="005A17D4">
        <w:rPr>
          <w:rFonts w:ascii="Times New Roman" w:hAnsi="Times New Roman" w:cs="Times New Roman"/>
          <w:sz w:val="28"/>
          <w:szCs w:val="28"/>
        </w:rPr>
        <w:t xml:space="preserve"> 202</w:t>
      </w:r>
      <w:r w:rsidR="00B37BBA">
        <w:rPr>
          <w:rFonts w:ascii="Times New Roman" w:hAnsi="Times New Roman" w:cs="Times New Roman"/>
          <w:sz w:val="28"/>
          <w:szCs w:val="28"/>
        </w:rPr>
        <w:t>1</w:t>
      </w:r>
      <w:r w:rsidRPr="005A17D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37BBA">
        <w:rPr>
          <w:rFonts w:ascii="Times New Roman" w:hAnsi="Times New Roman" w:cs="Times New Roman"/>
          <w:sz w:val="28"/>
          <w:szCs w:val="28"/>
        </w:rPr>
        <w:t>52</w:t>
      </w:r>
      <w:r w:rsidRPr="005A17D4">
        <w:rPr>
          <w:rFonts w:ascii="Times New Roman" w:hAnsi="Times New Roman" w:cs="Times New Roman"/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 на территории муниципального образования «Н</w:t>
      </w:r>
      <w:r w:rsidR="00B37BBA">
        <w:rPr>
          <w:rFonts w:ascii="Times New Roman" w:hAnsi="Times New Roman" w:cs="Times New Roman"/>
          <w:sz w:val="28"/>
          <w:szCs w:val="28"/>
        </w:rPr>
        <w:t>яндо</w:t>
      </w:r>
      <w:r w:rsidRPr="005A17D4">
        <w:rPr>
          <w:rFonts w:ascii="Times New Roman" w:hAnsi="Times New Roman" w:cs="Times New Roman"/>
          <w:sz w:val="28"/>
          <w:szCs w:val="28"/>
        </w:rPr>
        <w:t>мский муниципальный район».</w:t>
      </w:r>
    </w:p>
    <w:p w:rsidR="005A17D4" w:rsidRPr="005A17D4" w:rsidRDefault="005A17D4" w:rsidP="005A17D4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A17D4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периодическом печатном издании «Вестник Няндомского района» и разместить на официальном сайте администрации Няндомского муниципального района Архангельской области.</w:t>
      </w:r>
    </w:p>
    <w:p w:rsidR="00F10CE9" w:rsidRPr="009D098F" w:rsidRDefault="005A17D4" w:rsidP="009D098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A17D4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официального опубликования и распространяется на правоотношения, возникшие </w:t>
      </w:r>
      <w:r w:rsidR="00ED11A2">
        <w:rPr>
          <w:rFonts w:ascii="Times New Roman" w:hAnsi="Times New Roman" w:cs="Times New Roman"/>
          <w:sz w:val="28"/>
          <w:szCs w:val="28"/>
        </w:rPr>
        <w:br/>
      </w:r>
      <w:r w:rsidRPr="005A17D4">
        <w:rPr>
          <w:rFonts w:ascii="Times New Roman" w:hAnsi="Times New Roman" w:cs="Times New Roman"/>
          <w:sz w:val="28"/>
          <w:szCs w:val="28"/>
        </w:rPr>
        <w:t>с 1 февраля 202</w:t>
      </w:r>
      <w:r w:rsidR="00B37BBA">
        <w:rPr>
          <w:rFonts w:ascii="Times New Roman" w:hAnsi="Times New Roman" w:cs="Times New Roman"/>
          <w:sz w:val="28"/>
          <w:szCs w:val="28"/>
        </w:rPr>
        <w:t>2</w:t>
      </w:r>
      <w:r w:rsidRPr="005A17D4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D729AA" w:rsidTr="00B508BF">
        <w:tc>
          <w:tcPr>
            <w:tcW w:w="5637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Tr="00B508BF">
        <w:tc>
          <w:tcPr>
            <w:tcW w:w="5637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0B2D27" w:rsidTr="00B508BF">
        <w:tc>
          <w:tcPr>
            <w:tcW w:w="5637" w:type="dxa"/>
          </w:tcPr>
          <w:p w:rsidR="00B508BF" w:rsidRPr="000B2D27" w:rsidRDefault="00A2434C" w:rsidP="00A2434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9D098F" w:rsidRPr="000B2D27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9D098F" w:rsidRPr="000B2D27">
              <w:rPr>
                <w:b/>
                <w:sz w:val="28"/>
                <w:szCs w:val="28"/>
              </w:rPr>
              <w:t xml:space="preserve"> Няндомского района </w:t>
            </w:r>
            <w:bookmarkStart w:id="0" w:name="_GoBack"/>
            <w:bookmarkEnd w:id="0"/>
          </w:p>
        </w:tc>
        <w:tc>
          <w:tcPr>
            <w:tcW w:w="3933" w:type="dxa"/>
          </w:tcPr>
          <w:p w:rsidR="00B508BF" w:rsidRPr="000B2D27" w:rsidRDefault="00A2434C" w:rsidP="00B37BBA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А.Г. Ведерников</w:t>
            </w:r>
          </w:p>
        </w:tc>
      </w:tr>
    </w:tbl>
    <w:tbl>
      <w:tblPr>
        <w:tblW w:w="5137" w:type="dxa"/>
        <w:tblInd w:w="4219" w:type="dxa"/>
        <w:tblLook w:val="04A0"/>
      </w:tblPr>
      <w:tblGrid>
        <w:gridCol w:w="5137"/>
      </w:tblGrid>
      <w:tr w:rsidR="000D17CA" w:rsidRPr="00BC728B" w:rsidTr="000D17CA">
        <w:trPr>
          <w:trHeight w:val="1566"/>
        </w:trPr>
        <w:tc>
          <w:tcPr>
            <w:tcW w:w="5137" w:type="dxa"/>
            <w:shd w:val="clear" w:color="auto" w:fill="auto"/>
          </w:tcPr>
          <w:p w:rsidR="000D17CA" w:rsidRPr="000D17CA" w:rsidRDefault="000D17CA" w:rsidP="000D17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0D17CA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D17CA" w:rsidRPr="000D17CA" w:rsidRDefault="000D17CA" w:rsidP="000D17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7CA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района Архангельской области</w:t>
            </w:r>
          </w:p>
          <w:p w:rsidR="000D17CA" w:rsidRPr="00BC728B" w:rsidRDefault="000D17CA" w:rsidP="00B37BB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17CA">
              <w:rPr>
                <w:rFonts w:ascii="Times New Roman" w:hAnsi="Times New Roman" w:cs="Times New Roman"/>
                <w:sz w:val="28"/>
                <w:szCs w:val="28"/>
              </w:rPr>
              <w:t>от   «____» ________ 202</w:t>
            </w:r>
            <w:r w:rsidR="00B37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706629">
              <w:rPr>
                <w:rFonts w:ascii="Times New Roman" w:hAnsi="Times New Roman" w:cs="Times New Roman"/>
                <w:sz w:val="28"/>
                <w:szCs w:val="28"/>
              </w:rPr>
              <w:t>№ __</w:t>
            </w:r>
            <w:r w:rsidRPr="000D17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6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7CA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</w:tr>
    </w:tbl>
    <w:p w:rsidR="000D17CA" w:rsidRDefault="000D17CA" w:rsidP="000D17CA">
      <w:pPr>
        <w:jc w:val="center"/>
        <w:rPr>
          <w:rFonts w:ascii="Times New Roman" w:hAnsi="Times New Roman" w:cs="Times New Roman"/>
          <w:sz w:val="26"/>
          <w:szCs w:val="26"/>
        </w:rPr>
      </w:pPr>
      <w:r w:rsidRPr="000D17C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D17CA" w:rsidRPr="00B37BBA" w:rsidRDefault="000D17CA" w:rsidP="000D1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B37BBA">
        <w:rPr>
          <w:rFonts w:ascii="Times New Roman" w:hAnsi="Times New Roman" w:cs="Times New Roman"/>
          <w:sz w:val="28"/>
          <w:szCs w:val="28"/>
        </w:rPr>
        <w:t xml:space="preserve">Стоимость услуг, </w:t>
      </w:r>
    </w:p>
    <w:p w:rsidR="000D17CA" w:rsidRPr="00B37BBA" w:rsidRDefault="000D17CA" w:rsidP="000D17C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7BBA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B37BBA">
        <w:rPr>
          <w:rFonts w:ascii="Times New Roman" w:hAnsi="Times New Roman" w:cs="Times New Roman"/>
          <w:sz w:val="28"/>
          <w:szCs w:val="28"/>
        </w:rPr>
        <w:t xml:space="preserve"> согласно гарантированному перечню</w:t>
      </w:r>
    </w:p>
    <w:p w:rsidR="000D17CA" w:rsidRPr="00B37BBA" w:rsidRDefault="000D17CA" w:rsidP="000D1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B37BBA">
        <w:rPr>
          <w:rFonts w:ascii="Times New Roman" w:hAnsi="Times New Roman" w:cs="Times New Roman"/>
          <w:sz w:val="28"/>
          <w:szCs w:val="28"/>
        </w:rPr>
        <w:t xml:space="preserve"> услуг по погребению на территории </w:t>
      </w:r>
    </w:p>
    <w:p w:rsidR="000D17CA" w:rsidRPr="00B37BBA" w:rsidRDefault="000D17CA" w:rsidP="000D1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B37BBA">
        <w:rPr>
          <w:rFonts w:ascii="Times New Roman" w:hAnsi="Times New Roman" w:cs="Times New Roman"/>
          <w:sz w:val="28"/>
          <w:szCs w:val="28"/>
        </w:rPr>
        <w:t>Няндомского муниципального района Архангельской области</w:t>
      </w:r>
    </w:p>
    <w:p w:rsidR="000D17CA" w:rsidRPr="00B37BBA" w:rsidRDefault="000D17CA" w:rsidP="000D1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B37BBA">
        <w:rPr>
          <w:rFonts w:ascii="Times New Roman" w:hAnsi="Times New Roman" w:cs="Times New Roman"/>
          <w:sz w:val="28"/>
          <w:szCs w:val="28"/>
        </w:rPr>
        <w:t xml:space="preserve"> с 01.02.202</w:t>
      </w:r>
      <w:r w:rsidR="00B37BBA" w:rsidRPr="00B37BBA">
        <w:rPr>
          <w:rFonts w:ascii="Times New Roman" w:hAnsi="Times New Roman" w:cs="Times New Roman"/>
          <w:sz w:val="28"/>
          <w:szCs w:val="28"/>
        </w:rPr>
        <w:t>2</w:t>
      </w:r>
      <w:r w:rsidRPr="00B37BB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D17CA" w:rsidRPr="00B37BBA" w:rsidRDefault="000D17CA" w:rsidP="000D17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395"/>
      </w:tblGrid>
      <w:tr w:rsidR="000D17CA" w:rsidRPr="00B37BBA" w:rsidTr="003903EB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17CA" w:rsidRPr="00B37BBA" w:rsidRDefault="000D17CA" w:rsidP="003903E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17CA" w:rsidRPr="00B37BBA" w:rsidRDefault="000D17CA" w:rsidP="003903E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bCs/>
                <w:sz w:val="28"/>
                <w:szCs w:val="28"/>
              </w:rPr>
              <w:t>Стоимость услуг, предоставляемых согласно гарантированному перечню</w:t>
            </w:r>
          </w:p>
          <w:p w:rsidR="000D17CA" w:rsidRPr="00B37BBA" w:rsidRDefault="000D17CA" w:rsidP="003903E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услуг по погребению (руб.)</w:t>
            </w:r>
          </w:p>
        </w:tc>
      </w:tr>
      <w:tr w:rsidR="000D17CA" w:rsidRPr="00B37BBA" w:rsidTr="003903EB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17CA" w:rsidRPr="00B37BBA" w:rsidRDefault="000D17CA" w:rsidP="003903EB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sz w:val="28"/>
                <w:szCs w:val="28"/>
              </w:rPr>
              <w:t>1.Оформление документов, необходимых для погребения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17CA" w:rsidRPr="00B37BBA" w:rsidRDefault="000D17CA" w:rsidP="003903E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D17CA" w:rsidRPr="00B37BBA" w:rsidTr="003903EB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17CA" w:rsidRPr="00B37BBA" w:rsidRDefault="000D17CA" w:rsidP="003903EB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sz w:val="28"/>
                <w:szCs w:val="28"/>
              </w:rPr>
              <w:t>2. Предоставление и доставка гроба и других предметов, необходимых для погребения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17CA" w:rsidRPr="00B37BBA" w:rsidRDefault="00B37BBA" w:rsidP="00D302FF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2081,05</w:t>
            </w:r>
          </w:p>
        </w:tc>
      </w:tr>
      <w:tr w:rsidR="000D17CA" w:rsidRPr="00B37BBA" w:rsidTr="003903EB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17CA" w:rsidRPr="00B37BBA" w:rsidRDefault="000D17CA" w:rsidP="003903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sz w:val="28"/>
                <w:szCs w:val="28"/>
              </w:rPr>
              <w:t>3. Перевозка тела (останков) умершего на кладбище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17CA" w:rsidRPr="00B37BBA" w:rsidRDefault="00B37BBA" w:rsidP="003903E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1562,87</w:t>
            </w:r>
          </w:p>
        </w:tc>
      </w:tr>
      <w:tr w:rsidR="000D17CA" w:rsidRPr="00B37BBA" w:rsidTr="003903EB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17CA" w:rsidRPr="00B37BBA" w:rsidRDefault="000D17CA" w:rsidP="003903EB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sz w:val="28"/>
                <w:szCs w:val="28"/>
              </w:rPr>
              <w:t>4. Погребение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17CA" w:rsidRPr="00B37BBA" w:rsidRDefault="00B37BBA" w:rsidP="00D302FF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4713,70</w:t>
            </w:r>
          </w:p>
        </w:tc>
      </w:tr>
      <w:tr w:rsidR="000D17CA" w:rsidRPr="00B37BBA" w:rsidTr="003903EB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17CA" w:rsidRPr="00B37BBA" w:rsidRDefault="000D17CA" w:rsidP="003903EB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BB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17CA" w:rsidRPr="00B37BBA" w:rsidRDefault="00B37BBA" w:rsidP="003903E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8357,62</w:t>
            </w:r>
          </w:p>
        </w:tc>
      </w:tr>
    </w:tbl>
    <w:p w:rsidR="000D17CA" w:rsidRPr="000D17CA" w:rsidRDefault="000D17CA" w:rsidP="000D17C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729AA" w:rsidRPr="000D17C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6"/>
          <w:szCs w:val="26"/>
        </w:rPr>
      </w:pPr>
    </w:p>
    <w:p w:rsidR="00D26A13" w:rsidRDefault="00D26A13" w:rsidP="00C7038B">
      <w:pPr>
        <w:rPr>
          <w:rFonts w:ascii="Times New Roman" w:hAnsi="Times New Roman" w:cs="Times New Roman"/>
          <w:sz w:val="28"/>
          <w:szCs w:val="28"/>
        </w:rPr>
      </w:pPr>
    </w:p>
    <w:p w:rsidR="000D17CA" w:rsidRPr="00B37BBA" w:rsidRDefault="000D17CA" w:rsidP="00B37BBA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  <w:sectPr w:rsidR="000D17CA" w:rsidRPr="00B37BBA" w:rsidSect="00F7395E">
          <w:headerReference w:type="default" r:id="rId8"/>
          <w:headerReference w:type="first" r:id="rId9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p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5E3" w:rsidRDefault="002415E3" w:rsidP="00D729AA">
      <w:pPr>
        <w:spacing w:line="240" w:lineRule="auto"/>
      </w:pPr>
      <w:r>
        <w:separator/>
      </w:r>
    </w:p>
  </w:endnote>
  <w:endnote w:type="continuationSeparator" w:id="0">
    <w:p w:rsidR="002415E3" w:rsidRDefault="002415E3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5E3" w:rsidRDefault="002415E3" w:rsidP="00D729AA">
      <w:pPr>
        <w:spacing w:line="240" w:lineRule="auto"/>
      </w:pPr>
      <w:r>
        <w:separator/>
      </w:r>
    </w:p>
  </w:footnote>
  <w:footnote w:type="continuationSeparator" w:id="0">
    <w:p w:rsidR="002415E3" w:rsidRDefault="002415E3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4430492"/>
      <w:docPartObj>
        <w:docPartGallery w:val="Page Numbers (Top of Page)"/>
        <w:docPartUnique/>
      </w:docPartObj>
    </w:sdtPr>
    <w:sdtContent>
      <w:p w:rsidR="00D729AA" w:rsidRDefault="00E01E61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B763EB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:rsidR="00D729AA" w:rsidRDefault="00D729A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70"/>
    </w:tblGrid>
    <w:tr w:rsidR="00D729AA" w:rsidTr="00811B52">
      <w:tc>
        <w:tcPr>
          <w:tcW w:w="9570" w:type="dxa"/>
        </w:tcPr>
        <w:p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3" name="Рисунок 3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НЯНДОМСКОГО МУНИЦИПАЛЬНОГО РАЙОНА</w:t>
          </w:r>
        </w:p>
        <w:p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:rsidTr="00811B52">
      <w:tc>
        <w:tcPr>
          <w:tcW w:w="9570" w:type="dxa"/>
        </w:tcPr>
        <w:p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proofErr w:type="gramStart"/>
          <w:r>
            <w:rPr>
              <w:rFonts w:ascii="Georgia" w:hAnsi="Georgia" w:cs="Times New Roman"/>
              <w:b/>
              <w:sz w:val="36"/>
              <w:szCs w:val="36"/>
            </w:rPr>
            <w:t>П</w:t>
          </w:r>
          <w:proofErr w:type="gramEnd"/>
          <w:r>
            <w:rPr>
              <w:rFonts w:ascii="Georgia" w:hAnsi="Georgia" w:cs="Times New Roman"/>
              <w:b/>
              <w:sz w:val="36"/>
              <w:szCs w:val="36"/>
            </w:rPr>
            <w:t xml:space="preserve"> О С Т А Н О В Л Е Н И Е</w:t>
          </w:r>
        </w:p>
      </w:tc>
    </w:tr>
    <w:tr w:rsidR="00D729AA" w:rsidTr="00811B52">
      <w:tc>
        <w:tcPr>
          <w:tcW w:w="9570" w:type="dxa"/>
        </w:tcPr>
        <w:p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C7038B" w:rsidRDefault="00DF392A" w:rsidP="00B37BB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2C0336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B37BBA">
            <w:rPr>
              <w:rFonts w:ascii="Times New Roman" w:hAnsi="Times New Roman" w:cs="Times New Roman"/>
              <w:sz w:val="28"/>
              <w:szCs w:val="28"/>
            </w:rPr>
            <w:t>2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proofErr w:type="gramStart"/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proofErr w:type="gramEnd"/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:rsidTr="00811B52">
      <w:tc>
        <w:tcPr>
          <w:tcW w:w="9570" w:type="dxa"/>
        </w:tcPr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:rsidTr="00811B52">
      <w:tc>
        <w:tcPr>
          <w:tcW w:w="9570" w:type="dxa"/>
        </w:tcPr>
        <w:p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D729A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D60"/>
    <w:rsid w:val="00035B69"/>
    <w:rsid w:val="00045B13"/>
    <w:rsid w:val="000B2D27"/>
    <w:rsid w:val="000D17CA"/>
    <w:rsid w:val="000F0D60"/>
    <w:rsid w:val="00112896"/>
    <w:rsid w:val="00113509"/>
    <w:rsid w:val="00191EB4"/>
    <w:rsid w:val="001D56FE"/>
    <w:rsid w:val="001E0541"/>
    <w:rsid w:val="001E7CEC"/>
    <w:rsid w:val="002220DB"/>
    <w:rsid w:val="0022341B"/>
    <w:rsid w:val="002415E3"/>
    <w:rsid w:val="00281C02"/>
    <w:rsid w:val="00297D07"/>
    <w:rsid w:val="002C0336"/>
    <w:rsid w:val="002F09D7"/>
    <w:rsid w:val="00334A54"/>
    <w:rsid w:val="00366970"/>
    <w:rsid w:val="0037724A"/>
    <w:rsid w:val="004265C7"/>
    <w:rsid w:val="00533983"/>
    <w:rsid w:val="005668CE"/>
    <w:rsid w:val="0056739B"/>
    <w:rsid w:val="005750EE"/>
    <w:rsid w:val="005915A0"/>
    <w:rsid w:val="005A17D4"/>
    <w:rsid w:val="00613C1F"/>
    <w:rsid w:val="00650122"/>
    <w:rsid w:val="00680A52"/>
    <w:rsid w:val="00706629"/>
    <w:rsid w:val="0073582A"/>
    <w:rsid w:val="007820C9"/>
    <w:rsid w:val="007A3960"/>
    <w:rsid w:val="007D6DCE"/>
    <w:rsid w:val="008369BE"/>
    <w:rsid w:val="008C2127"/>
    <w:rsid w:val="009126D9"/>
    <w:rsid w:val="00965615"/>
    <w:rsid w:val="009D098F"/>
    <w:rsid w:val="00A2434C"/>
    <w:rsid w:val="00A27287"/>
    <w:rsid w:val="00B37BBA"/>
    <w:rsid w:val="00B508BF"/>
    <w:rsid w:val="00B763EB"/>
    <w:rsid w:val="00BF38A8"/>
    <w:rsid w:val="00BF5C38"/>
    <w:rsid w:val="00C15C1E"/>
    <w:rsid w:val="00C35491"/>
    <w:rsid w:val="00C7038B"/>
    <w:rsid w:val="00CC46D8"/>
    <w:rsid w:val="00D26A13"/>
    <w:rsid w:val="00D302FF"/>
    <w:rsid w:val="00D729AA"/>
    <w:rsid w:val="00D73DF7"/>
    <w:rsid w:val="00D75E4B"/>
    <w:rsid w:val="00DA7D61"/>
    <w:rsid w:val="00DF392A"/>
    <w:rsid w:val="00E01E61"/>
    <w:rsid w:val="00ED11A2"/>
    <w:rsid w:val="00EF2169"/>
    <w:rsid w:val="00F10CE9"/>
    <w:rsid w:val="00F7395E"/>
    <w:rsid w:val="00F82F88"/>
    <w:rsid w:val="00FA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ab">
    <w:name w:val="Содержимое таблицы"/>
    <w:basedOn w:val="a"/>
    <w:rsid w:val="000D17CA"/>
    <w:pPr>
      <w:widowControl w:val="0"/>
      <w:suppressLineNumbers/>
      <w:suppressAutoHyphens/>
      <w:spacing w:line="240" w:lineRule="auto"/>
      <w:jc w:val="lef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95AB88-77FB-450F-80D2-353B4C86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Карельская</cp:lastModifiedBy>
  <cp:revision>2</cp:revision>
  <cp:lastPrinted>2022-03-02T08:16:00Z</cp:lastPrinted>
  <dcterms:created xsi:type="dcterms:W3CDTF">2022-03-04T07:13:00Z</dcterms:created>
  <dcterms:modified xsi:type="dcterms:W3CDTF">2022-03-04T07:13:00Z</dcterms:modified>
</cp:coreProperties>
</file>