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22" w:rsidRPr="002840FC" w:rsidRDefault="00AC2865" w:rsidP="008303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C438F6" w:rsidRPr="002840FC">
        <w:rPr>
          <w:rFonts w:ascii="Times New Roman" w:hAnsi="Times New Roman"/>
          <w:sz w:val="24"/>
          <w:szCs w:val="24"/>
        </w:rPr>
        <w:t>ПРИЛОЖЕНИЕ</w:t>
      </w:r>
      <w:r w:rsidR="002A36FF" w:rsidRPr="002840FC">
        <w:rPr>
          <w:rFonts w:ascii="Times New Roman" w:hAnsi="Times New Roman"/>
          <w:sz w:val="24"/>
          <w:szCs w:val="24"/>
        </w:rPr>
        <w:t xml:space="preserve"> № 2</w:t>
      </w:r>
      <w:r w:rsidR="00D74B22" w:rsidRPr="002840FC">
        <w:rPr>
          <w:rFonts w:ascii="Times New Roman" w:hAnsi="Times New Roman"/>
          <w:sz w:val="24"/>
          <w:szCs w:val="24"/>
        </w:rPr>
        <w:t xml:space="preserve"> </w:t>
      </w:r>
    </w:p>
    <w:p w:rsidR="00D74B22" w:rsidRPr="002840FC" w:rsidRDefault="0069567A" w:rsidP="008303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40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4F3ADE" w:rsidRPr="002840FC">
        <w:rPr>
          <w:rFonts w:ascii="Times New Roman" w:hAnsi="Times New Roman"/>
          <w:sz w:val="24"/>
          <w:szCs w:val="24"/>
        </w:rPr>
        <w:t xml:space="preserve">                             </w:t>
      </w:r>
      <w:r w:rsidR="00D74B22" w:rsidRPr="002840FC">
        <w:rPr>
          <w:rFonts w:ascii="Times New Roman" w:hAnsi="Times New Roman"/>
          <w:sz w:val="24"/>
          <w:szCs w:val="24"/>
        </w:rPr>
        <w:t xml:space="preserve">к постановлению администрации МО </w:t>
      </w:r>
    </w:p>
    <w:p w:rsidR="00D74B22" w:rsidRPr="002840FC" w:rsidRDefault="0069567A" w:rsidP="008303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40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4F3ADE" w:rsidRPr="002840FC">
        <w:rPr>
          <w:rFonts w:ascii="Times New Roman" w:hAnsi="Times New Roman"/>
          <w:sz w:val="24"/>
          <w:szCs w:val="24"/>
        </w:rPr>
        <w:t xml:space="preserve">                              </w:t>
      </w:r>
      <w:r w:rsidR="00D74B22" w:rsidRPr="002840FC">
        <w:rPr>
          <w:rFonts w:ascii="Times New Roman" w:hAnsi="Times New Roman"/>
          <w:sz w:val="24"/>
          <w:szCs w:val="24"/>
        </w:rPr>
        <w:t xml:space="preserve">«Няндомский муниципальный район» </w:t>
      </w:r>
    </w:p>
    <w:p w:rsidR="00D74B22" w:rsidRPr="002840FC" w:rsidRDefault="00D74B22" w:rsidP="0083036F">
      <w:pPr>
        <w:tabs>
          <w:tab w:val="left" w:pos="6521"/>
          <w:tab w:val="left" w:pos="6804"/>
        </w:tabs>
        <w:spacing w:after="0" w:line="240" w:lineRule="auto"/>
        <w:ind w:left="142" w:hanging="142"/>
        <w:jc w:val="center"/>
        <w:rPr>
          <w:rFonts w:ascii="Times New Roman" w:hAnsi="Times New Roman"/>
          <w:sz w:val="24"/>
          <w:szCs w:val="24"/>
        </w:rPr>
      </w:pPr>
      <w:r w:rsidRPr="002840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C438F6" w:rsidRPr="002840FC">
        <w:rPr>
          <w:rFonts w:ascii="Times New Roman" w:hAnsi="Times New Roman"/>
          <w:sz w:val="24"/>
          <w:szCs w:val="24"/>
        </w:rPr>
        <w:t xml:space="preserve">      </w:t>
      </w:r>
      <w:r w:rsidR="002451E4" w:rsidRPr="002840FC">
        <w:rPr>
          <w:rFonts w:ascii="Times New Roman" w:hAnsi="Times New Roman"/>
          <w:sz w:val="24"/>
          <w:szCs w:val="24"/>
        </w:rPr>
        <w:t xml:space="preserve">    </w:t>
      </w:r>
      <w:r w:rsidR="00D210A8">
        <w:rPr>
          <w:rFonts w:ascii="Times New Roman" w:hAnsi="Times New Roman"/>
          <w:sz w:val="24"/>
          <w:szCs w:val="24"/>
        </w:rPr>
        <w:t>от «    » ок</w:t>
      </w:r>
      <w:r w:rsidR="00815A11" w:rsidRPr="002840FC">
        <w:rPr>
          <w:rFonts w:ascii="Times New Roman" w:hAnsi="Times New Roman"/>
          <w:sz w:val="24"/>
          <w:szCs w:val="24"/>
        </w:rPr>
        <w:t>тября</w:t>
      </w:r>
      <w:r w:rsidRPr="002840FC">
        <w:rPr>
          <w:rFonts w:ascii="Times New Roman" w:hAnsi="Times New Roman"/>
          <w:sz w:val="24"/>
          <w:szCs w:val="24"/>
        </w:rPr>
        <w:t xml:space="preserve">  2015г</w:t>
      </w:r>
      <w:r w:rsidR="00AC2865" w:rsidRPr="002840FC">
        <w:rPr>
          <w:rFonts w:ascii="Times New Roman" w:hAnsi="Times New Roman"/>
          <w:sz w:val="24"/>
          <w:szCs w:val="24"/>
        </w:rPr>
        <w:t>.</w:t>
      </w:r>
      <w:r w:rsidRPr="002840FC">
        <w:rPr>
          <w:rFonts w:ascii="Times New Roman" w:hAnsi="Times New Roman"/>
          <w:sz w:val="24"/>
          <w:szCs w:val="24"/>
        </w:rPr>
        <w:t xml:space="preserve"> </w:t>
      </w:r>
      <w:r w:rsidR="00AC2865" w:rsidRPr="002840FC">
        <w:rPr>
          <w:rFonts w:ascii="Times New Roman" w:hAnsi="Times New Roman"/>
          <w:sz w:val="24"/>
          <w:szCs w:val="24"/>
        </w:rPr>
        <w:t xml:space="preserve"> </w:t>
      </w:r>
      <w:r w:rsidRPr="002840FC">
        <w:rPr>
          <w:rFonts w:ascii="Times New Roman" w:hAnsi="Times New Roman"/>
          <w:sz w:val="24"/>
          <w:szCs w:val="24"/>
        </w:rPr>
        <w:t>№</w:t>
      </w:r>
    </w:p>
    <w:p w:rsidR="00D74B22" w:rsidRDefault="00D74B22" w:rsidP="008303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1F9" w:rsidRPr="005711F9" w:rsidRDefault="005711F9" w:rsidP="002A3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F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711F9" w:rsidRPr="005711F9" w:rsidRDefault="005711F9" w:rsidP="002A3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F9">
        <w:rPr>
          <w:rFonts w:ascii="Times New Roman" w:hAnsi="Times New Roman" w:cs="Times New Roman"/>
          <w:b/>
          <w:sz w:val="24"/>
          <w:szCs w:val="24"/>
        </w:rPr>
        <w:t>о порядке проведе</w:t>
      </w:r>
      <w:r w:rsidR="00864B4F">
        <w:rPr>
          <w:rFonts w:ascii="Times New Roman" w:hAnsi="Times New Roman" w:cs="Times New Roman"/>
          <w:b/>
          <w:sz w:val="24"/>
          <w:szCs w:val="24"/>
        </w:rPr>
        <w:t>ния конкурса на право осуществления</w:t>
      </w:r>
      <w:r w:rsidRPr="005711F9">
        <w:rPr>
          <w:rFonts w:ascii="Times New Roman" w:hAnsi="Times New Roman" w:cs="Times New Roman"/>
          <w:b/>
          <w:sz w:val="24"/>
          <w:szCs w:val="24"/>
        </w:rPr>
        <w:t xml:space="preserve"> регулярных </w:t>
      </w:r>
      <w:r w:rsidR="006956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b/>
          <w:sz w:val="24"/>
          <w:szCs w:val="24"/>
        </w:rPr>
        <w:t xml:space="preserve">автобусных перевозок </w:t>
      </w:r>
      <w:r w:rsidR="00864B4F">
        <w:rPr>
          <w:rFonts w:ascii="Times New Roman" w:hAnsi="Times New Roman" w:cs="Times New Roman"/>
          <w:b/>
          <w:sz w:val="24"/>
          <w:szCs w:val="24"/>
        </w:rPr>
        <w:t xml:space="preserve">по муниципальным маршрутам </w:t>
      </w:r>
      <w:r w:rsidRPr="005711F9">
        <w:rPr>
          <w:rFonts w:ascii="Times New Roman" w:hAnsi="Times New Roman" w:cs="Times New Roman"/>
          <w:b/>
          <w:sz w:val="24"/>
          <w:szCs w:val="24"/>
        </w:rPr>
        <w:t>на</w:t>
      </w:r>
      <w:r w:rsidR="00A07E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b/>
          <w:sz w:val="24"/>
          <w:szCs w:val="24"/>
        </w:rPr>
        <w:t>территории муниципальног</w:t>
      </w:r>
      <w:r w:rsidR="0036143B">
        <w:rPr>
          <w:rFonts w:ascii="Times New Roman" w:hAnsi="Times New Roman" w:cs="Times New Roman"/>
          <w:b/>
          <w:sz w:val="24"/>
          <w:szCs w:val="24"/>
        </w:rPr>
        <w:t>о образования</w:t>
      </w:r>
      <w:r w:rsidR="00115B2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Няндомское</w:t>
      </w:r>
      <w:r w:rsidR="00115B29">
        <w:rPr>
          <w:rFonts w:ascii="Times New Roman" w:hAnsi="Times New Roman" w:cs="Times New Roman"/>
          <w:b/>
          <w:sz w:val="24"/>
          <w:szCs w:val="24"/>
        </w:rPr>
        <w:t>»</w:t>
      </w:r>
    </w:p>
    <w:p w:rsidR="005711F9" w:rsidRDefault="005711F9" w:rsidP="002A36FF">
      <w:pPr>
        <w:spacing w:after="0" w:line="240" w:lineRule="auto"/>
        <w:jc w:val="center"/>
      </w:pPr>
    </w:p>
    <w:p w:rsidR="005711F9" w:rsidRPr="005711F9" w:rsidRDefault="005711F9" w:rsidP="002A36FF">
      <w:pPr>
        <w:spacing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F9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5711F9" w:rsidRPr="005711F9" w:rsidRDefault="002A36FF" w:rsidP="000F3207">
      <w:pPr>
        <w:tabs>
          <w:tab w:val="left" w:pos="709"/>
          <w:tab w:val="left" w:pos="1049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76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организации и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проведения конкурса на право</w:t>
      </w:r>
      <w:r w:rsidR="005803E5">
        <w:rPr>
          <w:rFonts w:ascii="Times New Roman" w:hAnsi="Times New Roman" w:cs="Times New Roman"/>
          <w:sz w:val="24"/>
          <w:szCs w:val="24"/>
        </w:rPr>
        <w:t xml:space="preserve"> </w:t>
      </w:r>
      <w:r w:rsidR="00AC2865">
        <w:rPr>
          <w:rFonts w:ascii="Times New Roman" w:hAnsi="Times New Roman" w:cs="Times New Roman"/>
          <w:sz w:val="24"/>
          <w:szCs w:val="24"/>
        </w:rPr>
        <w:t>з</w:t>
      </w:r>
      <w:r w:rsidR="005711F9" w:rsidRPr="005711F9">
        <w:rPr>
          <w:rFonts w:ascii="Times New Roman" w:hAnsi="Times New Roman" w:cs="Times New Roman"/>
          <w:sz w:val="24"/>
          <w:szCs w:val="24"/>
        </w:rPr>
        <w:t>аключения</w:t>
      </w:r>
      <w:r w:rsidR="00AC286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договора на организацию рег</w:t>
      </w:r>
      <w:r w:rsidR="00235B54">
        <w:rPr>
          <w:rFonts w:ascii="Times New Roman" w:hAnsi="Times New Roman" w:cs="Times New Roman"/>
          <w:sz w:val="24"/>
          <w:szCs w:val="24"/>
        </w:rPr>
        <w:t xml:space="preserve">улярных автобусных перевозок на </w:t>
      </w:r>
      <w:r w:rsidR="005803E5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711F9" w:rsidRPr="005711F9">
        <w:rPr>
          <w:rFonts w:ascii="Times New Roman" w:hAnsi="Times New Roman" w:cs="Times New Roman"/>
          <w:sz w:val="24"/>
          <w:szCs w:val="24"/>
        </w:rPr>
        <w:t>муниципальног</w:t>
      </w:r>
      <w:r w:rsidR="00115B29">
        <w:rPr>
          <w:rFonts w:ascii="Times New Roman" w:hAnsi="Times New Roman" w:cs="Times New Roman"/>
          <w:sz w:val="24"/>
          <w:szCs w:val="24"/>
        </w:rPr>
        <w:t>о образования  «</w:t>
      </w:r>
      <w:r w:rsidR="005711F9">
        <w:rPr>
          <w:rFonts w:ascii="Times New Roman" w:hAnsi="Times New Roman" w:cs="Times New Roman"/>
          <w:sz w:val="24"/>
          <w:szCs w:val="24"/>
        </w:rPr>
        <w:t>Няндомское</w:t>
      </w:r>
      <w:r w:rsidR="00115B29">
        <w:rPr>
          <w:rFonts w:ascii="Times New Roman" w:hAnsi="Times New Roman" w:cs="Times New Roman"/>
          <w:sz w:val="24"/>
          <w:szCs w:val="24"/>
        </w:rPr>
        <w:t xml:space="preserve">» </w:t>
      </w:r>
      <w:r w:rsidR="005711F9" w:rsidRPr="005711F9">
        <w:rPr>
          <w:rFonts w:ascii="Times New Roman" w:hAnsi="Times New Roman" w:cs="Times New Roman"/>
          <w:sz w:val="24"/>
          <w:szCs w:val="24"/>
        </w:rPr>
        <w:t>(далее - конкурс).</w:t>
      </w:r>
    </w:p>
    <w:p w:rsidR="005711F9" w:rsidRPr="005711F9" w:rsidRDefault="00115B29" w:rsidP="000F3207">
      <w:pPr>
        <w:tabs>
          <w:tab w:val="left" w:pos="567"/>
          <w:tab w:val="left" w:pos="709"/>
          <w:tab w:val="left" w:pos="1049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20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1.2. Организатором </w:t>
      </w:r>
      <w:r w:rsidR="00830E99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конкурса яв</w:t>
      </w:r>
      <w:r w:rsidR="005711F9">
        <w:rPr>
          <w:rFonts w:ascii="Times New Roman" w:hAnsi="Times New Roman" w:cs="Times New Roman"/>
          <w:sz w:val="24"/>
          <w:szCs w:val="24"/>
        </w:rPr>
        <w:t xml:space="preserve">ляется </w:t>
      </w:r>
      <w:r w:rsidR="00521BCA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5711F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«Няндомский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>район»</w:t>
      </w:r>
      <w:r w:rsidR="00CB54B0">
        <w:rPr>
          <w:rFonts w:ascii="Times New Roman" w:hAnsi="Times New Roman" w:cs="Times New Roman"/>
          <w:sz w:val="24"/>
          <w:szCs w:val="24"/>
        </w:rPr>
        <w:t>,   расположенный</w:t>
      </w:r>
      <w:r>
        <w:rPr>
          <w:rFonts w:ascii="Times New Roman" w:hAnsi="Times New Roman" w:cs="Times New Roman"/>
          <w:sz w:val="24"/>
          <w:szCs w:val="24"/>
        </w:rPr>
        <w:t xml:space="preserve">  по  адресу: 164200  Архангельская  область,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Няндома,ул. 60-летия Октября, д.13</w:t>
      </w:r>
      <w:r w:rsidR="00830E99">
        <w:rPr>
          <w:rFonts w:ascii="Times New Roman" w:hAnsi="Times New Roman" w:cs="Times New Roman"/>
          <w:sz w:val="24"/>
          <w:szCs w:val="24"/>
        </w:rPr>
        <w:t>, каб.17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(далее - организатор).</w:t>
      </w:r>
    </w:p>
    <w:p w:rsidR="00115B29" w:rsidRDefault="000F3207" w:rsidP="000F3207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1.3. </w:t>
      </w:r>
      <w:r w:rsidR="00115B29">
        <w:rPr>
          <w:rFonts w:ascii="Times New Roman" w:hAnsi="Times New Roman" w:cs="Times New Roman"/>
          <w:sz w:val="24"/>
          <w:szCs w:val="24"/>
        </w:rPr>
        <w:t xml:space="preserve">Проведение конкурса обеспечивает комиссия по проведению конкурса </w:t>
      </w:r>
      <w:r w:rsidR="00864B4F">
        <w:rPr>
          <w:rFonts w:ascii="Times New Roman" w:hAnsi="Times New Roman" w:cs="Times New Roman"/>
          <w:sz w:val="24"/>
          <w:szCs w:val="24"/>
        </w:rPr>
        <w:t xml:space="preserve">на право </w:t>
      </w:r>
      <w:r w:rsidR="00115B29" w:rsidRPr="00115B29">
        <w:rPr>
          <w:rFonts w:ascii="Times New Roman" w:hAnsi="Times New Roman" w:cs="Times New Roman"/>
          <w:sz w:val="24"/>
          <w:szCs w:val="24"/>
        </w:rPr>
        <w:t xml:space="preserve"> </w:t>
      </w:r>
      <w:r w:rsidR="00864B4F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 w:rsidR="00115B29" w:rsidRPr="00115B29">
        <w:rPr>
          <w:rFonts w:ascii="Times New Roman" w:hAnsi="Times New Roman" w:cs="Times New Roman"/>
          <w:sz w:val="24"/>
          <w:szCs w:val="24"/>
        </w:rPr>
        <w:t xml:space="preserve"> регулярных  автобусных перевозок </w:t>
      </w:r>
      <w:r w:rsidR="00864B4F">
        <w:rPr>
          <w:rFonts w:ascii="Times New Roman" w:hAnsi="Times New Roman" w:cs="Times New Roman"/>
          <w:sz w:val="24"/>
          <w:szCs w:val="24"/>
        </w:rPr>
        <w:t xml:space="preserve">по муниципальным маршрутам </w:t>
      </w:r>
      <w:r w:rsidR="00115B29" w:rsidRPr="00115B29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</w:t>
      </w:r>
      <w:r w:rsidR="00115B29">
        <w:rPr>
          <w:rFonts w:ascii="Times New Roman" w:hAnsi="Times New Roman" w:cs="Times New Roman"/>
          <w:sz w:val="24"/>
          <w:szCs w:val="24"/>
        </w:rPr>
        <w:t xml:space="preserve"> «</w:t>
      </w:r>
      <w:r w:rsidR="00115B29" w:rsidRPr="00115B29">
        <w:rPr>
          <w:rFonts w:ascii="Times New Roman" w:hAnsi="Times New Roman" w:cs="Times New Roman"/>
          <w:sz w:val="24"/>
          <w:szCs w:val="24"/>
        </w:rPr>
        <w:t>Няндомское</w:t>
      </w:r>
      <w:r w:rsidR="00115B29">
        <w:rPr>
          <w:rFonts w:ascii="Times New Roman" w:hAnsi="Times New Roman" w:cs="Times New Roman"/>
          <w:sz w:val="24"/>
          <w:szCs w:val="24"/>
        </w:rPr>
        <w:t>» (далее – комиссия).</w:t>
      </w:r>
    </w:p>
    <w:p w:rsidR="00115B29" w:rsidRPr="00115B29" w:rsidRDefault="000F3207" w:rsidP="000F3207">
      <w:pPr>
        <w:tabs>
          <w:tab w:val="left" w:pos="709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15B29">
        <w:rPr>
          <w:rFonts w:ascii="Times New Roman" w:hAnsi="Times New Roman" w:cs="Times New Roman"/>
          <w:sz w:val="24"/>
          <w:szCs w:val="24"/>
        </w:rPr>
        <w:t>1.4. Состав комиссии формируется из семи человек, который утверждается постановлением администрации муниципального образования «Няндомский муниципальный район».</w:t>
      </w:r>
    </w:p>
    <w:p w:rsidR="005711F9" w:rsidRPr="005711F9" w:rsidRDefault="000F3207" w:rsidP="000F3207">
      <w:pPr>
        <w:tabs>
          <w:tab w:val="left" w:pos="709"/>
          <w:tab w:val="left" w:pos="1049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5E07">
        <w:rPr>
          <w:rFonts w:ascii="Times New Roman" w:hAnsi="Times New Roman" w:cs="Times New Roman"/>
          <w:sz w:val="24"/>
          <w:szCs w:val="24"/>
        </w:rPr>
        <w:t>1.5</w:t>
      </w:r>
      <w:r w:rsidR="00115B29">
        <w:rPr>
          <w:rFonts w:ascii="Times New Roman" w:hAnsi="Times New Roman" w:cs="Times New Roman"/>
          <w:sz w:val="24"/>
          <w:szCs w:val="24"/>
        </w:rPr>
        <w:t xml:space="preserve">.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Цель </w:t>
      </w:r>
      <w:r w:rsidR="00235B54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конкурса: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удовлетворение </w:t>
      </w:r>
      <w:r w:rsidR="00235B54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потребностей</w:t>
      </w:r>
      <w:r w:rsidR="00235B54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населения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регулярных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пассажирских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перевозках,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повышение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качества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безопасности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обслуживания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пассажиров, свободное</w:t>
      </w:r>
      <w:r w:rsidR="005803E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развитие</w:t>
      </w:r>
      <w:r w:rsidR="00AC286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рынка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пассажирских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автотранспортных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услуг, защита прав потребителей </w:t>
      </w:r>
      <w:r w:rsidR="00235B54">
        <w:rPr>
          <w:rFonts w:ascii="Times New Roman" w:hAnsi="Times New Roman" w:cs="Times New Roman"/>
          <w:sz w:val="24"/>
          <w:szCs w:val="24"/>
        </w:rPr>
        <w:t xml:space="preserve"> этих услуг</w:t>
      </w:r>
      <w:r w:rsidR="00380837">
        <w:rPr>
          <w:rFonts w:ascii="Times New Roman" w:hAnsi="Times New Roman" w:cs="Times New Roman"/>
          <w:sz w:val="24"/>
          <w:szCs w:val="24"/>
        </w:rPr>
        <w:t>,</w:t>
      </w:r>
      <w:r w:rsidR="005803E5">
        <w:rPr>
          <w:rFonts w:ascii="Times New Roman" w:hAnsi="Times New Roman" w:cs="Times New Roman"/>
          <w:sz w:val="24"/>
          <w:szCs w:val="24"/>
        </w:rPr>
        <w:t xml:space="preserve"> </w:t>
      </w:r>
      <w:r w:rsidR="00380837">
        <w:rPr>
          <w:rFonts w:ascii="Times New Roman" w:hAnsi="Times New Roman" w:cs="Times New Roman"/>
          <w:sz w:val="24"/>
          <w:szCs w:val="24"/>
        </w:rPr>
        <w:t>сокращение расходов местного бюджета на покрытие убытков от пассажирских перевозок</w:t>
      </w:r>
      <w:r w:rsidR="00235B54">
        <w:rPr>
          <w:rFonts w:ascii="Times New Roman" w:hAnsi="Times New Roman" w:cs="Times New Roman"/>
          <w:sz w:val="24"/>
          <w:szCs w:val="24"/>
        </w:rPr>
        <w:t>.</w:t>
      </w:r>
    </w:p>
    <w:p w:rsidR="005711F9" w:rsidRPr="005711F9" w:rsidRDefault="000F3207" w:rsidP="000F3207">
      <w:pPr>
        <w:tabs>
          <w:tab w:val="left" w:pos="709"/>
          <w:tab w:val="left" w:pos="1049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5E07">
        <w:rPr>
          <w:rFonts w:ascii="Times New Roman" w:hAnsi="Times New Roman" w:cs="Times New Roman"/>
          <w:sz w:val="24"/>
          <w:szCs w:val="24"/>
        </w:rPr>
        <w:t>1.6</w:t>
      </w:r>
      <w:r w:rsidR="005711F9" w:rsidRPr="005711F9">
        <w:rPr>
          <w:rFonts w:ascii="Times New Roman" w:hAnsi="Times New Roman" w:cs="Times New Roman"/>
          <w:sz w:val="24"/>
          <w:szCs w:val="24"/>
        </w:rPr>
        <w:t>. Задача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конкурса: отбор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перевозчиков, способных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обеспечить лучшие условия исполнения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договора на организацию </w:t>
      </w:r>
      <w:r w:rsidR="005711F9">
        <w:rPr>
          <w:rFonts w:ascii="Times New Roman" w:hAnsi="Times New Roman" w:cs="Times New Roman"/>
          <w:sz w:val="24"/>
          <w:szCs w:val="24"/>
        </w:rPr>
        <w:t>регулярных автобусных перевозок</w:t>
      </w:r>
      <w:r w:rsidR="005711F9" w:rsidRPr="005711F9">
        <w:rPr>
          <w:rFonts w:ascii="Times New Roman" w:hAnsi="Times New Roman" w:cs="Times New Roman"/>
          <w:sz w:val="24"/>
          <w:szCs w:val="24"/>
        </w:rPr>
        <w:t>.</w:t>
      </w:r>
    </w:p>
    <w:p w:rsidR="005711F9" w:rsidRPr="005711F9" w:rsidRDefault="000F3207" w:rsidP="000F3207">
      <w:pPr>
        <w:tabs>
          <w:tab w:val="left" w:pos="567"/>
          <w:tab w:val="left" w:pos="1049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5E07">
        <w:rPr>
          <w:rFonts w:ascii="Times New Roman" w:hAnsi="Times New Roman" w:cs="Times New Roman"/>
          <w:sz w:val="24"/>
          <w:szCs w:val="24"/>
        </w:rPr>
        <w:t>1.7</w:t>
      </w:r>
      <w:r w:rsidR="005711F9" w:rsidRPr="005711F9">
        <w:rPr>
          <w:rFonts w:ascii="Times New Roman" w:hAnsi="Times New Roman" w:cs="Times New Roman"/>
          <w:sz w:val="24"/>
          <w:szCs w:val="24"/>
        </w:rPr>
        <w:t>. Форма проведения конкурса - открытая.</w:t>
      </w:r>
    </w:p>
    <w:p w:rsidR="00595E07" w:rsidRPr="00115B29" w:rsidRDefault="000F3207" w:rsidP="000F3207">
      <w:pPr>
        <w:tabs>
          <w:tab w:val="left" w:pos="709"/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5E07">
        <w:rPr>
          <w:rFonts w:ascii="Times New Roman" w:hAnsi="Times New Roman" w:cs="Times New Roman"/>
          <w:sz w:val="24"/>
          <w:szCs w:val="24"/>
        </w:rPr>
        <w:t>1.8. Обьявление о проведении конкурса публикуется в СМИ, размещается на официальном сайте администрации муниципального образования «Няндомский муниципальный район» в срок не менее чем за 10 дней до даты проведения конкурса.</w:t>
      </w:r>
    </w:p>
    <w:p w:rsidR="005711F9" w:rsidRDefault="005711F9" w:rsidP="002A36FF">
      <w:pPr>
        <w:tabs>
          <w:tab w:val="left" w:pos="10065"/>
          <w:tab w:val="left" w:pos="10490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5711F9" w:rsidRPr="005711F9" w:rsidRDefault="005711F9" w:rsidP="002A36FF">
      <w:pPr>
        <w:tabs>
          <w:tab w:val="left" w:pos="10065"/>
          <w:tab w:val="left" w:pos="10490"/>
        </w:tabs>
        <w:spacing w:after="0" w:line="240" w:lineRule="auto"/>
        <w:ind w:left="142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1F9">
        <w:rPr>
          <w:rFonts w:ascii="Times New Roman" w:hAnsi="Times New Roman" w:cs="Times New Roman"/>
          <w:b/>
          <w:sz w:val="24"/>
          <w:szCs w:val="24"/>
        </w:rPr>
        <w:t>2. Подготовка к проведению конкурса</w:t>
      </w:r>
    </w:p>
    <w:p w:rsidR="005711F9" w:rsidRPr="005711F9" w:rsidRDefault="005711F9" w:rsidP="002A36FF">
      <w:pPr>
        <w:tabs>
          <w:tab w:val="left" w:pos="10065"/>
          <w:tab w:val="left" w:pos="10490"/>
        </w:tabs>
        <w:spacing w:after="0" w:line="240" w:lineRule="auto"/>
        <w:ind w:right="141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445E8D" w:rsidRDefault="00BD61C9" w:rsidP="000F3207">
      <w:pPr>
        <w:tabs>
          <w:tab w:val="left" w:pos="567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5271A">
        <w:rPr>
          <w:rFonts w:ascii="Times New Roman" w:hAnsi="Times New Roman" w:cs="Times New Roman"/>
          <w:sz w:val="24"/>
          <w:szCs w:val="24"/>
        </w:rPr>
        <w:t xml:space="preserve">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2.1. Организатор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принимает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проведен</w:t>
      </w:r>
      <w:r w:rsidR="005711F9">
        <w:rPr>
          <w:rFonts w:ascii="Times New Roman" w:hAnsi="Times New Roman" w:cs="Times New Roman"/>
          <w:sz w:val="24"/>
          <w:szCs w:val="24"/>
        </w:rPr>
        <w:t xml:space="preserve">ии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конкурса, издает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CB54B0">
        <w:rPr>
          <w:rFonts w:ascii="Times New Roman" w:hAnsi="Times New Roman" w:cs="Times New Roman"/>
          <w:sz w:val="24"/>
          <w:szCs w:val="24"/>
        </w:rPr>
        <w:t>распоряжение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235B5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 </w:t>
      </w:r>
    </w:p>
    <w:p w:rsidR="005711F9" w:rsidRPr="005711F9" w:rsidRDefault="00A5669F" w:rsidP="000F3207">
      <w:pPr>
        <w:tabs>
          <w:tab w:val="left" w:pos="709"/>
          <w:tab w:val="left" w:pos="10632"/>
        </w:tabs>
        <w:spacing w:after="0"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711F9" w:rsidRPr="005711F9">
        <w:rPr>
          <w:rFonts w:ascii="Times New Roman" w:hAnsi="Times New Roman" w:cs="Times New Roman"/>
          <w:sz w:val="24"/>
          <w:szCs w:val="24"/>
        </w:rPr>
        <w:t>проведении конкурса, создает конкурсную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комиссию (далее - комиссия), разрабатывает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конкурсное задание,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размещает сообщение на </w:t>
      </w:r>
      <w:r w:rsidR="005711F9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1F1DFC">
        <w:rPr>
          <w:rFonts w:ascii="Times New Roman" w:hAnsi="Times New Roman" w:cs="Times New Roman"/>
          <w:sz w:val="24"/>
          <w:szCs w:val="24"/>
        </w:rPr>
        <w:t>интернет-</w:t>
      </w:r>
      <w:r w:rsidR="005711F9">
        <w:rPr>
          <w:rFonts w:ascii="Times New Roman" w:hAnsi="Times New Roman" w:cs="Times New Roman"/>
          <w:sz w:val="24"/>
          <w:szCs w:val="24"/>
        </w:rPr>
        <w:t>сайте администрации муниципального образования «Няндомский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 муниципальный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и 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опубликовывает 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его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 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печатном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8C4EC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</w:t>
      </w:r>
      <w:r w:rsidR="001F1DFC">
        <w:rPr>
          <w:rFonts w:ascii="Times New Roman" w:hAnsi="Times New Roman" w:cs="Times New Roman"/>
          <w:sz w:val="24"/>
          <w:szCs w:val="24"/>
        </w:rPr>
        <w:t xml:space="preserve">здании </w:t>
      </w:r>
      <w:r w:rsidR="00830E99">
        <w:rPr>
          <w:rFonts w:ascii="Times New Roman" w:hAnsi="Times New Roman" w:cs="Times New Roman"/>
          <w:sz w:val="24"/>
          <w:szCs w:val="24"/>
        </w:rPr>
        <w:t xml:space="preserve"> </w:t>
      </w:r>
      <w:r w:rsidR="008C4ECD">
        <w:rPr>
          <w:rFonts w:ascii="Times New Roman" w:hAnsi="Times New Roman" w:cs="Times New Roman"/>
          <w:sz w:val="24"/>
          <w:szCs w:val="24"/>
        </w:rPr>
        <w:t xml:space="preserve"> </w:t>
      </w:r>
      <w:r w:rsidR="001F1DF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8C4ECD">
        <w:rPr>
          <w:rFonts w:ascii="Times New Roman" w:hAnsi="Times New Roman" w:cs="Times New Roman"/>
          <w:sz w:val="24"/>
          <w:szCs w:val="24"/>
        </w:rPr>
        <w:t xml:space="preserve"> </w:t>
      </w:r>
      <w:r w:rsidR="001F1DFC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8C4ECD">
        <w:rPr>
          <w:rFonts w:ascii="Times New Roman" w:hAnsi="Times New Roman" w:cs="Times New Roman"/>
          <w:sz w:val="24"/>
          <w:szCs w:val="24"/>
        </w:rPr>
        <w:t xml:space="preserve"> </w:t>
      </w:r>
      <w:r w:rsidR="001F1DFC">
        <w:rPr>
          <w:rFonts w:ascii="Times New Roman" w:hAnsi="Times New Roman" w:cs="Times New Roman"/>
          <w:sz w:val="24"/>
          <w:szCs w:val="24"/>
        </w:rPr>
        <w:t>«Няндомский  муниципальный  район»</w:t>
      </w:r>
      <w:r w:rsidR="005711F9" w:rsidRPr="005711F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711F9" w:rsidRPr="005711F9" w:rsidRDefault="00BE5D19" w:rsidP="000F3207">
      <w:pPr>
        <w:tabs>
          <w:tab w:val="left" w:pos="10490"/>
          <w:tab w:val="left" w:pos="10632"/>
        </w:tabs>
        <w:spacing w:after="0" w:line="240" w:lineRule="auto"/>
        <w:ind w:left="-142"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D61C9">
        <w:rPr>
          <w:rFonts w:ascii="Times New Roman" w:hAnsi="Times New Roman" w:cs="Times New Roman"/>
          <w:sz w:val="24"/>
          <w:szCs w:val="24"/>
        </w:rPr>
        <w:t xml:space="preserve">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2.2. Конкурсное задание должно содержать следующие сведения:</w:t>
      </w:r>
    </w:p>
    <w:p w:rsidR="005711F9" w:rsidRPr="005711F9" w:rsidRDefault="00D74B22" w:rsidP="000F3207">
      <w:pPr>
        <w:tabs>
          <w:tab w:val="left" w:pos="10490"/>
          <w:tab w:val="left" w:pos="10632"/>
        </w:tabs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5D1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2.2.1. Информацию об организаторе.</w:t>
      </w:r>
    </w:p>
    <w:p w:rsidR="005711F9" w:rsidRPr="005711F9" w:rsidRDefault="00D74B22" w:rsidP="006B52C5">
      <w:pPr>
        <w:tabs>
          <w:tab w:val="left" w:pos="709"/>
          <w:tab w:val="left" w:pos="10490"/>
          <w:tab w:val="left" w:pos="10632"/>
        </w:tabs>
        <w:spacing w:after="0" w:line="240" w:lineRule="auto"/>
        <w:ind w:left="-142"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E5D19">
        <w:rPr>
          <w:rFonts w:ascii="Times New Roman" w:hAnsi="Times New Roman" w:cs="Times New Roman"/>
          <w:sz w:val="24"/>
          <w:szCs w:val="24"/>
        </w:rPr>
        <w:t xml:space="preserve">  </w:t>
      </w:r>
      <w:r w:rsidR="00BD61C9">
        <w:rPr>
          <w:rFonts w:ascii="Times New Roman" w:hAnsi="Times New Roman" w:cs="Times New Roman"/>
          <w:sz w:val="24"/>
          <w:szCs w:val="24"/>
        </w:rPr>
        <w:t xml:space="preserve">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2.2.2. Перечень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маршрутов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или</w:t>
      </w:r>
      <w:r w:rsidR="009206A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отдельных графиков (если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маршрут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выставляется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на</w:t>
      </w:r>
      <w:r w:rsidR="008C4EC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частично), сформированных </w:t>
      </w:r>
      <w:r w:rsidR="0098192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организатором </w:t>
      </w:r>
      <w:r w:rsidR="0098192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отдельные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лоты, графическую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схему</w:t>
      </w:r>
      <w:r w:rsidR="008C4EC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движения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расписание движения по каждому лоту. </w:t>
      </w:r>
    </w:p>
    <w:p w:rsidR="005711F9" w:rsidRDefault="00D74B22" w:rsidP="000F3207">
      <w:pPr>
        <w:tabs>
          <w:tab w:val="left" w:pos="10490"/>
          <w:tab w:val="left" w:pos="10632"/>
        </w:tabs>
        <w:spacing w:after="0"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D61C9">
        <w:rPr>
          <w:rFonts w:ascii="Times New Roman" w:hAnsi="Times New Roman" w:cs="Times New Roman"/>
          <w:sz w:val="24"/>
          <w:szCs w:val="24"/>
        </w:rPr>
        <w:t xml:space="preserve">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2.2.3. Количество,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класс,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а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иные технические требован</w:t>
      </w:r>
      <w:r w:rsidR="00A5669F">
        <w:rPr>
          <w:rFonts w:ascii="Times New Roman" w:hAnsi="Times New Roman" w:cs="Times New Roman"/>
          <w:sz w:val="24"/>
          <w:szCs w:val="24"/>
        </w:rPr>
        <w:t xml:space="preserve">ия по конструкции, параметрам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оснащению транспортных средств по каждому лоту.</w:t>
      </w:r>
    </w:p>
    <w:p w:rsidR="005711F9" w:rsidRPr="005711F9" w:rsidRDefault="00D74B22" w:rsidP="000F3207">
      <w:pPr>
        <w:tabs>
          <w:tab w:val="left" w:pos="10490"/>
          <w:tab w:val="left" w:pos="10632"/>
        </w:tabs>
        <w:spacing w:after="0"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D61C9">
        <w:rPr>
          <w:rFonts w:ascii="Times New Roman" w:hAnsi="Times New Roman" w:cs="Times New Roman"/>
          <w:sz w:val="24"/>
          <w:szCs w:val="24"/>
        </w:rPr>
        <w:t xml:space="preserve">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2.2.4. Количество,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класс, а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иные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технические требован</w:t>
      </w:r>
      <w:r w:rsidR="00C438F6">
        <w:rPr>
          <w:rFonts w:ascii="Times New Roman" w:hAnsi="Times New Roman" w:cs="Times New Roman"/>
          <w:sz w:val="24"/>
          <w:szCs w:val="24"/>
        </w:rPr>
        <w:t>ия по конструкции, параметрам и</w:t>
      </w:r>
      <w:r w:rsidR="00445E8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оснащению резервных транспортных средств по каждому лоту.</w:t>
      </w:r>
    </w:p>
    <w:p w:rsidR="00445E8D" w:rsidRDefault="00BD61C9" w:rsidP="000F3207">
      <w:pPr>
        <w:tabs>
          <w:tab w:val="left" w:pos="567"/>
          <w:tab w:val="left" w:pos="709"/>
          <w:tab w:val="left" w:pos="10490"/>
          <w:tab w:val="left" w:pos="10632"/>
        </w:tabs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2.2.5. Квалификационные,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технические,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санитарны</w:t>
      </w:r>
      <w:r w:rsidR="00445E8D">
        <w:rPr>
          <w:rFonts w:ascii="Times New Roman" w:hAnsi="Times New Roman" w:cs="Times New Roman"/>
          <w:sz w:val="24"/>
          <w:szCs w:val="24"/>
        </w:rPr>
        <w:t>е,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445E8D">
        <w:rPr>
          <w:rFonts w:ascii="Times New Roman" w:hAnsi="Times New Roman" w:cs="Times New Roman"/>
          <w:sz w:val="24"/>
          <w:szCs w:val="24"/>
        </w:rPr>
        <w:t xml:space="preserve"> кадровые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445E8D">
        <w:rPr>
          <w:rFonts w:ascii="Times New Roman" w:hAnsi="Times New Roman" w:cs="Times New Roman"/>
          <w:sz w:val="24"/>
          <w:szCs w:val="24"/>
        </w:rPr>
        <w:t xml:space="preserve"> и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445E8D">
        <w:rPr>
          <w:rFonts w:ascii="Times New Roman" w:hAnsi="Times New Roman" w:cs="Times New Roman"/>
          <w:sz w:val="24"/>
          <w:szCs w:val="24"/>
        </w:rPr>
        <w:t>иные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445E8D">
        <w:rPr>
          <w:rFonts w:ascii="Times New Roman" w:hAnsi="Times New Roman" w:cs="Times New Roman"/>
          <w:sz w:val="24"/>
          <w:szCs w:val="24"/>
        </w:rPr>
        <w:t xml:space="preserve"> требования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445E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5E8D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45E8D" w:rsidRDefault="00A5669F" w:rsidP="000F3207">
      <w:pPr>
        <w:tabs>
          <w:tab w:val="left" w:pos="0"/>
          <w:tab w:val="left" w:pos="567"/>
          <w:tab w:val="left" w:pos="10490"/>
          <w:tab w:val="left" w:pos="10632"/>
        </w:tabs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претендентам,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11F9" w:rsidRPr="005711F9">
        <w:rPr>
          <w:rFonts w:ascii="Times New Roman" w:hAnsi="Times New Roman" w:cs="Times New Roman"/>
          <w:sz w:val="24"/>
          <w:szCs w:val="24"/>
        </w:rPr>
        <w:t>предъявляемые</w:t>
      </w:r>
      <w:proofErr w:type="gramEnd"/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соответствии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с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законодательством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целях</w:t>
      </w:r>
    </w:p>
    <w:p w:rsidR="00A5669F" w:rsidRDefault="005711F9" w:rsidP="006B52C5">
      <w:pPr>
        <w:tabs>
          <w:tab w:val="left" w:pos="0"/>
          <w:tab w:val="left" w:pos="567"/>
          <w:tab w:val="left" w:pos="709"/>
          <w:tab w:val="left" w:pos="10490"/>
          <w:tab w:val="left" w:pos="10632"/>
        </w:tabs>
        <w:spacing w:after="0" w:line="240" w:lineRule="auto"/>
        <w:ind w:left="-142" w:right="-1"/>
        <w:jc w:val="both"/>
        <w:rPr>
          <w:rFonts w:ascii="Times New Roman" w:hAnsi="Times New Roman" w:cs="Times New Roman"/>
          <w:sz w:val="24"/>
          <w:szCs w:val="24"/>
        </w:rPr>
      </w:pPr>
      <w:r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864B4F">
        <w:rPr>
          <w:rFonts w:ascii="Times New Roman" w:hAnsi="Times New Roman" w:cs="Times New Roman"/>
          <w:sz w:val="24"/>
          <w:szCs w:val="24"/>
        </w:rPr>
        <w:t>обеспечения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445E8D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>безопасности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 дорожного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движения,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>обеспечения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 мер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по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защите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>жизни, здоровья</w:t>
      </w:r>
    </w:p>
    <w:p w:rsidR="00BE5D19" w:rsidRDefault="005711F9" w:rsidP="000F3207">
      <w:pPr>
        <w:tabs>
          <w:tab w:val="left" w:pos="0"/>
          <w:tab w:val="left" w:pos="709"/>
          <w:tab w:val="left" w:pos="10490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711F9">
        <w:rPr>
          <w:rFonts w:ascii="Times New Roman" w:hAnsi="Times New Roman" w:cs="Times New Roman"/>
          <w:sz w:val="24"/>
          <w:szCs w:val="24"/>
        </w:rPr>
        <w:t xml:space="preserve"> и</w:t>
      </w:r>
      <w:r w:rsidR="007A3B00">
        <w:rPr>
          <w:rFonts w:ascii="Times New Roman" w:hAnsi="Times New Roman" w:cs="Times New Roman"/>
          <w:sz w:val="24"/>
          <w:szCs w:val="24"/>
        </w:rPr>
        <w:t xml:space="preserve"> </w:t>
      </w:r>
      <w:r w:rsidR="00445E8D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>имущества</w:t>
      </w:r>
      <w:r w:rsidR="00445E8D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>граждан,</w:t>
      </w:r>
      <w:r w:rsidR="00AC2865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>их законных интересов.</w:t>
      </w:r>
    </w:p>
    <w:p w:rsidR="005711F9" w:rsidRPr="005711F9" w:rsidRDefault="00BE5D19" w:rsidP="000F3207">
      <w:pPr>
        <w:tabs>
          <w:tab w:val="left" w:pos="426"/>
          <w:tab w:val="left" w:pos="567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8C71AE">
        <w:rPr>
          <w:rFonts w:ascii="Times New Roman" w:hAnsi="Times New Roman" w:cs="Times New Roman"/>
          <w:sz w:val="24"/>
          <w:szCs w:val="24"/>
        </w:rPr>
        <w:t xml:space="preserve">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2.2.6. Проект </w:t>
      </w:r>
      <w:r w:rsidR="0098192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98192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на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организацию </w:t>
      </w:r>
      <w:r w:rsidR="0098192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регулярных </w:t>
      </w:r>
      <w:r w:rsidR="0098192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авт</w:t>
      </w:r>
      <w:r w:rsidR="007A3B00">
        <w:rPr>
          <w:rFonts w:ascii="Times New Roman" w:hAnsi="Times New Roman" w:cs="Times New Roman"/>
          <w:sz w:val="24"/>
          <w:szCs w:val="24"/>
        </w:rPr>
        <w:t xml:space="preserve">обусных </w:t>
      </w:r>
      <w:r w:rsidR="000F3207">
        <w:rPr>
          <w:rFonts w:ascii="Times New Roman" w:hAnsi="Times New Roman" w:cs="Times New Roman"/>
          <w:sz w:val="24"/>
          <w:szCs w:val="24"/>
        </w:rPr>
        <w:t xml:space="preserve">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7A3B00">
        <w:rPr>
          <w:rFonts w:ascii="Times New Roman" w:hAnsi="Times New Roman" w:cs="Times New Roman"/>
          <w:sz w:val="24"/>
          <w:szCs w:val="24"/>
        </w:rPr>
        <w:t xml:space="preserve">перевозок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7A3B00">
        <w:rPr>
          <w:rFonts w:ascii="Times New Roman" w:hAnsi="Times New Roman" w:cs="Times New Roman"/>
          <w:sz w:val="24"/>
          <w:szCs w:val="24"/>
        </w:rPr>
        <w:t>на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7A3B00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36143B">
        <w:rPr>
          <w:rFonts w:ascii="Times New Roman" w:hAnsi="Times New Roman" w:cs="Times New Roman"/>
          <w:sz w:val="24"/>
          <w:szCs w:val="24"/>
        </w:rPr>
        <w:t xml:space="preserve">и </w:t>
      </w:r>
      <w:r w:rsidR="0097376F">
        <w:rPr>
          <w:rFonts w:ascii="Times New Roman" w:hAnsi="Times New Roman" w:cs="Times New Roman"/>
          <w:sz w:val="24"/>
          <w:szCs w:val="24"/>
        </w:rPr>
        <w:t>м</w:t>
      </w:r>
      <w:r w:rsidR="005711F9" w:rsidRPr="005711F9">
        <w:rPr>
          <w:rFonts w:ascii="Times New Roman" w:hAnsi="Times New Roman" w:cs="Times New Roman"/>
          <w:sz w:val="24"/>
          <w:szCs w:val="24"/>
        </w:rPr>
        <w:t>униципальног</w:t>
      </w:r>
      <w:r w:rsidR="005711F9">
        <w:rPr>
          <w:rFonts w:ascii="Times New Roman" w:hAnsi="Times New Roman" w:cs="Times New Roman"/>
          <w:sz w:val="24"/>
          <w:szCs w:val="24"/>
        </w:rPr>
        <w:t>о</w:t>
      </w:r>
      <w:r w:rsidR="0097376F">
        <w:rPr>
          <w:rFonts w:ascii="Times New Roman" w:hAnsi="Times New Roman" w:cs="Times New Roman"/>
          <w:sz w:val="24"/>
          <w:szCs w:val="24"/>
        </w:rPr>
        <w:t xml:space="preserve">  образования «</w:t>
      </w:r>
      <w:r w:rsidR="005711F9">
        <w:rPr>
          <w:rFonts w:ascii="Times New Roman" w:hAnsi="Times New Roman" w:cs="Times New Roman"/>
          <w:sz w:val="24"/>
          <w:szCs w:val="24"/>
        </w:rPr>
        <w:t>Няндомское</w:t>
      </w:r>
      <w:r w:rsidR="0097376F">
        <w:rPr>
          <w:rFonts w:ascii="Times New Roman" w:hAnsi="Times New Roman" w:cs="Times New Roman"/>
          <w:sz w:val="24"/>
          <w:szCs w:val="24"/>
        </w:rPr>
        <w:t xml:space="preserve">»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(далее - договор), заключаемого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по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итогам</w:t>
      </w:r>
      <w:r w:rsidR="00CE5FCE">
        <w:rPr>
          <w:rFonts w:ascii="Times New Roman" w:hAnsi="Times New Roman" w:cs="Times New Roman"/>
          <w:sz w:val="24"/>
          <w:szCs w:val="24"/>
        </w:rPr>
        <w:t xml:space="preserve">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конкурса,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и срок, на который договор заключается. </w:t>
      </w:r>
    </w:p>
    <w:p w:rsidR="00A5669F" w:rsidRDefault="00D74B22" w:rsidP="000F3207">
      <w:pPr>
        <w:tabs>
          <w:tab w:val="left" w:pos="567"/>
          <w:tab w:val="left" w:pos="709"/>
          <w:tab w:val="left" w:pos="10632"/>
        </w:tabs>
        <w:spacing w:after="0" w:line="240" w:lineRule="auto"/>
        <w:ind w:left="142"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40A87">
        <w:rPr>
          <w:rFonts w:ascii="Times New Roman" w:hAnsi="Times New Roman" w:cs="Times New Roman"/>
          <w:sz w:val="24"/>
          <w:szCs w:val="24"/>
        </w:rPr>
        <w:t xml:space="preserve">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97376F">
        <w:rPr>
          <w:rFonts w:ascii="Times New Roman" w:hAnsi="Times New Roman" w:cs="Times New Roman"/>
          <w:sz w:val="24"/>
          <w:szCs w:val="24"/>
        </w:rPr>
        <w:t>2.3</w:t>
      </w:r>
      <w:r w:rsidR="005711F9" w:rsidRPr="005711F9">
        <w:rPr>
          <w:rFonts w:ascii="Times New Roman" w:hAnsi="Times New Roman" w:cs="Times New Roman"/>
          <w:sz w:val="24"/>
          <w:szCs w:val="24"/>
        </w:rPr>
        <w:t>. Информационное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сообщение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размещается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официальном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сайте </w:t>
      </w:r>
      <w:r w:rsidR="00BE5D19">
        <w:rPr>
          <w:rFonts w:ascii="Times New Roman" w:hAnsi="Times New Roman" w:cs="Times New Roman"/>
          <w:sz w:val="24"/>
          <w:szCs w:val="24"/>
        </w:rPr>
        <w:t xml:space="preserve"> и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BE5D19">
        <w:rPr>
          <w:rFonts w:ascii="Times New Roman" w:hAnsi="Times New Roman" w:cs="Times New Roman"/>
          <w:sz w:val="24"/>
          <w:szCs w:val="24"/>
        </w:rPr>
        <w:t xml:space="preserve"> опубликовывается</w:t>
      </w:r>
    </w:p>
    <w:p w:rsidR="005711F9" w:rsidRPr="005711F9" w:rsidRDefault="00A5669F" w:rsidP="000F3207">
      <w:pPr>
        <w:tabs>
          <w:tab w:val="left" w:pos="567"/>
          <w:tab w:val="left" w:pos="10632"/>
        </w:tabs>
        <w:spacing w:after="0" w:line="240" w:lineRule="auto"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25912">
        <w:rPr>
          <w:rFonts w:ascii="Times New Roman" w:hAnsi="Times New Roman" w:cs="Times New Roman"/>
          <w:sz w:val="24"/>
          <w:szCs w:val="24"/>
        </w:rPr>
        <w:t xml:space="preserve">  </w:t>
      </w:r>
      <w:r w:rsidR="00BE5D19">
        <w:rPr>
          <w:rFonts w:ascii="Times New Roman" w:hAnsi="Times New Roman" w:cs="Times New Roman"/>
          <w:sz w:val="24"/>
          <w:szCs w:val="24"/>
        </w:rPr>
        <w:t>в</w:t>
      </w:r>
      <w:r w:rsidR="0097376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официальном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печатном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</w:t>
      </w:r>
      <w:r w:rsidR="00B64EE3">
        <w:rPr>
          <w:rFonts w:ascii="Times New Roman" w:hAnsi="Times New Roman" w:cs="Times New Roman"/>
          <w:sz w:val="24"/>
          <w:szCs w:val="24"/>
        </w:rPr>
        <w:t xml:space="preserve">здании </w:t>
      </w:r>
      <w:r w:rsidR="0097376F">
        <w:rPr>
          <w:rFonts w:ascii="Times New Roman" w:hAnsi="Times New Roman" w:cs="Times New Roman"/>
          <w:sz w:val="24"/>
          <w:szCs w:val="24"/>
        </w:rPr>
        <w:t xml:space="preserve">  </w:t>
      </w:r>
      <w:r w:rsidR="00B64EE3">
        <w:rPr>
          <w:rFonts w:ascii="Times New Roman" w:hAnsi="Times New Roman" w:cs="Times New Roman"/>
          <w:sz w:val="24"/>
          <w:szCs w:val="24"/>
        </w:rPr>
        <w:t>муниципального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B64EE3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B64EE3">
        <w:rPr>
          <w:rFonts w:ascii="Times New Roman" w:hAnsi="Times New Roman" w:cs="Times New Roman"/>
          <w:sz w:val="24"/>
          <w:szCs w:val="24"/>
        </w:rPr>
        <w:t>«Няндомский</w:t>
      </w:r>
      <w:r w:rsidR="00A25912">
        <w:rPr>
          <w:rFonts w:ascii="Times New Roman" w:hAnsi="Times New Roman" w:cs="Times New Roman"/>
          <w:sz w:val="24"/>
          <w:szCs w:val="24"/>
        </w:rPr>
        <w:t xml:space="preserve"> </w:t>
      </w:r>
      <w:r w:rsidR="00B64EE3">
        <w:rPr>
          <w:rFonts w:ascii="Times New Roman" w:hAnsi="Times New Roman" w:cs="Times New Roman"/>
          <w:sz w:val="24"/>
          <w:szCs w:val="24"/>
        </w:rPr>
        <w:t>муниципальный</w:t>
      </w:r>
      <w:r w:rsidR="00A25912">
        <w:rPr>
          <w:rFonts w:ascii="Times New Roman" w:hAnsi="Times New Roman" w:cs="Times New Roman"/>
          <w:sz w:val="24"/>
          <w:szCs w:val="24"/>
        </w:rPr>
        <w:t xml:space="preserve"> </w:t>
      </w:r>
      <w:r w:rsidR="00B64EE3">
        <w:rPr>
          <w:rFonts w:ascii="Times New Roman" w:hAnsi="Times New Roman" w:cs="Times New Roman"/>
          <w:sz w:val="24"/>
          <w:szCs w:val="24"/>
        </w:rPr>
        <w:t>район»</w:t>
      </w:r>
      <w:r w:rsidR="00D74B22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не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менее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ч</w:t>
      </w:r>
      <w:r w:rsidR="00BE5D19">
        <w:rPr>
          <w:rFonts w:ascii="Times New Roman" w:hAnsi="Times New Roman" w:cs="Times New Roman"/>
          <w:sz w:val="24"/>
          <w:szCs w:val="24"/>
        </w:rPr>
        <w:t>ем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BE5D19">
        <w:rPr>
          <w:rFonts w:ascii="Times New Roman" w:hAnsi="Times New Roman" w:cs="Times New Roman"/>
          <w:sz w:val="24"/>
          <w:szCs w:val="24"/>
        </w:rPr>
        <w:t xml:space="preserve"> за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21BCA">
        <w:rPr>
          <w:rFonts w:ascii="Times New Roman" w:hAnsi="Times New Roman" w:cs="Times New Roman"/>
          <w:sz w:val="24"/>
          <w:szCs w:val="24"/>
        </w:rPr>
        <w:t>2</w:t>
      </w:r>
      <w:r w:rsidR="00BE5D19">
        <w:rPr>
          <w:rFonts w:ascii="Times New Roman" w:hAnsi="Times New Roman" w:cs="Times New Roman"/>
          <w:sz w:val="24"/>
          <w:szCs w:val="24"/>
        </w:rPr>
        <w:t xml:space="preserve">0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BE5D19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BE5D19">
        <w:rPr>
          <w:rFonts w:ascii="Times New Roman" w:hAnsi="Times New Roman" w:cs="Times New Roman"/>
          <w:sz w:val="24"/>
          <w:szCs w:val="24"/>
        </w:rPr>
        <w:t xml:space="preserve">дней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BE5D19">
        <w:rPr>
          <w:rFonts w:ascii="Times New Roman" w:hAnsi="Times New Roman" w:cs="Times New Roman"/>
          <w:sz w:val="24"/>
          <w:szCs w:val="24"/>
        </w:rPr>
        <w:t>до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BE5D19">
        <w:rPr>
          <w:rFonts w:ascii="Times New Roman" w:hAnsi="Times New Roman" w:cs="Times New Roman"/>
          <w:sz w:val="24"/>
          <w:szCs w:val="24"/>
        </w:rPr>
        <w:t xml:space="preserve"> начала</w:t>
      </w:r>
      <w:r w:rsidR="00BD61C9">
        <w:rPr>
          <w:rFonts w:ascii="Times New Roman" w:hAnsi="Times New Roman" w:cs="Times New Roman"/>
          <w:sz w:val="24"/>
          <w:szCs w:val="24"/>
        </w:rPr>
        <w:t xml:space="preserve">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975907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должно </w:t>
      </w:r>
      <w:r w:rsidR="0097376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содержать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следующие сведения:</w:t>
      </w:r>
    </w:p>
    <w:p w:rsidR="005711F9" w:rsidRPr="005711F9" w:rsidRDefault="00D74B22" w:rsidP="000F3207">
      <w:pPr>
        <w:tabs>
          <w:tab w:val="left" w:pos="709"/>
          <w:tab w:val="left" w:pos="10065"/>
          <w:tab w:val="left" w:pos="10632"/>
        </w:tabs>
        <w:spacing w:after="0" w:line="240" w:lineRule="auto"/>
        <w:ind w:left="142"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07E7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1C9">
        <w:rPr>
          <w:rFonts w:ascii="Times New Roman" w:hAnsi="Times New Roman" w:cs="Times New Roman"/>
          <w:sz w:val="24"/>
          <w:szCs w:val="24"/>
        </w:rPr>
        <w:t xml:space="preserve">   </w:t>
      </w:r>
      <w:r w:rsidR="00D40A87">
        <w:rPr>
          <w:rFonts w:ascii="Times New Roman" w:hAnsi="Times New Roman" w:cs="Times New Roman"/>
          <w:sz w:val="24"/>
          <w:szCs w:val="24"/>
        </w:rPr>
        <w:t xml:space="preserve">  </w:t>
      </w:r>
      <w:r w:rsidR="00BD61C9">
        <w:rPr>
          <w:rFonts w:ascii="Times New Roman" w:hAnsi="Times New Roman" w:cs="Times New Roman"/>
          <w:sz w:val="24"/>
          <w:szCs w:val="24"/>
        </w:rPr>
        <w:t xml:space="preserve">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2.4.1. Дату, время и место проведения конкурса.</w:t>
      </w:r>
    </w:p>
    <w:p w:rsidR="005711F9" w:rsidRPr="005711F9" w:rsidRDefault="00D74B22" w:rsidP="000F3207">
      <w:pPr>
        <w:tabs>
          <w:tab w:val="left" w:pos="10065"/>
          <w:tab w:val="left" w:pos="10632"/>
        </w:tabs>
        <w:spacing w:after="0" w:line="240" w:lineRule="auto"/>
        <w:ind w:left="142"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07E7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1C9">
        <w:rPr>
          <w:rFonts w:ascii="Times New Roman" w:hAnsi="Times New Roman" w:cs="Times New Roman"/>
          <w:sz w:val="24"/>
          <w:szCs w:val="24"/>
        </w:rPr>
        <w:t xml:space="preserve">   </w:t>
      </w:r>
      <w:r w:rsidR="00D40A87">
        <w:rPr>
          <w:rFonts w:ascii="Times New Roman" w:hAnsi="Times New Roman" w:cs="Times New Roman"/>
          <w:sz w:val="24"/>
          <w:szCs w:val="24"/>
        </w:rPr>
        <w:t xml:space="preserve">  </w:t>
      </w:r>
      <w:r w:rsidR="00BD61C9">
        <w:rPr>
          <w:rFonts w:ascii="Times New Roman" w:hAnsi="Times New Roman" w:cs="Times New Roman"/>
          <w:sz w:val="24"/>
          <w:szCs w:val="24"/>
        </w:rPr>
        <w:t xml:space="preserve">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2.4.2. Срок и место приема заявок на участие в конкурсе.</w:t>
      </w:r>
    </w:p>
    <w:p w:rsidR="005711F9" w:rsidRPr="005711F9" w:rsidRDefault="00D74B22" w:rsidP="000F3207">
      <w:pPr>
        <w:tabs>
          <w:tab w:val="left" w:pos="10065"/>
          <w:tab w:val="left" w:pos="10632"/>
        </w:tabs>
        <w:spacing w:after="0" w:line="240" w:lineRule="auto"/>
        <w:ind w:left="142"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07E74">
        <w:rPr>
          <w:rFonts w:ascii="Times New Roman" w:hAnsi="Times New Roman" w:cs="Times New Roman"/>
          <w:sz w:val="24"/>
          <w:szCs w:val="24"/>
        </w:rPr>
        <w:t xml:space="preserve">        </w:t>
      </w:r>
      <w:r w:rsidR="00BD61C9">
        <w:rPr>
          <w:rFonts w:ascii="Times New Roman" w:hAnsi="Times New Roman" w:cs="Times New Roman"/>
          <w:sz w:val="24"/>
          <w:szCs w:val="24"/>
        </w:rPr>
        <w:t xml:space="preserve">  </w:t>
      </w:r>
      <w:r w:rsidR="00D40A87">
        <w:rPr>
          <w:rFonts w:ascii="Times New Roman" w:hAnsi="Times New Roman" w:cs="Times New Roman"/>
          <w:sz w:val="24"/>
          <w:szCs w:val="24"/>
        </w:rPr>
        <w:t xml:space="preserve">  </w:t>
      </w:r>
      <w:r w:rsidR="00BD61C9">
        <w:rPr>
          <w:rFonts w:ascii="Times New Roman" w:hAnsi="Times New Roman" w:cs="Times New Roman"/>
          <w:sz w:val="24"/>
          <w:szCs w:val="24"/>
        </w:rPr>
        <w:t xml:space="preserve">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2.4.3. Номер контактного телефона организатора.</w:t>
      </w:r>
    </w:p>
    <w:p w:rsidR="005711F9" w:rsidRPr="005711F9" w:rsidRDefault="00D74B22" w:rsidP="000F3207">
      <w:pPr>
        <w:tabs>
          <w:tab w:val="left" w:pos="10065"/>
          <w:tab w:val="left" w:pos="10632"/>
        </w:tabs>
        <w:spacing w:after="0" w:line="240" w:lineRule="auto"/>
        <w:ind w:left="142"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07E7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1C9">
        <w:rPr>
          <w:rFonts w:ascii="Times New Roman" w:hAnsi="Times New Roman" w:cs="Times New Roman"/>
          <w:sz w:val="24"/>
          <w:szCs w:val="24"/>
        </w:rPr>
        <w:t xml:space="preserve">  </w:t>
      </w:r>
      <w:r w:rsidR="00D40A87">
        <w:rPr>
          <w:rFonts w:ascii="Times New Roman" w:hAnsi="Times New Roman" w:cs="Times New Roman"/>
          <w:sz w:val="24"/>
          <w:szCs w:val="24"/>
        </w:rPr>
        <w:t xml:space="preserve">  </w:t>
      </w:r>
      <w:r w:rsidR="00BD61C9">
        <w:rPr>
          <w:rFonts w:ascii="Times New Roman" w:hAnsi="Times New Roman" w:cs="Times New Roman"/>
          <w:sz w:val="24"/>
          <w:szCs w:val="24"/>
        </w:rPr>
        <w:t xml:space="preserve">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2.4.4. Конкурсное задание.</w:t>
      </w:r>
    </w:p>
    <w:p w:rsidR="005711F9" w:rsidRDefault="00D74B22" w:rsidP="006B52C5">
      <w:pPr>
        <w:tabs>
          <w:tab w:val="left" w:pos="567"/>
          <w:tab w:val="left" w:pos="10065"/>
          <w:tab w:val="left" w:pos="10632"/>
        </w:tabs>
        <w:spacing w:after="0" w:line="240" w:lineRule="auto"/>
        <w:ind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07E74">
        <w:rPr>
          <w:rFonts w:ascii="Times New Roman" w:hAnsi="Times New Roman" w:cs="Times New Roman"/>
          <w:sz w:val="24"/>
          <w:szCs w:val="24"/>
        </w:rPr>
        <w:t xml:space="preserve">        </w:t>
      </w:r>
      <w:r w:rsidR="00BD61C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A87">
        <w:rPr>
          <w:rFonts w:ascii="Times New Roman" w:hAnsi="Times New Roman" w:cs="Times New Roman"/>
          <w:sz w:val="24"/>
          <w:szCs w:val="24"/>
        </w:rPr>
        <w:t xml:space="preserve">   </w:t>
      </w:r>
      <w:r w:rsidR="002A36F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 </w:t>
      </w:r>
      <w:r w:rsidR="002A36F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2.5. Организатор в указанные в информационном сообщени</w:t>
      </w:r>
      <w:r w:rsidR="00975907">
        <w:rPr>
          <w:rFonts w:ascii="Times New Roman" w:hAnsi="Times New Roman" w:cs="Times New Roman"/>
          <w:sz w:val="24"/>
          <w:szCs w:val="24"/>
        </w:rPr>
        <w:t xml:space="preserve">и дни и часы знакомит </w:t>
      </w:r>
      <w:r w:rsidR="006B52C5">
        <w:rPr>
          <w:rFonts w:ascii="Times New Roman" w:hAnsi="Times New Roman" w:cs="Times New Roman"/>
          <w:sz w:val="24"/>
          <w:szCs w:val="24"/>
        </w:rPr>
        <w:t xml:space="preserve">претендентов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с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условиями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конкурса и обеспечивает прием з</w:t>
      </w:r>
      <w:r w:rsidR="00BE5D19">
        <w:rPr>
          <w:rFonts w:ascii="Times New Roman" w:hAnsi="Times New Roman" w:cs="Times New Roman"/>
          <w:sz w:val="24"/>
          <w:szCs w:val="24"/>
        </w:rPr>
        <w:t>аявок и документов на участие в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конкурсе.</w:t>
      </w:r>
    </w:p>
    <w:p w:rsidR="005711F9" w:rsidRPr="005711F9" w:rsidRDefault="00D74B22" w:rsidP="000F3207">
      <w:pPr>
        <w:tabs>
          <w:tab w:val="left" w:pos="709"/>
          <w:tab w:val="left" w:pos="10065"/>
          <w:tab w:val="left" w:pos="10632"/>
        </w:tabs>
        <w:spacing w:after="0" w:line="240" w:lineRule="auto"/>
        <w:ind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07E74">
        <w:rPr>
          <w:rFonts w:ascii="Times New Roman" w:hAnsi="Times New Roman" w:cs="Times New Roman"/>
          <w:sz w:val="24"/>
          <w:szCs w:val="24"/>
        </w:rPr>
        <w:t xml:space="preserve">         </w:t>
      </w:r>
      <w:r w:rsidR="00BE5D19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A87">
        <w:rPr>
          <w:rFonts w:ascii="Times New Roman" w:hAnsi="Times New Roman" w:cs="Times New Roman"/>
          <w:sz w:val="24"/>
          <w:szCs w:val="24"/>
        </w:rPr>
        <w:t xml:space="preserve"> </w:t>
      </w:r>
      <w:r w:rsidR="002A36F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2.6. Организатор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вправе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принять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решение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о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внесении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измен</w:t>
      </w:r>
      <w:r w:rsidR="00BE5D19">
        <w:rPr>
          <w:rFonts w:ascii="Times New Roman" w:hAnsi="Times New Roman" w:cs="Times New Roman"/>
          <w:sz w:val="24"/>
          <w:szCs w:val="24"/>
        </w:rPr>
        <w:t xml:space="preserve">ений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BE5D19">
        <w:rPr>
          <w:rFonts w:ascii="Times New Roman" w:hAnsi="Times New Roman" w:cs="Times New Roman"/>
          <w:sz w:val="24"/>
          <w:szCs w:val="24"/>
        </w:rPr>
        <w:t>в конкурсное задание, в</w:t>
      </w:r>
      <w:r w:rsidR="007A3B00">
        <w:rPr>
          <w:rFonts w:ascii="Times New Roman" w:hAnsi="Times New Roman" w:cs="Times New Roman"/>
          <w:sz w:val="24"/>
          <w:szCs w:val="24"/>
        </w:rPr>
        <w:t xml:space="preserve"> </w:t>
      </w:r>
      <w:r w:rsidR="00CE70A4">
        <w:rPr>
          <w:rFonts w:ascii="Times New Roman" w:hAnsi="Times New Roman" w:cs="Times New Roman"/>
          <w:sz w:val="24"/>
          <w:szCs w:val="24"/>
        </w:rPr>
        <w:t xml:space="preserve">том числе в отношении </w:t>
      </w:r>
      <w:r w:rsidR="005711F9" w:rsidRPr="005711F9">
        <w:rPr>
          <w:rFonts w:ascii="Times New Roman" w:hAnsi="Times New Roman" w:cs="Times New Roman"/>
          <w:sz w:val="24"/>
          <w:szCs w:val="24"/>
        </w:rPr>
        <w:t>отдельных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лотов, не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позднее</w:t>
      </w:r>
      <w:r w:rsidR="005711F9">
        <w:rPr>
          <w:rFonts w:ascii="Times New Roman" w:hAnsi="Times New Roman" w:cs="Times New Roman"/>
          <w:sz w:val="24"/>
          <w:szCs w:val="24"/>
        </w:rPr>
        <w:t>,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чем за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десят</w:t>
      </w:r>
      <w:r w:rsidR="00BE5D19">
        <w:rPr>
          <w:rFonts w:ascii="Times New Roman" w:hAnsi="Times New Roman" w:cs="Times New Roman"/>
          <w:sz w:val="24"/>
          <w:szCs w:val="24"/>
        </w:rPr>
        <w:t>ь рабочих дней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 w:rsidR="00BE5D19">
        <w:rPr>
          <w:rFonts w:ascii="Times New Roman" w:hAnsi="Times New Roman" w:cs="Times New Roman"/>
          <w:sz w:val="24"/>
          <w:szCs w:val="24"/>
        </w:rPr>
        <w:t>до даты</w:t>
      </w:r>
      <w:r w:rsidR="00CE5FCE">
        <w:rPr>
          <w:rFonts w:ascii="Times New Roman" w:hAnsi="Times New Roman" w:cs="Times New Roman"/>
          <w:sz w:val="24"/>
          <w:szCs w:val="24"/>
        </w:rPr>
        <w:t xml:space="preserve"> </w:t>
      </w:r>
      <w:r w:rsidR="00BE5D19">
        <w:rPr>
          <w:rFonts w:ascii="Times New Roman" w:hAnsi="Times New Roman" w:cs="Times New Roman"/>
          <w:sz w:val="24"/>
          <w:szCs w:val="24"/>
        </w:rPr>
        <w:t xml:space="preserve">окончания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подачи заявок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на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участие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конкурсе. Изменение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предмета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конкурса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не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допускается. </w:t>
      </w:r>
    </w:p>
    <w:p w:rsidR="00864B4F" w:rsidRPr="005711F9" w:rsidRDefault="00D74B22" w:rsidP="000F3207">
      <w:pPr>
        <w:tabs>
          <w:tab w:val="left" w:pos="709"/>
          <w:tab w:val="left" w:pos="10632"/>
        </w:tabs>
        <w:spacing w:after="0" w:line="240" w:lineRule="auto"/>
        <w:ind w:right="-1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0A87">
        <w:rPr>
          <w:rFonts w:ascii="Times New Roman" w:hAnsi="Times New Roman" w:cs="Times New Roman"/>
          <w:sz w:val="24"/>
          <w:szCs w:val="24"/>
        </w:rPr>
        <w:t xml:space="preserve">      </w:t>
      </w:r>
      <w:r w:rsidR="007A3B00">
        <w:rPr>
          <w:rFonts w:ascii="Times New Roman" w:hAnsi="Times New Roman" w:cs="Times New Roman"/>
          <w:sz w:val="24"/>
          <w:szCs w:val="24"/>
        </w:rPr>
        <w:t xml:space="preserve">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2.7. </w:t>
      </w:r>
      <w:r w:rsidR="005711F9">
        <w:rPr>
          <w:rFonts w:ascii="Times New Roman" w:hAnsi="Times New Roman" w:cs="Times New Roman"/>
          <w:sz w:val="24"/>
          <w:szCs w:val="24"/>
        </w:rPr>
        <w:t xml:space="preserve">Организатор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размещает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на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7C70E0">
        <w:rPr>
          <w:rFonts w:ascii="Times New Roman" w:hAnsi="Times New Roman" w:cs="Times New Roman"/>
          <w:sz w:val="24"/>
          <w:szCs w:val="24"/>
        </w:rPr>
        <w:t>интернет-</w:t>
      </w:r>
      <w:r w:rsidR="005711F9">
        <w:rPr>
          <w:rFonts w:ascii="Times New Roman" w:hAnsi="Times New Roman" w:cs="Times New Roman"/>
          <w:sz w:val="24"/>
          <w:szCs w:val="24"/>
        </w:rPr>
        <w:t>сайте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 опубликовывает в официальном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печатном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из</w:t>
      </w:r>
      <w:r w:rsidR="007C70E0">
        <w:rPr>
          <w:rFonts w:ascii="Times New Roman" w:hAnsi="Times New Roman" w:cs="Times New Roman"/>
          <w:sz w:val="24"/>
          <w:szCs w:val="24"/>
        </w:rPr>
        <w:t xml:space="preserve">дании </w:t>
      </w:r>
      <w:r w:rsidR="00864B4F">
        <w:rPr>
          <w:rFonts w:ascii="Times New Roman" w:hAnsi="Times New Roman" w:cs="Times New Roman"/>
          <w:sz w:val="24"/>
          <w:szCs w:val="24"/>
        </w:rPr>
        <w:t>«Вестник»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7C70E0">
        <w:rPr>
          <w:rFonts w:ascii="Times New Roman" w:hAnsi="Times New Roman" w:cs="Times New Roman"/>
          <w:sz w:val="24"/>
          <w:szCs w:val="24"/>
        </w:rPr>
        <w:t>муниципального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7C70E0">
        <w:rPr>
          <w:rFonts w:ascii="Times New Roman" w:hAnsi="Times New Roman" w:cs="Times New Roman"/>
          <w:sz w:val="24"/>
          <w:szCs w:val="24"/>
        </w:rPr>
        <w:t xml:space="preserve"> образования «Няндомский муниципальный район»</w:t>
      </w:r>
      <w:r w:rsidR="0097376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информационное сообщение о внесении изменений в конкурсное </w:t>
      </w:r>
      <w:r w:rsidR="007A3B00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задание в течение пяти рабочих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дней со дня принятия ук</w:t>
      </w:r>
      <w:r w:rsidR="00CE5FCE">
        <w:rPr>
          <w:rFonts w:ascii="Times New Roman" w:hAnsi="Times New Roman" w:cs="Times New Roman"/>
          <w:sz w:val="24"/>
          <w:szCs w:val="24"/>
        </w:rPr>
        <w:t xml:space="preserve">азанного решения. </w:t>
      </w:r>
      <w:proofErr w:type="gramStart"/>
      <w:r w:rsidR="00CE5FCE">
        <w:rPr>
          <w:rFonts w:ascii="Times New Roman" w:hAnsi="Times New Roman" w:cs="Times New Roman"/>
          <w:sz w:val="24"/>
          <w:szCs w:val="24"/>
        </w:rPr>
        <w:t xml:space="preserve">При этом срок </w:t>
      </w:r>
      <w:r w:rsidR="005711F9" w:rsidRPr="005711F9">
        <w:rPr>
          <w:rFonts w:ascii="Times New Roman" w:hAnsi="Times New Roman" w:cs="Times New Roman"/>
          <w:sz w:val="24"/>
          <w:szCs w:val="24"/>
        </w:rPr>
        <w:t>подачи</w:t>
      </w:r>
      <w:r w:rsidR="00D40A8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заявок на участие в конкурсе должен быть продлен н</w:t>
      </w:r>
      <w:r w:rsidR="00D40A87">
        <w:rPr>
          <w:rFonts w:ascii="Times New Roman" w:hAnsi="Times New Roman" w:cs="Times New Roman"/>
          <w:sz w:val="24"/>
          <w:szCs w:val="24"/>
        </w:rPr>
        <w:t xml:space="preserve">е менее чем на двадцать рабочих </w:t>
      </w:r>
      <w:r w:rsidR="005711F9" w:rsidRPr="005711F9">
        <w:rPr>
          <w:rFonts w:ascii="Times New Roman" w:hAnsi="Times New Roman" w:cs="Times New Roman"/>
          <w:sz w:val="24"/>
          <w:szCs w:val="24"/>
        </w:rPr>
        <w:t>д</w:t>
      </w:r>
      <w:r w:rsidR="00D40A87">
        <w:rPr>
          <w:rFonts w:ascii="Times New Roman" w:hAnsi="Times New Roman" w:cs="Times New Roman"/>
          <w:sz w:val="24"/>
          <w:szCs w:val="24"/>
        </w:rPr>
        <w:t>ней со дня</w:t>
      </w:r>
      <w:r w:rsidR="00975907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размещения на официальном </w:t>
      </w:r>
      <w:r w:rsidR="00975907">
        <w:rPr>
          <w:rFonts w:ascii="Times New Roman" w:hAnsi="Times New Roman" w:cs="Times New Roman"/>
          <w:sz w:val="24"/>
          <w:szCs w:val="24"/>
        </w:rPr>
        <w:t>интернет-</w:t>
      </w:r>
      <w:r w:rsidR="005711F9">
        <w:rPr>
          <w:rFonts w:ascii="Times New Roman" w:hAnsi="Times New Roman" w:cs="Times New Roman"/>
          <w:sz w:val="24"/>
          <w:szCs w:val="24"/>
        </w:rPr>
        <w:t>сайте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 опубликования в официальном печатном и</w:t>
      </w:r>
      <w:r w:rsidR="00975907">
        <w:rPr>
          <w:rFonts w:ascii="Times New Roman" w:hAnsi="Times New Roman" w:cs="Times New Roman"/>
          <w:sz w:val="24"/>
          <w:szCs w:val="24"/>
        </w:rPr>
        <w:t xml:space="preserve">здании </w:t>
      </w:r>
      <w:r w:rsidR="00864B4F">
        <w:rPr>
          <w:rFonts w:ascii="Times New Roman" w:hAnsi="Times New Roman" w:cs="Times New Roman"/>
          <w:sz w:val="24"/>
          <w:szCs w:val="24"/>
        </w:rPr>
        <w:t xml:space="preserve">«Вестник» </w:t>
      </w:r>
      <w:r w:rsidR="0097590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975907">
        <w:rPr>
          <w:rFonts w:ascii="Times New Roman" w:hAnsi="Times New Roman" w:cs="Times New Roman"/>
          <w:sz w:val="24"/>
          <w:szCs w:val="24"/>
        </w:rPr>
        <w:t xml:space="preserve">«Няндомский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975907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975907">
        <w:rPr>
          <w:rFonts w:ascii="Times New Roman" w:hAnsi="Times New Roman" w:cs="Times New Roman"/>
          <w:sz w:val="24"/>
          <w:szCs w:val="24"/>
        </w:rPr>
        <w:t>район»</w:t>
      </w:r>
      <w:r w:rsidR="00830E9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изменений,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внесенных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конкурсное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задание.</w:t>
      </w:r>
      <w:proofErr w:type="gramEnd"/>
    </w:p>
    <w:p w:rsidR="0065401D" w:rsidRDefault="00D74B22" w:rsidP="006B52C5">
      <w:pPr>
        <w:tabs>
          <w:tab w:val="left" w:pos="567"/>
          <w:tab w:val="left" w:pos="10632"/>
        </w:tabs>
        <w:spacing w:after="0" w:line="240" w:lineRule="auto"/>
        <w:ind w:left="142"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07E7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40A87">
        <w:rPr>
          <w:rFonts w:ascii="Times New Roman" w:hAnsi="Times New Roman" w:cs="Times New Roman"/>
          <w:sz w:val="24"/>
          <w:szCs w:val="24"/>
        </w:rPr>
        <w:t xml:space="preserve">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>2.8. Организатор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вправе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отказаться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от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конкурса,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том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числе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отношении</w:t>
      </w:r>
    </w:p>
    <w:p w:rsidR="005711F9" w:rsidRPr="005711F9" w:rsidRDefault="0065401D" w:rsidP="000F3207">
      <w:pPr>
        <w:tabs>
          <w:tab w:val="left" w:pos="567"/>
          <w:tab w:val="left" w:pos="10065"/>
          <w:tab w:val="left" w:pos="10632"/>
        </w:tabs>
        <w:spacing w:after="0" w:line="240" w:lineRule="auto"/>
        <w:ind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отдельных лотов, не позднее</w:t>
      </w:r>
      <w:r w:rsidR="005711F9">
        <w:rPr>
          <w:rFonts w:ascii="Times New Roman" w:hAnsi="Times New Roman" w:cs="Times New Roman"/>
          <w:sz w:val="24"/>
          <w:szCs w:val="24"/>
        </w:rPr>
        <w:t>,</w:t>
      </w:r>
      <w:r w:rsidR="00521BCA">
        <w:rPr>
          <w:rFonts w:ascii="Times New Roman" w:hAnsi="Times New Roman" w:cs="Times New Roman"/>
          <w:sz w:val="24"/>
          <w:szCs w:val="24"/>
        </w:rPr>
        <w:t xml:space="preserve"> чем за десять календарных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дней до </w:t>
      </w:r>
      <w:r w:rsidR="00521BCA">
        <w:rPr>
          <w:rFonts w:ascii="Times New Roman" w:hAnsi="Times New Roman" w:cs="Times New Roman"/>
          <w:sz w:val="24"/>
          <w:szCs w:val="24"/>
        </w:rPr>
        <w:t>даты окончания срока подачи заявок на участие в конкурсе.</w:t>
      </w:r>
    </w:p>
    <w:p w:rsidR="005711F9" w:rsidRPr="005711F9" w:rsidRDefault="00D74B22" w:rsidP="003C789B">
      <w:pPr>
        <w:tabs>
          <w:tab w:val="left" w:pos="567"/>
          <w:tab w:val="left" w:pos="709"/>
          <w:tab w:val="left" w:pos="10632"/>
        </w:tabs>
        <w:spacing w:after="0" w:line="240" w:lineRule="auto"/>
        <w:ind w:left="142"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07E7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0A87">
        <w:rPr>
          <w:rFonts w:ascii="Times New Roman" w:hAnsi="Times New Roman" w:cs="Times New Roman"/>
          <w:sz w:val="24"/>
          <w:szCs w:val="24"/>
        </w:rPr>
        <w:t xml:space="preserve"> </w:t>
      </w:r>
      <w:r w:rsidR="00A07E74">
        <w:rPr>
          <w:rFonts w:ascii="Times New Roman" w:hAnsi="Times New Roman" w:cs="Times New Roman"/>
          <w:sz w:val="24"/>
          <w:szCs w:val="24"/>
        </w:rPr>
        <w:t xml:space="preserve"> </w:t>
      </w:r>
      <w:r w:rsidR="00D40A87">
        <w:rPr>
          <w:rFonts w:ascii="Times New Roman" w:hAnsi="Times New Roman" w:cs="Times New Roman"/>
          <w:sz w:val="24"/>
          <w:szCs w:val="24"/>
        </w:rPr>
        <w:t xml:space="preserve">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2.9. </w:t>
      </w:r>
      <w:r w:rsidR="005711F9">
        <w:rPr>
          <w:rFonts w:ascii="Times New Roman" w:hAnsi="Times New Roman" w:cs="Times New Roman"/>
          <w:sz w:val="24"/>
          <w:szCs w:val="24"/>
        </w:rPr>
        <w:t>Организатор</w:t>
      </w:r>
      <w:r w:rsidR="00521BCA">
        <w:rPr>
          <w:rFonts w:ascii="Times New Roman" w:hAnsi="Times New Roman" w:cs="Times New Roman"/>
          <w:sz w:val="24"/>
          <w:szCs w:val="24"/>
        </w:rPr>
        <w:t>, в течение 1 рабочего дня со дня принятия указанного решения</w:t>
      </w:r>
      <w:r w:rsid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>размещает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 xml:space="preserve"> на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5711F9">
        <w:rPr>
          <w:rFonts w:ascii="Times New Roman" w:hAnsi="Times New Roman" w:cs="Times New Roman"/>
          <w:sz w:val="24"/>
          <w:szCs w:val="24"/>
        </w:rPr>
        <w:t>официальном сайте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и опубликовывает в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оф</w:t>
      </w:r>
      <w:r w:rsidR="005711F9">
        <w:rPr>
          <w:rFonts w:ascii="Times New Roman" w:hAnsi="Times New Roman" w:cs="Times New Roman"/>
          <w:sz w:val="24"/>
          <w:szCs w:val="24"/>
        </w:rPr>
        <w:t>ициальном</w:t>
      </w:r>
      <w:r w:rsidR="00B64EE3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B64EE3">
        <w:rPr>
          <w:rFonts w:ascii="Times New Roman" w:hAnsi="Times New Roman" w:cs="Times New Roman"/>
          <w:sz w:val="24"/>
          <w:szCs w:val="24"/>
        </w:rPr>
        <w:t>печатном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B64EE3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 </w:t>
      </w:r>
      <w:r w:rsidR="00B64EE3">
        <w:rPr>
          <w:rFonts w:ascii="Times New Roman" w:hAnsi="Times New Roman" w:cs="Times New Roman"/>
          <w:sz w:val="24"/>
          <w:szCs w:val="24"/>
        </w:rPr>
        <w:t>издании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 </w:t>
      </w:r>
      <w:r w:rsidR="00B64EE3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864B4F">
        <w:rPr>
          <w:rFonts w:ascii="Times New Roman" w:hAnsi="Times New Roman" w:cs="Times New Roman"/>
          <w:sz w:val="24"/>
          <w:szCs w:val="24"/>
        </w:rPr>
        <w:t xml:space="preserve">«Вестник»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 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B64EE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6B52C5">
        <w:rPr>
          <w:rFonts w:ascii="Times New Roman" w:hAnsi="Times New Roman" w:cs="Times New Roman"/>
          <w:sz w:val="24"/>
          <w:szCs w:val="24"/>
        </w:rPr>
        <w:t xml:space="preserve"> </w:t>
      </w:r>
      <w:r w:rsidR="00B64EE3">
        <w:rPr>
          <w:rFonts w:ascii="Times New Roman" w:hAnsi="Times New Roman" w:cs="Times New Roman"/>
          <w:sz w:val="24"/>
          <w:szCs w:val="24"/>
        </w:rPr>
        <w:t>образования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6B52C5">
        <w:rPr>
          <w:rFonts w:ascii="Times New Roman" w:hAnsi="Times New Roman" w:cs="Times New Roman"/>
          <w:sz w:val="24"/>
          <w:szCs w:val="24"/>
        </w:rPr>
        <w:t xml:space="preserve">  </w:t>
      </w:r>
      <w:r w:rsidR="00B64EE3">
        <w:rPr>
          <w:rFonts w:ascii="Times New Roman" w:hAnsi="Times New Roman" w:cs="Times New Roman"/>
          <w:sz w:val="24"/>
          <w:szCs w:val="24"/>
        </w:rPr>
        <w:t xml:space="preserve">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B64EE3">
        <w:rPr>
          <w:rFonts w:ascii="Times New Roman" w:hAnsi="Times New Roman" w:cs="Times New Roman"/>
          <w:sz w:val="24"/>
          <w:szCs w:val="24"/>
        </w:rPr>
        <w:t>«Няндомский</w:t>
      </w:r>
      <w:r w:rsidR="00864B4F">
        <w:rPr>
          <w:rFonts w:ascii="Times New Roman" w:hAnsi="Times New Roman" w:cs="Times New Roman"/>
          <w:sz w:val="24"/>
          <w:szCs w:val="24"/>
        </w:rPr>
        <w:t xml:space="preserve"> </w:t>
      </w:r>
      <w:r w:rsidR="00B64EE3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830E99">
        <w:rPr>
          <w:rFonts w:ascii="Times New Roman" w:hAnsi="Times New Roman" w:cs="Times New Roman"/>
          <w:sz w:val="24"/>
          <w:szCs w:val="24"/>
        </w:rPr>
        <w:t xml:space="preserve"> </w:t>
      </w:r>
      <w:r w:rsidR="00864B4F">
        <w:rPr>
          <w:rFonts w:ascii="Times New Roman" w:hAnsi="Times New Roman" w:cs="Times New Roman"/>
          <w:sz w:val="24"/>
          <w:szCs w:val="24"/>
        </w:rPr>
        <w:t>район</w:t>
      </w:r>
      <w:r w:rsidR="002E41E5">
        <w:rPr>
          <w:rFonts w:ascii="Times New Roman" w:hAnsi="Times New Roman" w:cs="Times New Roman"/>
          <w:sz w:val="24"/>
          <w:szCs w:val="24"/>
        </w:rPr>
        <w:t>»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информационное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сообщение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об отказе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от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конкурса</w:t>
      </w:r>
      <w:r w:rsidR="003C789B">
        <w:rPr>
          <w:rFonts w:ascii="Times New Roman" w:hAnsi="Times New Roman" w:cs="Times New Roman"/>
          <w:sz w:val="24"/>
          <w:szCs w:val="24"/>
        </w:rPr>
        <w:t>.</w:t>
      </w:r>
    </w:p>
    <w:p w:rsidR="000F3207" w:rsidRDefault="00D74B22" w:rsidP="000F3207">
      <w:pPr>
        <w:tabs>
          <w:tab w:val="left" w:pos="567"/>
          <w:tab w:val="left" w:pos="709"/>
          <w:tab w:val="left" w:pos="9923"/>
          <w:tab w:val="left" w:pos="10065"/>
          <w:tab w:val="left" w:pos="10632"/>
        </w:tabs>
        <w:spacing w:after="0" w:line="240" w:lineRule="auto"/>
        <w:ind w:left="-142" w:right="-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07E7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A87">
        <w:rPr>
          <w:rFonts w:ascii="Times New Roman" w:hAnsi="Times New Roman" w:cs="Times New Roman"/>
          <w:sz w:val="24"/>
          <w:szCs w:val="24"/>
        </w:rPr>
        <w:t xml:space="preserve">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>2.10. Организатор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не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несет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ответственности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случае, если</w:t>
      </w:r>
      <w:r w:rsidR="000F320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претендент </w:t>
      </w:r>
      <w:r w:rsidR="000F320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на участие в конкурсе</w:t>
      </w:r>
    </w:p>
    <w:p w:rsidR="000F3207" w:rsidRDefault="000F3207" w:rsidP="000F3207">
      <w:pPr>
        <w:tabs>
          <w:tab w:val="left" w:pos="567"/>
          <w:tab w:val="left" w:pos="709"/>
          <w:tab w:val="left" w:pos="9923"/>
          <w:tab w:val="left" w:pos="10065"/>
          <w:tab w:val="left" w:pos="10632"/>
        </w:tabs>
        <w:spacing w:after="0" w:line="240" w:lineRule="auto"/>
        <w:ind w:left="-142" w:right="-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E70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ознакомился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надлежащим</w:t>
      </w:r>
      <w:r w:rsidR="00BC38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801">
        <w:rPr>
          <w:rFonts w:ascii="Times New Roman" w:hAnsi="Times New Roman" w:cs="Times New Roman"/>
          <w:sz w:val="24"/>
          <w:szCs w:val="24"/>
        </w:rPr>
        <w:t>образом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8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C3801">
        <w:rPr>
          <w:rFonts w:ascii="Times New Roman" w:hAnsi="Times New Roman" w:cs="Times New Roman"/>
          <w:sz w:val="24"/>
          <w:szCs w:val="24"/>
        </w:rPr>
        <w:t>размещенными</w:t>
      </w:r>
      <w:proofErr w:type="gramEnd"/>
      <w:r w:rsidR="00BC38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801">
        <w:rPr>
          <w:rFonts w:ascii="Times New Roman" w:hAnsi="Times New Roman" w:cs="Times New Roman"/>
          <w:sz w:val="24"/>
          <w:szCs w:val="24"/>
        </w:rPr>
        <w:t xml:space="preserve">на официальном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801">
        <w:rPr>
          <w:rFonts w:ascii="Times New Roman" w:hAnsi="Times New Roman" w:cs="Times New Roman"/>
          <w:sz w:val="24"/>
          <w:szCs w:val="24"/>
        </w:rPr>
        <w:t>сайте</w:t>
      </w:r>
      <w:r w:rsidR="00B64EE3">
        <w:rPr>
          <w:rFonts w:ascii="Times New Roman" w:hAnsi="Times New Roman" w:cs="Times New Roman"/>
          <w:sz w:val="24"/>
          <w:szCs w:val="24"/>
        </w:rPr>
        <w:t xml:space="preserve"> и опубликованными</w:t>
      </w:r>
    </w:p>
    <w:p w:rsidR="005711F9" w:rsidRPr="005711F9" w:rsidRDefault="000F3207" w:rsidP="000F3207">
      <w:pPr>
        <w:tabs>
          <w:tab w:val="left" w:pos="567"/>
          <w:tab w:val="left" w:pos="709"/>
          <w:tab w:val="left" w:pos="9923"/>
          <w:tab w:val="left" w:pos="10065"/>
          <w:tab w:val="left" w:pos="10632"/>
        </w:tabs>
        <w:spacing w:after="0" w:line="240" w:lineRule="auto"/>
        <w:ind w:left="-142" w:right="-1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4EE3">
        <w:rPr>
          <w:rFonts w:ascii="Times New Roman" w:hAnsi="Times New Roman" w:cs="Times New Roman"/>
          <w:sz w:val="24"/>
          <w:szCs w:val="24"/>
        </w:rPr>
        <w:t xml:space="preserve"> надлежащим образом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информационными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сообщениями, касающимися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401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конкурса.</w:t>
      </w:r>
    </w:p>
    <w:p w:rsidR="00B64EE3" w:rsidRDefault="00B64EE3" w:rsidP="000F3207">
      <w:pPr>
        <w:tabs>
          <w:tab w:val="left" w:pos="10065"/>
          <w:tab w:val="left" w:pos="10632"/>
        </w:tabs>
        <w:spacing w:after="0" w:line="240" w:lineRule="auto"/>
        <w:ind w:left="-142"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1F9" w:rsidRDefault="005711F9" w:rsidP="000F3207">
      <w:pPr>
        <w:tabs>
          <w:tab w:val="left" w:pos="10065"/>
          <w:tab w:val="left" w:pos="10632"/>
        </w:tabs>
        <w:spacing w:after="0" w:line="240" w:lineRule="auto"/>
        <w:ind w:left="-142" w:right="-1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801">
        <w:rPr>
          <w:rFonts w:ascii="Times New Roman" w:hAnsi="Times New Roman" w:cs="Times New Roman"/>
          <w:b/>
          <w:sz w:val="24"/>
          <w:szCs w:val="24"/>
        </w:rPr>
        <w:t>3. Условия участия в конкурсе</w:t>
      </w:r>
    </w:p>
    <w:p w:rsidR="006C49BC" w:rsidRPr="00BC3801" w:rsidRDefault="006C49BC" w:rsidP="000F3207">
      <w:pPr>
        <w:tabs>
          <w:tab w:val="left" w:pos="10065"/>
          <w:tab w:val="left" w:pos="10632"/>
        </w:tabs>
        <w:spacing w:after="0" w:line="240" w:lineRule="auto"/>
        <w:ind w:left="-142" w:right="-1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1F9" w:rsidRPr="005711F9" w:rsidRDefault="00891103" w:rsidP="000F3207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 </w:t>
      </w:r>
      <w:r w:rsidR="006C49BC">
        <w:rPr>
          <w:rFonts w:ascii="Times New Roman" w:hAnsi="Times New Roman" w:cs="Times New Roman"/>
          <w:sz w:val="24"/>
          <w:szCs w:val="24"/>
        </w:rPr>
        <w:t>3.1</w:t>
      </w:r>
      <w:r w:rsidR="005711F9" w:rsidRPr="005711F9">
        <w:rPr>
          <w:rFonts w:ascii="Times New Roman" w:hAnsi="Times New Roman" w:cs="Times New Roman"/>
          <w:sz w:val="24"/>
          <w:szCs w:val="24"/>
        </w:rPr>
        <w:t>.</w:t>
      </w:r>
      <w:r w:rsidR="006C49BC" w:rsidRPr="006C49BC">
        <w:rPr>
          <w:rFonts w:ascii="Times New Roman" w:hAnsi="Times New Roman" w:cs="Times New Roman"/>
          <w:sz w:val="24"/>
          <w:szCs w:val="24"/>
        </w:rPr>
        <w:t xml:space="preserve"> Допуск перево</w:t>
      </w:r>
      <w:r w:rsidR="006C49BC">
        <w:rPr>
          <w:rFonts w:ascii="Times New Roman" w:hAnsi="Times New Roman" w:cs="Times New Roman"/>
          <w:sz w:val="24"/>
          <w:szCs w:val="24"/>
        </w:rPr>
        <w:t>зчиков к конкурсу осуществляет организатор</w:t>
      </w:r>
      <w:r w:rsidR="006C49BC" w:rsidRPr="006C49BC">
        <w:rPr>
          <w:rFonts w:ascii="Times New Roman" w:hAnsi="Times New Roman" w:cs="Times New Roman"/>
          <w:sz w:val="24"/>
          <w:szCs w:val="24"/>
        </w:rPr>
        <w:t xml:space="preserve"> конкурса.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 участию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r w:rsidR="00CF2E1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допускаются индивидуальные предприниматели и юридические лица (далее - претенденты),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830E99">
        <w:rPr>
          <w:rFonts w:ascii="Times New Roman" w:hAnsi="Times New Roman" w:cs="Times New Roman"/>
          <w:sz w:val="24"/>
          <w:szCs w:val="24"/>
        </w:rPr>
        <w:t>соответствующие требованиям статьи 6 областного закона</w:t>
      </w:r>
      <w:r w:rsidRPr="00891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Архангельской области </w:t>
      </w:r>
      <w:r w:rsidRPr="00577D56">
        <w:rPr>
          <w:rFonts w:ascii="Times New Roman" w:hAnsi="Times New Roman" w:cs="Times New Roman"/>
          <w:sz w:val="24"/>
          <w:szCs w:val="24"/>
        </w:rPr>
        <w:t xml:space="preserve"> от 30.05.2014 № 130-8-ОЗ «Об организации транспортного обслуживания населения автомобильным транспортом общего пользования в Архангельской област</w:t>
      </w:r>
      <w:r>
        <w:rPr>
          <w:rFonts w:ascii="Times New Roman" w:hAnsi="Times New Roman" w:cs="Times New Roman"/>
          <w:sz w:val="24"/>
          <w:szCs w:val="24"/>
        </w:rPr>
        <w:t>и»,</w:t>
      </w:r>
      <w:r w:rsidR="0093495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имеющие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лицензию </w:t>
      </w:r>
      <w:r w:rsidR="00D5271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на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пассажирских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перевозок</w:t>
      </w:r>
      <w:r w:rsidR="008529DF">
        <w:rPr>
          <w:rFonts w:ascii="Times New Roman" w:hAnsi="Times New Roman" w:cs="Times New Roman"/>
          <w:sz w:val="24"/>
          <w:szCs w:val="24"/>
        </w:rPr>
        <w:t>,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 транспортные средства, находящиеся в собственности или во владении на ином за</w:t>
      </w:r>
      <w:r w:rsidR="00D5271A">
        <w:rPr>
          <w:rFonts w:ascii="Times New Roman" w:hAnsi="Times New Roman" w:cs="Times New Roman"/>
          <w:sz w:val="24"/>
          <w:szCs w:val="24"/>
        </w:rPr>
        <w:t>конном</w:t>
      </w:r>
      <w:r w:rsidR="005803E5">
        <w:rPr>
          <w:rFonts w:ascii="Times New Roman" w:hAnsi="Times New Roman" w:cs="Times New Roman"/>
          <w:sz w:val="24"/>
          <w:szCs w:val="24"/>
        </w:rPr>
        <w:t xml:space="preserve">  </w:t>
      </w:r>
      <w:r w:rsidR="00D5271A" w:rsidRPr="005711F9">
        <w:rPr>
          <w:rFonts w:ascii="Times New Roman" w:hAnsi="Times New Roman" w:cs="Times New Roman"/>
          <w:sz w:val="24"/>
          <w:szCs w:val="24"/>
        </w:rPr>
        <w:t xml:space="preserve">основании. </w:t>
      </w:r>
      <w:proofErr w:type="gramEnd"/>
    </w:p>
    <w:p w:rsidR="00CF2E15" w:rsidRDefault="00A07E74" w:rsidP="000F3207">
      <w:pPr>
        <w:tabs>
          <w:tab w:val="left" w:pos="567"/>
          <w:tab w:val="left" w:pos="709"/>
          <w:tab w:val="left" w:pos="9923"/>
          <w:tab w:val="left" w:pos="10065"/>
          <w:tab w:val="left" w:pos="10348"/>
          <w:tab w:val="left" w:pos="10632"/>
        </w:tabs>
        <w:spacing w:after="0" w:line="240" w:lineRule="auto"/>
        <w:ind w:left="142"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C71AE">
        <w:rPr>
          <w:rFonts w:ascii="Times New Roman" w:hAnsi="Times New Roman" w:cs="Times New Roman"/>
          <w:sz w:val="24"/>
          <w:szCs w:val="24"/>
        </w:rPr>
        <w:t xml:space="preserve"> </w:t>
      </w:r>
      <w:r w:rsidR="00A25912">
        <w:rPr>
          <w:rFonts w:ascii="Times New Roman" w:hAnsi="Times New Roman" w:cs="Times New Roman"/>
          <w:sz w:val="24"/>
          <w:szCs w:val="24"/>
        </w:rPr>
        <w:t xml:space="preserve">  </w:t>
      </w:r>
      <w:r w:rsidR="002A36FF">
        <w:rPr>
          <w:rFonts w:ascii="Times New Roman" w:hAnsi="Times New Roman" w:cs="Times New Roman"/>
          <w:sz w:val="24"/>
          <w:szCs w:val="24"/>
        </w:rPr>
        <w:t xml:space="preserve">   </w:t>
      </w:r>
      <w:r w:rsidR="008C71A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3.2. Для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участия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4D055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 </w:t>
      </w:r>
      <w:r w:rsidR="004D055D">
        <w:rPr>
          <w:rFonts w:ascii="Times New Roman" w:hAnsi="Times New Roman" w:cs="Times New Roman"/>
          <w:sz w:val="24"/>
          <w:szCs w:val="24"/>
        </w:rPr>
        <w:t xml:space="preserve">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4D055D">
        <w:rPr>
          <w:rFonts w:ascii="Times New Roman" w:hAnsi="Times New Roman" w:cs="Times New Roman"/>
          <w:sz w:val="24"/>
          <w:szCs w:val="24"/>
        </w:rPr>
        <w:t xml:space="preserve">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претенденту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подать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организатора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CF2E15">
        <w:rPr>
          <w:rFonts w:ascii="Times New Roman" w:hAnsi="Times New Roman" w:cs="Times New Roman"/>
          <w:sz w:val="24"/>
          <w:szCs w:val="24"/>
        </w:rPr>
        <w:t>заявку</w:t>
      </w:r>
    </w:p>
    <w:p w:rsidR="005711F9" w:rsidRPr="005711F9" w:rsidRDefault="00CF2E15" w:rsidP="000F3207">
      <w:pPr>
        <w:tabs>
          <w:tab w:val="left" w:pos="709"/>
          <w:tab w:val="left" w:pos="9923"/>
          <w:tab w:val="left" w:pos="10065"/>
          <w:tab w:val="left" w:pos="10348"/>
          <w:tab w:val="left" w:pos="10632"/>
        </w:tabs>
        <w:spacing w:after="0" w:line="240" w:lineRule="auto"/>
        <w:ind w:right="-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по</w:t>
      </w:r>
      <w:r w:rsidR="005803E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форме,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указанной </w:t>
      </w:r>
      <w:r w:rsidR="00D5271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r w:rsidR="00D5271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приложении </w:t>
      </w:r>
      <w:r w:rsidR="00D5271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N 2 </w:t>
      </w:r>
      <w:r w:rsidR="00D5271A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к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Положению,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срок,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предусмотренный</w:t>
      </w:r>
      <w:r w:rsidR="00D5271A">
        <w:rPr>
          <w:rFonts w:ascii="Times New Roman" w:hAnsi="Times New Roman" w:cs="Times New Roman"/>
          <w:sz w:val="24"/>
          <w:szCs w:val="24"/>
        </w:rPr>
        <w:t xml:space="preserve">  </w:t>
      </w:r>
      <w:r w:rsidR="005803E5">
        <w:rPr>
          <w:rFonts w:ascii="Times New Roman" w:hAnsi="Times New Roman" w:cs="Times New Roman"/>
          <w:sz w:val="24"/>
          <w:szCs w:val="24"/>
        </w:rPr>
        <w:t xml:space="preserve"> в </w:t>
      </w:r>
      <w:r w:rsidR="005711F9" w:rsidRPr="005711F9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5711F9" w:rsidRPr="005711F9" w:rsidRDefault="00D60826" w:rsidP="00B875A7">
      <w:pPr>
        <w:tabs>
          <w:tab w:val="left" w:pos="567"/>
          <w:tab w:val="left" w:pos="709"/>
          <w:tab w:val="left" w:pos="10065"/>
          <w:tab w:val="left" w:pos="10348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 </w:t>
      </w:r>
      <w:r w:rsidR="004D055D">
        <w:rPr>
          <w:rFonts w:ascii="Times New Roman" w:hAnsi="Times New Roman" w:cs="Times New Roman"/>
          <w:sz w:val="24"/>
          <w:szCs w:val="24"/>
        </w:rPr>
        <w:t xml:space="preserve">3.3.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Претендент </w:t>
      </w:r>
      <w:r w:rsidR="004D055D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вправе </w:t>
      </w:r>
      <w:r w:rsidR="004D055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подать </w:t>
      </w:r>
      <w:r w:rsidR="004D055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заявки </w:t>
      </w:r>
      <w:r w:rsidR="004D055D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на </w:t>
      </w:r>
      <w:r w:rsidR="004D055D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>участие</w:t>
      </w:r>
      <w:r w:rsidR="004D055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</w:t>
      </w:r>
      <w:r w:rsidR="004D055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4D055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к</w:t>
      </w:r>
      <w:r w:rsidR="004D055D">
        <w:rPr>
          <w:rFonts w:ascii="Times New Roman" w:hAnsi="Times New Roman" w:cs="Times New Roman"/>
          <w:sz w:val="24"/>
          <w:szCs w:val="24"/>
        </w:rPr>
        <w:t>онкурсе    по    нескольким   лотам, выс</w:t>
      </w:r>
      <w:r w:rsidR="005711F9" w:rsidRPr="005711F9">
        <w:rPr>
          <w:rFonts w:ascii="Times New Roman" w:hAnsi="Times New Roman" w:cs="Times New Roman"/>
          <w:sz w:val="24"/>
          <w:szCs w:val="24"/>
        </w:rPr>
        <w:t>тавленным</w:t>
      </w:r>
      <w:r w:rsidR="005803E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на конкурс, при условии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подачи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на каждый лот отдельной заявки с пе</w:t>
      </w:r>
      <w:r w:rsidR="00B94D21">
        <w:rPr>
          <w:rFonts w:ascii="Times New Roman" w:hAnsi="Times New Roman" w:cs="Times New Roman"/>
          <w:sz w:val="24"/>
          <w:szCs w:val="24"/>
        </w:rPr>
        <w:t>речнем транспортных средств.</w:t>
      </w:r>
    </w:p>
    <w:p w:rsidR="005711F9" w:rsidRPr="005711F9" w:rsidRDefault="00A25912" w:rsidP="000F3207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2E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3.4. Заявка оформляется претендентом на русском языке, за исключением специальных терминов.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Все </w:t>
      </w:r>
      <w:r w:rsidR="00D5271A">
        <w:rPr>
          <w:rFonts w:ascii="Times New Roman" w:hAnsi="Times New Roman" w:cs="Times New Roman"/>
          <w:sz w:val="24"/>
          <w:szCs w:val="24"/>
        </w:rPr>
        <w:t xml:space="preserve"> </w:t>
      </w:r>
      <w:r w:rsidR="001A6AA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представленн</w:t>
      </w:r>
      <w:r w:rsidR="001A6AAE">
        <w:rPr>
          <w:rFonts w:ascii="Times New Roman" w:hAnsi="Times New Roman" w:cs="Times New Roman"/>
          <w:sz w:val="24"/>
          <w:szCs w:val="24"/>
        </w:rPr>
        <w:t xml:space="preserve">ые   претендентом   документы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1A6AAE">
        <w:rPr>
          <w:rFonts w:ascii="Times New Roman" w:hAnsi="Times New Roman" w:cs="Times New Roman"/>
          <w:sz w:val="24"/>
          <w:szCs w:val="24"/>
        </w:rPr>
        <w:t xml:space="preserve"> </w:t>
      </w:r>
      <w:r w:rsidR="00B94D21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1A6AA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быть </w:t>
      </w:r>
      <w:r w:rsidR="001A6AA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скреплены </w:t>
      </w:r>
      <w:r w:rsidR="001A6AA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печатью </w:t>
      </w:r>
      <w:r w:rsidR="001A6AA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и </w:t>
      </w:r>
      <w:r w:rsidR="001A6AA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заверен</w:t>
      </w:r>
      <w:r w:rsidR="005803E5">
        <w:rPr>
          <w:rFonts w:ascii="Times New Roman" w:hAnsi="Times New Roman" w:cs="Times New Roman"/>
          <w:sz w:val="24"/>
          <w:szCs w:val="24"/>
        </w:rPr>
        <w:t xml:space="preserve">ы </w:t>
      </w:r>
      <w:r w:rsidR="001A6AAE">
        <w:rPr>
          <w:rFonts w:ascii="Times New Roman" w:hAnsi="Times New Roman" w:cs="Times New Roman"/>
          <w:sz w:val="24"/>
          <w:szCs w:val="24"/>
        </w:rPr>
        <w:t>п</w:t>
      </w:r>
      <w:r w:rsidR="005711F9" w:rsidRPr="005711F9">
        <w:rPr>
          <w:rFonts w:ascii="Times New Roman" w:hAnsi="Times New Roman" w:cs="Times New Roman"/>
          <w:sz w:val="24"/>
          <w:szCs w:val="24"/>
        </w:rPr>
        <w:t>одписью</w:t>
      </w:r>
      <w:r w:rsidR="001A6AA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руководителя или уполномоченного лица (за исключением документов, которы</w:t>
      </w:r>
      <w:r w:rsidR="005803E5">
        <w:rPr>
          <w:rFonts w:ascii="Times New Roman" w:hAnsi="Times New Roman" w:cs="Times New Roman"/>
          <w:sz w:val="24"/>
          <w:szCs w:val="24"/>
        </w:rPr>
        <w:t>е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предоставляются в подлиннике). Комплект документов, прилагаемый к заявке, должен быть</w:t>
      </w:r>
      <w:r w:rsidR="005803E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опечатан, </w:t>
      </w:r>
      <w:r w:rsidR="005711F9" w:rsidRPr="005711F9">
        <w:rPr>
          <w:rFonts w:ascii="Times New Roman" w:hAnsi="Times New Roman" w:cs="Times New Roman"/>
          <w:sz w:val="24"/>
          <w:szCs w:val="24"/>
        </w:rPr>
        <w:lastRenderedPageBreak/>
        <w:t>прошит, пронумерован. Заявка подается в адрес организатора в запечатанном конверте, на</w:t>
      </w:r>
      <w:r w:rsidR="00445E8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котором обязательно указывается наименование лота, в отношении которого подается заявка;</w:t>
      </w:r>
      <w:r w:rsidR="00EE5E7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допускается указание наименования претендента и его почтовый адрес.</w:t>
      </w:r>
    </w:p>
    <w:p w:rsidR="00BC5741" w:rsidRDefault="00F341E1" w:rsidP="000F3207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9D5B40">
        <w:rPr>
          <w:rFonts w:ascii="Times New Roman" w:hAnsi="Times New Roman" w:cs="Times New Roman"/>
          <w:sz w:val="24"/>
          <w:szCs w:val="24"/>
        </w:rPr>
        <w:t>3.5</w:t>
      </w:r>
      <w:r w:rsidR="00BC5741">
        <w:rPr>
          <w:rFonts w:ascii="Times New Roman" w:hAnsi="Times New Roman" w:cs="Times New Roman"/>
          <w:sz w:val="24"/>
          <w:szCs w:val="24"/>
        </w:rPr>
        <w:t>. К заявке на участие в конкурсе прилагаются следующие документы:</w:t>
      </w:r>
    </w:p>
    <w:p w:rsidR="004E4399" w:rsidRDefault="009D5B40" w:rsidP="004E4399">
      <w:pPr>
        <w:tabs>
          <w:tab w:val="left" w:pos="567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4E4399">
        <w:rPr>
          <w:rFonts w:ascii="Times New Roman" w:hAnsi="Times New Roman" w:cs="Times New Roman"/>
          <w:sz w:val="24"/>
          <w:szCs w:val="24"/>
        </w:rPr>
        <w:t xml:space="preserve">3.5.1. </w:t>
      </w:r>
      <w:proofErr w:type="gramStart"/>
      <w:r w:rsidR="004E4399">
        <w:rPr>
          <w:rFonts w:ascii="Times New Roman" w:hAnsi="Times New Roman" w:cs="Times New Roman"/>
          <w:sz w:val="24"/>
          <w:szCs w:val="24"/>
        </w:rPr>
        <w:t>Копию лицензии  на осуществление деятельности по перевозкам пассажиров автомобильным  транспортом,  оборудованным  для  перевозок более восьми человек, а также сведения о раннее выданных лицензиях на осуществление деятельности по перевозкам пассажиров автомобильным транспортом, оборудованным для  перевозок более восьми человек;</w:t>
      </w:r>
      <w:proofErr w:type="gramEnd"/>
    </w:p>
    <w:p w:rsidR="004E4399" w:rsidRDefault="004E4399" w:rsidP="004E4399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3.5.2. Документы, подтверждающие соблюдение претендентом требований законодательства Российской Федерации в сфере осуществления регулярных автобусных перевозок и обеспечения безопасности дорожного движения.</w:t>
      </w:r>
    </w:p>
    <w:p w:rsidR="00BC5741" w:rsidRDefault="004E4399" w:rsidP="000F3207">
      <w:pPr>
        <w:tabs>
          <w:tab w:val="left" w:pos="567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3.5.3</w:t>
      </w:r>
      <w:r w:rsidR="00864B4F">
        <w:rPr>
          <w:rFonts w:ascii="Times New Roman" w:hAnsi="Times New Roman" w:cs="Times New Roman"/>
          <w:sz w:val="24"/>
          <w:szCs w:val="24"/>
        </w:rPr>
        <w:t>.</w:t>
      </w:r>
      <w:r w:rsidR="00BC5741">
        <w:rPr>
          <w:rFonts w:ascii="Times New Roman" w:hAnsi="Times New Roman" w:cs="Times New Roman"/>
          <w:sz w:val="24"/>
          <w:szCs w:val="24"/>
        </w:rPr>
        <w:t xml:space="preserve"> </w:t>
      </w:r>
      <w:r w:rsidR="00864B4F">
        <w:rPr>
          <w:rFonts w:ascii="Times New Roman" w:hAnsi="Times New Roman" w:cs="Times New Roman"/>
          <w:sz w:val="24"/>
          <w:szCs w:val="24"/>
        </w:rPr>
        <w:t>П</w:t>
      </w:r>
      <w:r w:rsidR="00BC5741">
        <w:rPr>
          <w:rFonts w:ascii="Times New Roman" w:hAnsi="Times New Roman" w:cs="Times New Roman"/>
          <w:sz w:val="24"/>
          <w:szCs w:val="24"/>
        </w:rPr>
        <w:t>редложения претендента по количеству и характеристикам автобусов, соответствующие критериям оценки заявок, установленным конкурсной документацией;</w:t>
      </w:r>
    </w:p>
    <w:p w:rsidR="00BC5741" w:rsidRDefault="009D5B40" w:rsidP="000F3207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4E4399">
        <w:rPr>
          <w:rFonts w:ascii="Times New Roman" w:hAnsi="Times New Roman" w:cs="Times New Roman"/>
          <w:sz w:val="24"/>
          <w:szCs w:val="24"/>
        </w:rPr>
        <w:t>3.5.4</w:t>
      </w:r>
      <w:r w:rsidR="00864B4F">
        <w:rPr>
          <w:rFonts w:ascii="Times New Roman" w:hAnsi="Times New Roman" w:cs="Times New Roman"/>
          <w:sz w:val="24"/>
          <w:szCs w:val="24"/>
        </w:rPr>
        <w:t>. К</w:t>
      </w:r>
      <w:r w:rsidR="00BC5741">
        <w:rPr>
          <w:rFonts w:ascii="Times New Roman" w:hAnsi="Times New Roman" w:cs="Times New Roman"/>
          <w:sz w:val="24"/>
          <w:szCs w:val="24"/>
        </w:rPr>
        <w:t>опии документов, подтверждающих наличие и характеристики автобусов, предлагаемых для регулярных перевозок на муниципальных маршрутах (копии паспортов транспортных средств, свидетельств о регистрации транспортных средств, документов, подтверждающих право владения транспортным средством на законных основаниях, если оно не является собственностью претендента, документов о прохождении технического осмотра);</w:t>
      </w:r>
    </w:p>
    <w:p w:rsidR="00BC5741" w:rsidRDefault="00864B4F" w:rsidP="000F3207">
      <w:pPr>
        <w:tabs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4E4399">
        <w:rPr>
          <w:rFonts w:ascii="Times New Roman" w:hAnsi="Times New Roman" w:cs="Times New Roman"/>
          <w:sz w:val="24"/>
          <w:szCs w:val="24"/>
        </w:rPr>
        <w:t>3.5.5</w:t>
      </w:r>
      <w:r>
        <w:rPr>
          <w:rFonts w:ascii="Times New Roman" w:hAnsi="Times New Roman" w:cs="Times New Roman"/>
          <w:sz w:val="24"/>
          <w:szCs w:val="24"/>
        </w:rPr>
        <w:t>. Ц</w:t>
      </w:r>
      <w:r w:rsidR="009D5B40">
        <w:rPr>
          <w:rFonts w:ascii="Times New Roman" w:hAnsi="Times New Roman" w:cs="Times New Roman"/>
          <w:sz w:val="24"/>
          <w:szCs w:val="24"/>
        </w:rPr>
        <w:t>ветные фотографии размером не менее 10</w:t>
      </w:r>
      <w:r w:rsidR="009D5B4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D5B40" w:rsidRPr="009D5B40">
        <w:rPr>
          <w:rFonts w:ascii="Times New Roman" w:hAnsi="Times New Roman" w:cs="Times New Roman"/>
          <w:sz w:val="24"/>
          <w:szCs w:val="24"/>
        </w:rPr>
        <w:t>15</w:t>
      </w:r>
      <w:r w:rsidR="009D5B40">
        <w:rPr>
          <w:rFonts w:ascii="Times New Roman" w:hAnsi="Times New Roman" w:cs="Times New Roman"/>
          <w:sz w:val="24"/>
          <w:szCs w:val="24"/>
        </w:rPr>
        <w:t xml:space="preserve"> см с изображением внешнего вида каждого автобуса со стороны его переднего правого и левого угла, позволяющие идентифицировать государственный регистрационный знак транспортного средства, а также фотографии салона автобуса </w:t>
      </w:r>
      <w:proofErr w:type="gramStart"/>
      <w:r w:rsidR="009D5B4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D5B40">
        <w:rPr>
          <w:rFonts w:ascii="Times New Roman" w:hAnsi="Times New Roman" w:cs="Times New Roman"/>
          <w:sz w:val="24"/>
          <w:szCs w:val="24"/>
        </w:rPr>
        <w:t>с указанием марки и государственного номера автобуса на обороте фотографии);</w:t>
      </w:r>
    </w:p>
    <w:p w:rsidR="009D5B40" w:rsidRDefault="00864B4F" w:rsidP="000F3207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4E4399">
        <w:rPr>
          <w:rFonts w:ascii="Times New Roman" w:hAnsi="Times New Roman" w:cs="Times New Roman"/>
          <w:sz w:val="24"/>
          <w:szCs w:val="24"/>
        </w:rPr>
        <w:t>3.5.6</w:t>
      </w:r>
      <w:r>
        <w:rPr>
          <w:rFonts w:ascii="Times New Roman" w:hAnsi="Times New Roman" w:cs="Times New Roman"/>
          <w:sz w:val="24"/>
          <w:szCs w:val="24"/>
        </w:rPr>
        <w:t>. К</w:t>
      </w:r>
      <w:r w:rsidR="009D5B40">
        <w:rPr>
          <w:rFonts w:ascii="Times New Roman" w:hAnsi="Times New Roman" w:cs="Times New Roman"/>
          <w:sz w:val="24"/>
          <w:szCs w:val="24"/>
        </w:rPr>
        <w:t>опии документов подтверждающих условия хранения автобусов, предлагаемых для регулярных перевозок на муниципальном маршруте (документы, подтверждающие право собственности или право пользования стоянкой и (или) помещениями для осуществления хранения, технического обслуживания и ремонта автобусов, либо копия договора со специализированной организацией на предоставление услуг по хранению, техническому обслуживанию и ремонту автобусов);</w:t>
      </w:r>
    </w:p>
    <w:p w:rsidR="009D5B40" w:rsidRDefault="009D5B40" w:rsidP="000F3207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14A1A">
        <w:rPr>
          <w:rFonts w:ascii="Times New Roman" w:hAnsi="Times New Roman" w:cs="Times New Roman"/>
          <w:sz w:val="24"/>
          <w:szCs w:val="24"/>
        </w:rPr>
        <w:t xml:space="preserve"> </w:t>
      </w:r>
      <w:r w:rsidR="00864B4F">
        <w:rPr>
          <w:rFonts w:ascii="Times New Roman" w:hAnsi="Times New Roman" w:cs="Times New Roman"/>
          <w:sz w:val="24"/>
          <w:szCs w:val="24"/>
        </w:rPr>
        <w:t xml:space="preserve">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4E4399">
        <w:rPr>
          <w:rFonts w:ascii="Times New Roman" w:hAnsi="Times New Roman" w:cs="Times New Roman"/>
          <w:sz w:val="24"/>
          <w:szCs w:val="24"/>
        </w:rPr>
        <w:t>3.5.7</w:t>
      </w:r>
      <w:r w:rsidR="00864B4F">
        <w:rPr>
          <w:rFonts w:ascii="Times New Roman" w:hAnsi="Times New Roman" w:cs="Times New Roman"/>
          <w:sz w:val="24"/>
          <w:szCs w:val="24"/>
        </w:rPr>
        <w:t>. К</w:t>
      </w:r>
      <w:r>
        <w:rPr>
          <w:rFonts w:ascii="Times New Roman" w:hAnsi="Times New Roman" w:cs="Times New Roman"/>
          <w:sz w:val="24"/>
          <w:szCs w:val="24"/>
        </w:rPr>
        <w:t>опии документов, подтверждающих квалификацию и стаж работы водителей автобусов, предлагаемых для регулярных перевозок на муниципальном маршруте;</w:t>
      </w:r>
    </w:p>
    <w:p w:rsidR="009D5B40" w:rsidRDefault="00714A1A" w:rsidP="000F3207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4E4399">
        <w:rPr>
          <w:rFonts w:ascii="Times New Roman" w:hAnsi="Times New Roman" w:cs="Times New Roman"/>
          <w:sz w:val="24"/>
          <w:szCs w:val="24"/>
        </w:rPr>
        <w:t>3.5.8</w:t>
      </w:r>
      <w:r w:rsidR="00864B4F">
        <w:rPr>
          <w:rFonts w:ascii="Times New Roman" w:hAnsi="Times New Roman" w:cs="Times New Roman"/>
          <w:sz w:val="24"/>
          <w:szCs w:val="24"/>
        </w:rPr>
        <w:t>. Д</w:t>
      </w:r>
      <w:r>
        <w:rPr>
          <w:rFonts w:ascii="Times New Roman" w:hAnsi="Times New Roman" w:cs="Times New Roman"/>
          <w:sz w:val="24"/>
          <w:szCs w:val="24"/>
        </w:rPr>
        <w:t>окументы, подтверждающие опыт работы перевозчика по осуществлению регулярных автобусных перевозок (копии ранее заключенных договоров об организации регулярных перевозок  по муниципальным маршрутам);</w:t>
      </w:r>
    </w:p>
    <w:p w:rsidR="00714A1A" w:rsidRDefault="00864B4F" w:rsidP="000F3207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4E4399">
        <w:rPr>
          <w:rFonts w:ascii="Times New Roman" w:hAnsi="Times New Roman" w:cs="Times New Roman"/>
          <w:sz w:val="24"/>
          <w:szCs w:val="24"/>
        </w:rPr>
        <w:t>3.5.9</w:t>
      </w:r>
      <w:r>
        <w:rPr>
          <w:rFonts w:ascii="Times New Roman" w:hAnsi="Times New Roman" w:cs="Times New Roman"/>
          <w:sz w:val="24"/>
          <w:szCs w:val="24"/>
        </w:rPr>
        <w:t>.  К</w:t>
      </w:r>
      <w:r w:rsidR="00714A1A">
        <w:rPr>
          <w:rFonts w:ascii="Times New Roman" w:hAnsi="Times New Roman" w:cs="Times New Roman"/>
          <w:sz w:val="24"/>
          <w:szCs w:val="24"/>
        </w:rPr>
        <w:t xml:space="preserve">опии документов, удостоверяющих полномочия </w:t>
      </w:r>
      <w:r w:rsidR="000F3207">
        <w:rPr>
          <w:rFonts w:ascii="Times New Roman" w:hAnsi="Times New Roman" w:cs="Times New Roman"/>
          <w:sz w:val="24"/>
          <w:szCs w:val="24"/>
        </w:rPr>
        <w:t xml:space="preserve"> </w:t>
      </w:r>
      <w:r w:rsidR="00714A1A">
        <w:rPr>
          <w:rFonts w:ascii="Times New Roman" w:hAnsi="Times New Roman" w:cs="Times New Roman"/>
          <w:sz w:val="24"/>
          <w:szCs w:val="24"/>
        </w:rPr>
        <w:t>лиц на представление интересов претендента в рамках проведения конкурса.</w:t>
      </w:r>
    </w:p>
    <w:p w:rsidR="00714A1A" w:rsidRDefault="00864B4F" w:rsidP="000F3207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84163">
        <w:rPr>
          <w:rFonts w:ascii="Times New Roman" w:hAnsi="Times New Roman" w:cs="Times New Roman"/>
          <w:sz w:val="24"/>
          <w:szCs w:val="24"/>
        </w:rPr>
        <w:t xml:space="preserve">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3.6</w:t>
      </w:r>
      <w:r w:rsidR="00714A1A">
        <w:rPr>
          <w:rFonts w:ascii="Times New Roman" w:hAnsi="Times New Roman" w:cs="Times New Roman"/>
          <w:sz w:val="24"/>
          <w:szCs w:val="24"/>
        </w:rPr>
        <w:t>. Претендент вправе по собственной инициативе предоставить вместе с документами, указанными в п. 3.4 настоящего Положения, следующие документы:</w:t>
      </w:r>
    </w:p>
    <w:p w:rsidR="00714A1A" w:rsidRDefault="00D71417" w:rsidP="00695E45">
      <w:pPr>
        <w:tabs>
          <w:tab w:val="left" w:pos="567"/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64B4F">
        <w:rPr>
          <w:rFonts w:ascii="Times New Roman" w:hAnsi="Times New Roman" w:cs="Times New Roman"/>
          <w:sz w:val="24"/>
          <w:szCs w:val="24"/>
        </w:rPr>
        <w:t xml:space="preserve">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 w:rsidR="00864B4F">
        <w:rPr>
          <w:rFonts w:ascii="Times New Roman" w:hAnsi="Times New Roman" w:cs="Times New Roman"/>
          <w:sz w:val="24"/>
          <w:szCs w:val="24"/>
        </w:rPr>
        <w:t>3.6.1. В</w:t>
      </w:r>
      <w:r w:rsidR="00714A1A">
        <w:rPr>
          <w:rFonts w:ascii="Times New Roman" w:hAnsi="Times New Roman" w:cs="Times New Roman"/>
          <w:sz w:val="24"/>
          <w:szCs w:val="24"/>
        </w:rPr>
        <w:t xml:space="preserve">ыписку из </w:t>
      </w:r>
      <w:r w:rsidR="00695E45">
        <w:rPr>
          <w:rFonts w:ascii="Times New Roman" w:hAnsi="Times New Roman" w:cs="Times New Roman"/>
          <w:sz w:val="24"/>
          <w:szCs w:val="24"/>
        </w:rPr>
        <w:t xml:space="preserve"> </w:t>
      </w:r>
      <w:r w:rsidR="00714A1A">
        <w:rPr>
          <w:rFonts w:ascii="Times New Roman" w:hAnsi="Times New Roman" w:cs="Times New Roman"/>
          <w:sz w:val="24"/>
          <w:szCs w:val="24"/>
        </w:rPr>
        <w:t>Единого государственного реестра юридических лиц</w:t>
      </w:r>
      <w:r w:rsidR="00864B4F">
        <w:rPr>
          <w:rFonts w:ascii="Times New Roman" w:hAnsi="Times New Roman" w:cs="Times New Roman"/>
          <w:sz w:val="24"/>
          <w:szCs w:val="24"/>
        </w:rPr>
        <w:t xml:space="preserve"> </w:t>
      </w:r>
      <w:r w:rsidR="00714A1A">
        <w:rPr>
          <w:rFonts w:ascii="Times New Roman" w:hAnsi="Times New Roman" w:cs="Times New Roman"/>
          <w:sz w:val="24"/>
          <w:szCs w:val="24"/>
        </w:rPr>
        <w:t>- для юридических</w:t>
      </w:r>
      <w:r w:rsidR="00695E45">
        <w:rPr>
          <w:rFonts w:ascii="Times New Roman" w:hAnsi="Times New Roman" w:cs="Times New Roman"/>
          <w:sz w:val="24"/>
          <w:szCs w:val="24"/>
        </w:rPr>
        <w:t xml:space="preserve"> </w:t>
      </w:r>
      <w:r w:rsidR="00714A1A">
        <w:rPr>
          <w:rFonts w:ascii="Times New Roman" w:hAnsi="Times New Roman" w:cs="Times New Roman"/>
          <w:sz w:val="24"/>
          <w:szCs w:val="24"/>
        </w:rPr>
        <w:t xml:space="preserve"> лиц;</w:t>
      </w:r>
    </w:p>
    <w:p w:rsidR="00714A1A" w:rsidRDefault="00864B4F" w:rsidP="00550E33">
      <w:pPr>
        <w:tabs>
          <w:tab w:val="left" w:pos="567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841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A36F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3.6.2. В</w:t>
      </w:r>
      <w:r w:rsidR="00714A1A">
        <w:rPr>
          <w:rFonts w:ascii="Times New Roman" w:hAnsi="Times New Roman" w:cs="Times New Roman"/>
          <w:sz w:val="24"/>
          <w:szCs w:val="24"/>
        </w:rPr>
        <w:t xml:space="preserve">ыписку </w:t>
      </w:r>
      <w:r w:rsidR="00695E45">
        <w:rPr>
          <w:rFonts w:ascii="Times New Roman" w:hAnsi="Times New Roman" w:cs="Times New Roman"/>
          <w:sz w:val="24"/>
          <w:szCs w:val="24"/>
        </w:rPr>
        <w:t xml:space="preserve"> </w:t>
      </w:r>
      <w:r w:rsidR="00714A1A">
        <w:rPr>
          <w:rFonts w:ascii="Times New Roman" w:hAnsi="Times New Roman" w:cs="Times New Roman"/>
          <w:sz w:val="24"/>
          <w:szCs w:val="24"/>
        </w:rPr>
        <w:t>из</w:t>
      </w:r>
      <w:r w:rsidR="00695E45">
        <w:rPr>
          <w:rFonts w:ascii="Times New Roman" w:hAnsi="Times New Roman" w:cs="Times New Roman"/>
          <w:sz w:val="24"/>
          <w:szCs w:val="24"/>
        </w:rPr>
        <w:t xml:space="preserve"> </w:t>
      </w:r>
      <w:r w:rsidR="00714A1A">
        <w:rPr>
          <w:rFonts w:ascii="Times New Roman" w:hAnsi="Times New Roman" w:cs="Times New Roman"/>
          <w:sz w:val="24"/>
          <w:szCs w:val="24"/>
        </w:rPr>
        <w:t xml:space="preserve"> Единого государственного реестра индивидуальных </w:t>
      </w:r>
      <w:r w:rsidR="00550E33">
        <w:rPr>
          <w:rFonts w:ascii="Times New Roman" w:hAnsi="Times New Roman" w:cs="Times New Roman"/>
          <w:sz w:val="24"/>
          <w:szCs w:val="24"/>
        </w:rPr>
        <w:t xml:space="preserve"> </w:t>
      </w:r>
      <w:r w:rsidR="00714A1A">
        <w:rPr>
          <w:rFonts w:ascii="Times New Roman" w:hAnsi="Times New Roman" w:cs="Times New Roman"/>
          <w:sz w:val="24"/>
          <w:szCs w:val="24"/>
        </w:rPr>
        <w:t>предпринимателей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4A1A">
        <w:rPr>
          <w:rFonts w:ascii="Times New Roman" w:hAnsi="Times New Roman" w:cs="Times New Roman"/>
          <w:sz w:val="24"/>
          <w:szCs w:val="24"/>
        </w:rPr>
        <w:t>- для индивидуальных предпринимателей;</w:t>
      </w:r>
    </w:p>
    <w:p w:rsidR="00D71417" w:rsidRDefault="00D71417" w:rsidP="004E4399">
      <w:pPr>
        <w:tabs>
          <w:tab w:val="left" w:pos="567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A36FF">
        <w:rPr>
          <w:rFonts w:ascii="Times New Roman" w:hAnsi="Times New Roman" w:cs="Times New Roman"/>
          <w:sz w:val="24"/>
          <w:szCs w:val="24"/>
        </w:rPr>
        <w:t xml:space="preserve">   </w:t>
      </w:r>
      <w:r w:rsidR="00864B4F">
        <w:rPr>
          <w:rFonts w:ascii="Times New Roman" w:hAnsi="Times New Roman" w:cs="Times New Roman"/>
          <w:sz w:val="24"/>
          <w:szCs w:val="24"/>
        </w:rPr>
        <w:t>3.7</w:t>
      </w:r>
      <w:r>
        <w:rPr>
          <w:rFonts w:ascii="Times New Roman" w:hAnsi="Times New Roman" w:cs="Times New Roman"/>
          <w:sz w:val="24"/>
          <w:szCs w:val="24"/>
        </w:rPr>
        <w:t>. Если претендент не представил по собственной инициативе до</w:t>
      </w:r>
      <w:r w:rsidR="00864B4F">
        <w:rPr>
          <w:rFonts w:ascii="Times New Roman" w:hAnsi="Times New Roman" w:cs="Times New Roman"/>
          <w:sz w:val="24"/>
          <w:szCs w:val="24"/>
        </w:rPr>
        <w:t>кументы, указанные в пункте 3.6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отдел экономики и муниципального заказа администрации муниципального образования «Няндомский муниципальный район» должен самостоятельно запросить их путем направления соответствующих межведомственных информационных запросов.</w:t>
      </w:r>
    </w:p>
    <w:p w:rsidR="00D71417" w:rsidRDefault="00942310" w:rsidP="00BB79BD">
      <w:pPr>
        <w:tabs>
          <w:tab w:val="left" w:pos="567"/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2C0C">
        <w:rPr>
          <w:rFonts w:ascii="Times New Roman" w:hAnsi="Times New Roman" w:cs="Times New Roman"/>
          <w:sz w:val="24"/>
          <w:szCs w:val="24"/>
        </w:rPr>
        <w:t xml:space="preserve"> </w:t>
      </w:r>
      <w:r w:rsidR="00EE77A6">
        <w:rPr>
          <w:rFonts w:ascii="Times New Roman" w:hAnsi="Times New Roman" w:cs="Times New Roman"/>
          <w:sz w:val="24"/>
          <w:szCs w:val="24"/>
        </w:rPr>
        <w:t xml:space="preserve">  </w:t>
      </w:r>
      <w:r w:rsidR="00AD2C0C">
        <w:rPr>
          <w:rFonts w:ascii="Times New Roman" w:hAnsi="Times New Roman" w:cs="Times New Roman"/>
          <w:sz w:val="24"/>
          <w:szCs w:val="24"/>
        </w:rPr>
        <w:t xml:space="preserve"> </w:t>
      </w:r>
      <w:r w:rsidR="00384163">
        <w:rPr>
          <w:rFonts w:ascii="Times New Roman" w:hAnsi="Times New Roman" w:cs="Times New Roman"/>
          <w:sz w:val="24"/>
          <w:szCs w:val="24"/>
        </w:rPr>
        <w:t>3.8.</w:t>
      </w:r>
      <w:r w:rsidR="00D71417">
        <w:rPr>
          <w:rFonts w:ascii="Times New Roman" w:hAnsi="Times New Roman" w:cs="Times New Roman"/>
          <w:sz w:val="24"/>
          <w:szCs w:val="24"/>
        </w:rPr>
        <w:t xml:space="preserve"> Копии док</w:t>
      </w:r>
      <w:r w:rsidR="00864B4F">
        <w:rPr>
          <w:rFonts w:ascii="Times New Roman" w:hAnsi="Times New Roman" w:cs="Times New Roman"/>
          <w:sz w:val="24"/>
          <w:szCs w:val="24"/>
        </w:rPr>
        <w:t>ументов, указанных в пунктах 3.5 и 3.6</w:t>
      </w:r>
      <w:r w:rsidR="00D71417">
        <w:rPr>
          <w:rFonts w:ascii="Times New Roman" w:hAnsi="Times New Roman" w:cs="Times New Roman"/>
          <w:sz w:val="24"/>
          <w:szCs w:val="24"/>
        </w:rPr>
        <w:t xml:space="preserve"> настоящего Положения, заверяются в порядке, предусмотренном законодательством Российской Федерации.</w:t>
      </w:r>
    </w:p>
    <w:p w:rsidR="005711F9" w:rsidRPr="00D71417" w:rsidRDefault="00942310" w:rsidP="00EE77A6">
      <w:pPr>
        <w:tabs>
          <w:tab w:val="left" w:pos="709"/>
          <w:tab w:val="left" w:pos="10065"/>
          <w:tab w:val="left" w:pos="10631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2C0C">
        <w:rPr>
          <w:rFonts w:ascii="Times New Roman" w:hAnsi="Times New Roman" w:cs="Times New Roman"/>
          <w:sz w:val="24"/>
          <w:szCs w:val="24"/>
        </w:rPr>
        <w:t xml:space="preserve">    </w:t>
      </w:r>
      <w:r w:rsidR="00384163">
        <w:rPr>
          <w:rFonts w:ascii="Times New Roman" w:hAnsi="Times New Roman" w:cs="Times New Roman"/>
          <w:sz w:val="24"/>
          <w:szCs w:val="24"/>
        </w:rPr>
        <w:t>3.9</w:t>
      </w:r>
      <w:r w:rsidR="005711F9" w:rsidRPr="00D71417">
        <w:rPr>
          <w:rFonts w:ascii="Times New Roman" w:hAnsi="Times New Roman" w:cs="Times New Roman"/>
          <w:sz w:val="24"/>
          <w:szCs w:val="24"/>
        </w:rPr>
        <w:t>. Претендент вправе приложить к заявке иные документы, не указанные в пункте 3.5</w:t>
      </w:r>
      <w:r w:rsidR="00B875A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D71417">
        <w:rPr>
          <w:rFonts w:ascii="Times New Roman" w:hAnsi="Times New Roman" w:cs="Times New Roman"/>
          <w:sz w:val="24"/>
          <w:szCs w:val="24"/>
        </w:rPr>
        <w:t xml:space="preserve">настоящего Положения и не предусмотренные конкурсным заданием. </w:t>
      </w:r>
    </w:p>
    <w:p w:rsidR="005711F9" w:rsidRPr="005711F9" w:rsidRDefault="00F341E1" w:rsidP="000F3207">
      <w:pPr>
        <w:tabs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25912">
        <w:rPr>
          <w:rFonts w:ascii="Times New Roman" w:hAnsi="Times New Roman" w:cs="Times New Roman"/>
          <w:sz w:val="24"/>
          <w:szCs w:val="24"/>
        </w:rPr>
        <w:t xml:space="preserve"> </w:t>
      </w:r>
      <w:r w:rsidR="00AD2C0C">
        <w:rPr>
          <w:rFonts w:ascii="Times New Roman" w:hAnsi="Times New Roman" w:cs="Times New Roman"/>
          <w:sz w:val="24"/>
          <w:szCs w:val="24"/>
        </w:rPr>
        <w:t xml:space="preserve">  </w:t>
      </w:r>
      <w:r w:rsidR="00384163">
        <w:rPr>
          <w:rFonts w:ascii="Times New Roman" w:hAnsi="Times New Roman" w:cs="Times New Roman"/>
          <w:sz w:val="24"/>
          <w:szCs w:val="24"/>
        </w:rPr>
        <w:t>3.10</w:t>
      </w:r>
      <w:r w:rsidR="005711F9" w:rsidRPr="005711F9">
        <w:rPr>
          <w:rFonts w:ascii="Times New Roman" w:hAnsi="Times New Roman" w:cs="Times New Roman"/>
          <w:sz w:val="24"/>
          <w:szCs w:val="24"/>
        </w:rPr>
        <w:t>. Заявка, представленная по истечении установленного в информационном сообщении</w:t>
      </w:r>
      <w:r w:rsidR="007364B1">
        <w:rPr>
          <w:rFonts w:ascii="Times New Roman" w:hAnsi="Times New Roman" w:cs="Times New Roman"/>
          <w:sz w:val="24"/>
          <w:szCs w:val="24"/>
        </w:rPr>
        <w:t xml:space="preserve">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срока, не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принимается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рассмотрению 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</w:t>
      </w:r>
      <w:r w:rsidR="009737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возвращается претенденту в запечатанном виде. В</w:t>
      </w:r>
      <w:r w:rsidR="007364B1">
        <w:rPr>
          <w:rFonts w:ascii="Times New Roman" w:hAnsi="Times New Roman" w:cs="Times New Roman"/>
          <w:sz w:val="24"/>
          <w:szCs w:val="24"/>
        </w:rPr>
        <w:t xml:space="preserve"> </w:t>
      </w:r>
      <w:r w:rsidR="002B1E61">
        <w:rPr>
          <w:rFonts w:ascii="Times New Roman" w:hAnsi="Times New Roman" w:cs="Times New Roman"/>
          <w:sz w:val="24"/>
          <w:szCs w:val="24"/>
        </w:rPr>
        <w:t xml:space="preserve">случае </w:t>
      </w:r>
      <w:r w:rsidR="005711F9" w:rsidRPr="005711F9">
        <w:rPr>
          <w:rFonts w:ascii="Times New Roman" w:hAnsi="Times New Roman" w:cs="Times New Roman"/>
          <w:sz w:val="24"/>
          <w:szCs w:val="24"/>
        </w:rPr>
        <w:t>отсутствия почтового адреса претендента конверт с конкурсной заявкой вскрывается, а</w:t>
      </w:r>
      <w:r w:rsidR="007364B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содержащаяся в нем документация возвращается претенденту. </w:t>
      </w:r>
    </w:p>
    <w:p w:rsidR="005711F9" w:rsidRPr="005711F9" w:rsidRDefault="00F341E1" w:rsidP="005C5271">
      <w:pPr>
        <w:tabs>
          <w:tab w:val="left" w:pos="709"/>
          <w:tab w:val="left" w:pos="10632"/>
        </w:tabs>
        <w:spacing w:after="0"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A25912">
        <w:rPr>
          <w:rFonts w:ascii="Times New Roman" w:hAnsi="Times New Roman" w:cs="Times New Roman"/>
          <w:sz w:val="24"/>
          <w:szCs w:val="24"/>
        </w:rPr>
        <w:t xml:space="preserve">  </w:t>
      </w:r>
      <w:r w:rsidR="00AD2C0C">
        <w:rPr>
          <w:rFonts w:ascii="Times New Roman" w:hAnsi="Times New Roman" w:cs="Times New Roman"/>
          <w:sz w:val="24"/>
          <w:szCs w:val="24"/>
        </w:rPr>
        <w:t xml:space="preserve">  </w:t>
      </w:r>
      <w:r w:rsidR="00384163">
        <w:rPr>
          <w:rFonts w:ascii="Times New Roman" w:hAnsi="Times New Roman" w:cs="Times New Roman"/>
          <w:sz w:val="24"/>
          <w:szCs w:val="24"/>
        </w:rPr>
        <w:t>3.11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. Претендент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не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допускается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участию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в конкурсе в отношении определенного лота при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следующих условиях:</w:t>
      </w:r>
    </w:p>
    <w:p w:rsidR="00AE7087" w:rsidRDefault="00A25912" w:rsidP="00BB79BD">
      <w:pPr>
        <w:tabs>
          <w:tab w:val="left" w:pos="709"/>
          <w:tab w:val="left" w:pos="10632"/>
        </w:tabs>
        <w:spacing w:after="0" w:line="240" w:lineRule="auto"/>
        <w:ind w:left="142"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2C0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163">
        <w:rPr>
          <w:rFonts w:ascii="Times New Roman" w:hAnsi="Times New Roman" w:cs="Times New Roman"/>
          <w:sz w:val="24"/>
          <w:szCs w:val="24"/>
        </w:rPr>
        <w:t>3.11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.1. Заявка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отношении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определенного </w:t>
      </w:r>
      <w:r w:rsidR="00BB79B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лота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оформлена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предоставлена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с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нарушением </w:t>
      </w:r>
    </w:p>
    <w:p w:rsidR="00834D09" w:rsidRDefault="00AE7087" w:rsidP="005C5271">
      <w:pPr>
        <w:tabs>
          <w:tab w:val="left" w:pos="709"/>
          <w:tab w:val="left" w:pos="10632"/>
        </w:tabs>
        <w:spacing w:after="0" w:line="240" w:lineRule="auto"/>
        <w:ind w:left="-142"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требований, </w:t>
      </w:r>
      <w:r w:rsidR="00864B4F">
        <w:rPr>
          <w:rFonts w:ascii="Times New Roman" w:hAnsi="Times New Roman" w:cs="Times New Roman"/>
          <w:sz w:val="24"/>
          <w:szCs w:val="24"/>
        </w:rPr>
        <w:t xml:space="preserve">установленных пунктами </w:t>
      </w:r>
      <w:r w:rsidR="00864B4F" w:rsidRPr="00384163">
        <w:rPr>
          <w:rFonts w:ascii="Times New Roman" w:hAnsi="Times New Roman" w:cs="Times New Roman"/>
          <w:sz w:val="24"/>
          <w:szCs w:val="24"/>
        </w:rPr>
        <w:t>3.5 и 3.6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5711F9" w:rsidRPr="005711F9" w:rsidRDefault="00F341E1" w:rsidP="00E251B2">
      <w:pPr>
        <w:tabs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2C0C">
        <w:rPr>
          <w:rFonts w:ascii="Times New Roman" w:hAnsi="Times New Roman" w:cs="Times New Roman"/>
          <w:sz w:val="24"/>
          <w:szCs w:val="24"/>
        </w:rPr>
        <w:t xml:space="preserve">  </w:t>
      </w:r>
      <w:r w:rsidR="00E251B2">
        <w:rPr>
          <w:rFonts w:ascii="Times New Roman" w:hAnsi="Times New Roman" w:cs="Times New Roman"/>
          <w:sz w:val="24"/>
          <w:szCs w:val="24"/>
        </w:rPr>
        <w:t>3.11.2.</w:t>
      </w:r>
      <w:r w:rsidR="00384163">
        <w:rPr>
          <w:rFonts w:ascii="Times New Roman" w:hAnsi="Times New Roman" w:cs="Times New Roman"/>
          <w:sz w:val="24"/>
          <w:szCs w:val="24"/>
        </w:rPr>
        <w:t>Отсутствие</w:t>
      </w:r>
      <w:r w:rsidR="002E41E5">
        <w:rPr>
          <w:rFonts w:ascii="Times New Roman" w:hAnsi="Times New Roman" w:cs="Times New Roman"/>
          <w:sz w:val="24"/>
          <w:szCs w:val="24"/>
        </w:rPr>
        <w:t xml:space="preserve"> </w:t>
      </w:r>
      <w:r w:rsidR="00E251B2">
        <w:rPr>
          <w:rFonts w:ascii="Times New Roman" w:hAnsi="Times New Roman" w:cs="Times New Roman"/>
          <w:sz w:val="24"/>
          <w:szCs w:val="24"/>
        </w:rPr>
        <w:t xml:space="preserve">у претендента </w:t>
      </w:r>
      <w:r w:rsidR="005711F9" w:rsidRPr="005711F9">
        <w:rPr>
          <w:rFonts w:ascii="Times New Roman" w:hAnsi="Times New Roman" w:cs="Times New Roman"/>
          <w:sz w:val="24"/>
          <w:szCs w:val="24"/>
        </w:rPr>
        <w:t>транспортных сре</w:t>
      </w:r>
      <w:proofErr w:type="gramStart"/>
      <w:r w:rsidR="005711F9" w:rsidRPr="005711F9">
        <w:rPr>
          <w:rFonts w:ascii="Times New Roman" w:hAnsi="Times New Roman" w:cs="Times New Roman"/>
          <w:sz w:val="24"/>
          <w:szCs w:val="24"/>
        </w:rPr>
        <w:t>дств в</w:t>
      </w:r>
      <w:r w:rsidR="00864B4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="00864B4F">
        <w:rPr>
          <w:rFonts w:ascii="Times New Roman" w:hAnsi="Times New Roman" w:cs="Times New Roman"/>
          <w:sz w:val="24"/>
          <w:szCs w:val="24"/>
        </w:rPr>
        <w:t>ом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количестве, </w:t>
      </w:r>
      <w:r w:rsidR="00864B4F">
        <w:rPr>
          <w:rFonts w:ascii="Times New Roman" w:hAnsi="Times New Roman" w:cs="Times New Roman"/>
          <w:sz w:val="24"/>
          <w:szCs w:val="24"/>
        </w:rPr>
        <w:t>которое предусмотрено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конкурсным заданием.</w:t>
      </w:r>
    </w:p>
    <w:p w:rsidR="00445E8D" w:rsidRDefault="00F341E1" w:rsidP="00BB79BD">
      <w:pPr>
        <w:tabs>
          <w:tab w:val="left" w:pos="709"/>
          <w:tab w:val="left" w:pos="10632"/>
        </w:tabs>
        <w:spacing w:after="0" w:line="240" w:lineRule="auto"/>
        <w:ind w:left="-142"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E7087">
        <w:rPr>
          <w:rFonts w:ascii="Times New Roman" w:hAnsi="Times New Roman" w:cs="Times New Roman"/>
          <w:sz w:val="24"/>
          <w:szCs w:val="24"/>
        </w:rPr>
        <w:t xml:space="preserve">     </w:t>
      </w:r>
      <w:r w:rsidR="00AD2C0C">
        <w:rPr>
          <w:rFonts w:ascii="Times New Roman" w:hAnsi="Times New Roman" w:cs="Times New Roman"/>
          <w:sz w:val="24"/>
          <w:szCs w:val="24"/>
        </w:rPr>
        <w:t xml:space="preserve">  </w:t>
      </w:r>
      <w:r w:rsidR="00384163">
        <w:rPr>
          <w:rFonts w:ascii="Times New Roman" w:hAnsi="Times New Roman" w:cs="Times New Roman"/>
          <w:sz w:val="24"/>
          <w:szCs w:val="24"/>
        </w:rPr>
        <w:t>3.11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.3. В </w:t>
      </w:r>
      <w:r w:rsidR="00BB79BD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BB79B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трех</w:t>
      </w:r>
      <w:r w:rsidR="00BB79B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лет,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предшествующих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дате </w:t>
      </w:r>
      <w:r w:rsidR="00BB79B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объявления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кон</w:t>
      </w:r>
      <w:r w:rsidR="00834D09">
        <w:rPr>
          <w:rFonts w:ascii="Times New Roman" w:hAnsi="Times New Roman" w:cs="Times New Roman"/>
          <w:sz w:val="24"/>
          <w:szCs w:val="24"/>
        </w:rPr>
        <w:t>курса,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834D09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834D09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445E8D" w:rsidRDefault="0093495E" w:rsidP="00BB79BD">
      <w:pPr>
        <w:tabs>
          <w:tab w:val="left" w:pos="10632"/>
        </w:tabs>
        <w:spacing w:after="0" w:line="240" w:lineRule="auto"/>
        <w:ind w:left="-142"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6143B">
        <w:rPr>
          <w:rFonts w:ascii="Times New Roman" w:hAnsi="Times New Roman" w:cs="Times New Roman"/>
          <w:sz w:val="24"/>
          <w:szCs w:val="24"/>
        </w:rPr>
        <w:t>м</w:t>
      </w:r>
      <w:r w:rsidR="00834D09">
        <w:rPr>
          <w:rFonts w:ascii="Times New Roman" w:hAnsi="Times New Roman" w:cs="Times New Roman"/>
          <w:sz w:val="24"/>
          <w:szCs w:val="24"/>
        </w:rPr>
        <w:t>униципального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834D09">
        <w:rPr>
          <w:rFonts w:ascii="Times New Roman" w:hAnsi="Times New Roman" w:cs="Times New Roman"/>
          <w:sz w:val="24"/>
          <w:szCs w:val="24"/>
        </w:rPr>
        <w:t>образования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834D09">
        <w:rPr>
          <w:rFonts w:ascii="Times New Roman" w:hAnsi="Times New Roman" w:cs="Times New Roman"/>
          <w:sz w:val="24"/>
          <w:szCs w:val="24"/>
        </w:rPr>
        <w:t xml:space="preserve"> «Няндомский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834D09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834D09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834D09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одностороннем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порядке </w:t>
      </w:r>
    </w:p>
    <w:p w:rsidR="005711F9" w:rsidRPr="005711F9" w:rsidRDefault="005711F9" w:rsidP="005C5271">
      <w:pPr>
        <w:tabs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711F9">
        <w:rPr>
          <w:rFonts w:ascii="Times New Roman" w:hAnsi="Times New Roman" w:cs="Times New Roman"/>
          <w:sz w:val="24"/>
          <w:szCs w:val="24"/>
        </w:rPr>
        <w:t xml:space="preserve">расторгала с претендентом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действующий договор на оказание услуг по перевозке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>пассажиров</w:t>
      </w:r>
      <w:r w:rsidR="00864B4F">
        <w:rPr>
          <w:rFonts w:ascii="Times New Roman" w:hAnsi="Times New Roman" w:cs="Times New Roman"/>
          <w:sz w:val="24"/>
          <w:szCs w:val="24"/>
        </w:rPr>
        <w:t>,</w:t>
      </w:r>
      <w:r w:rsidRPr="005711F9">
        <w:rPr>
          <w:rFonts w:ascii="Times New Roman" w:hAnsi="Times New Roman" w:cs="Times New Roman"/>
          <w:sz w:val="24"/>
          <w:szCs w:val="24"/>
        </w:rPr>
        <w:t xml:space="preserve"> в </w:t>
      </w:r>
      <w:r w:rsidR="00EE5E7C">
        <w:rPr>
          <w:rFonts w:ascii="Times New Roman" w:hAnsi="Times New Roman" w:cs="Times New Roman"/>
          <w:sz w:val="24"/>
          <w:szCs w:val="24"/>
        </w:rPr>
        <w:t xml:space="preserve">       </w:t>
      </w:r>
      <w:r w:rsidRPr="005711F9">
        <w:rPr>
          <w:rFonts w:ascii="Times New Roman" w:hAnsi="Times New Roman" w:cs="Times New Roman"/>
          <w:sz w:val="24"/>
          <w:szCs w:val="24"/>
        </w:rPr>
        <w:t>связи с нарушением существенных условий договора.</w:t>
      </w:r>
    </w:p>
    <w:p w:rsidR="002E41E5" w:rsidRDefault="00F341E1" w:rsidP="002E41E5">
      <w:pPr>
        <w:tabs>
          <w:tab w:val="left" w:pos="709"/>
          <w:tab w:val="left" w:pos="10632"/>
        </w:tabs>
        <w:spacing w:after="0" w:line="240" w:lineRule="auto"/>
        <w:ind w:left="-142"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D2C0C">
        <w:rPr>
          <w:rFonts w:ascii="Times New Roman" w:hAnsi="Times New Roman" w:cs="Times New Roman"/>
          <w:sz w:val="24"/>
          <w:szCs w:val="24"/>
        </w:rPr>
        <w:t xml:space="preserve">   </w:t>
      </w:r>
      <w:r w:rsidR="00384163">
        <w:rPr>
          <w:rFonts w:ascii="Times New Roman" w:hAnsi="Times New Roman" w:cs="Times New Roman"/>
          <w:sz w:val="24"/>
          <w:szCs w:val="24"/>
        </w:rPr>
        <w:t>3.11</w:t>
      </w:r>
      <w:r w:rsidR="005711F9" w:rsidRPr="005711F9">
        <w:rPr>
          <w:rFonts w:ascii="Times New Roman" w:hAnsi="Times New Roman" w:cs="Times New Roman"/>
          <w:sz w:val="24"/>
          <w:szCs w:val="24"/>
        </w:rPr>
        <w:t>.4. В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отношении </w:t>
      </w:r>
      <w:r w:rsidR="00BB79BD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>претендента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BB79B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BB79B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ликвидации</w:t>
      </w:r>
      <w:r w:rsidR="002E41E5">
        <w:rPr>
          <w:rFonts w:ascii="Times New Roman" w:hAnsi="Times New Roman" w:cs="Times New Roman"/>
          <w:sz w:val="24"/>
          <w:szCs w:val="24"/>
        </w:rPr>
        <w:t>,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имеется</w:t>
      </w:r>
    </w:p>
    <w:p w:rsidR="005711F9" w:rsidRPr="005711F9" w:rsidRDefault="005711F9" w:rsidP="002E41E5">
      <w:pPr>
        <w:tabs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711F9">
        <w:rPr>
          <w:rFonts w:ascii="Times New Roman" w:hAnsi="Times New Roman" w:cs="Times New Roman"/>
          <w:sz w:val="24"/>
          <w:szCs w:val="24"/>
        </w:rPr>
        <w:t>решение</w:t>
      </w:r>
      <w:r w:rsidR="002E41E5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>а</w:t>
      </w:r>
      <w:r w:rsidRPr="005711F9">
        <w:rPr>
          <w:rFonts w:ascii="Times New Roman" w:hAnsi="Times New Roman" w:cs="Times New Roman"/>
          <w:sz w:val="24"/>
          <w:szCs w:val="24"/>
        </w:rPr>
        <w:t>рбитражного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суда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>о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 признании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 xml:space="preserve">претендента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Pr="005711F9">
        <w:rPr>
          <w:rFonts w:ascii="Times New Roman" w:hAnsi="Times New Roman" w:cs="Times New Roman"/>
          <w:sz w:val="24"/>
          <w:szCs w:val="24"/>
        </w:rPr>
        <w:t>банкротом и об открытии конкурсного производства.</w:t>
      </w:r>
    </w:p>
    <w:p w:rsidR="00795BA6" w:rsidRDefault="00F341E1" w:rsidP="00BB79BD">
      <w:pPr>
        <w:tabs>
          <w:tab w:val="left" w:pos="709"/>
          <w:tab w:val="left" w:pos="10632"/>
        </w:tabs>
        <w:spacing w:after="0" w:line="240" w:lineRule="auto"/>
        <w:ind w:left="-142"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B79BD">
        <w:rPr>
          <w:rFonts w:ascii="Times New Roman" w:hAnsi="Times New Roman" w:cs="Times New Roman"/>
          <w:sz w:val="24"/>
          <w:szCs w:val="24"/>
        </w:rPr>
        <w:t xml:space="preserve">   </w:t>
      </w:r>
      <w:r w:rsidR="001E1E56">
        <w:rPr>
          <w:rFonts w:ascii="Times New Roman" w:hAnsi="Times New Roman" w:cs="Times New Roman"/>
          <w:sz w:val="24"/>
          <w:szCs w:val="24"/>
        </w:rPr>
        <w:t>3.11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.5. Установления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недостоверности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сведений,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содержащихся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заявке,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представленной</w:t>
      </w:r>
    </w:p>
    <w:p w:rsidR="005711F9" w:rsidRPr="005711F9" w:rsidRDefault="005711F9" w:rsidP="005C5271">
      <w:pPr>
        <w:tabs>
          <w:tab w:val="left" w:pos="0"/>
          <w:tab w:val="left" w:pos="10632"/>
        </w:tabs>
        <w:spacing w:after="0" w:line="240" w:lineRule="auto"/>
        <w:ind w:left="-142" w:right="14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711F9">
        <w:rPr>
          <w:rFonts w:ascii="Times New Roman" w:hAnsi="Times New Roman" w:cs="Times New Roman"/>
          <w:sz w:val="24"/>
          <w:szCs w:val="24"/>
        </w:rPr>
        <w:t>в конкурсе</w:t>
      </w:r>
      <w:r w:rsidR="002E41E5">
        <w:rPr>
          <w:rFonts w:ascii="Times New Roman" w:hAnsi="Times New Roman" w:cs="Times New Roman"/>
          <w:sz w:val="24"/>
          <w:szCs w:val="24"/>
        </w:rPr>
        <w:t xml:space="preserve"> в отношении определенного лота</w:t>
      </w:r>
      <w:r w:rsidR="005C5271" w:rsidRP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C5271" w:rsidRPr="005711F9">
        <w:rPr>
          <w:rFonts w:ascii="Times New Roman" w:hAnsi="Times New Roman" w:cs="Times New Roman"/>
          <w:sz w:val="24"/>
          <w:szCs w:val="24"/>
        </w:rPr>
        <w:t>претендентом на участие</w:t>
      </w:r>
      <w:r w:rsidR="002E41E5">
        <w:rPr>
          <w:rFonts w:ascii="Times New Roman" w:hAnsi="Times New Roman" w:cs="Times New Roman"/>
          <w:sz w:val="24"/>
          <w:szCs w:val="24"/>
        </w:rPr>
        <w:t>.</w:t>
      </w:r>
    </w:p>
    <w:p w:rsidR="00795BA6" w:rsidRDefault="00F341E1" w:rsidP="001E1E56">
      <w:pPr>
        <w:tabs>
          <w:tab w:val="left" w:pos="567"/>
          <w:tab w:val="left" w:pos="10632"/>
        </w:tabs>
        <w:spacing w:after="0" w:line="240" w:lineRule="auto"/>
        <w:ind w:left="-142" w:righ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D2C0C">
        <w:rPr>
          <w:rFonts w:ascii="Times New Roman" w:hAnsi="Times New Roman" w:cs="Times New Roman"/>
          <w:sz w:val="24"/>
          <w:szCs w:val="24"/>
        </w:rPr>
        <w:t xml:space="preserve">  </w:t>
      </w:r>
      <w:r w:rsidR="001E1E56">
        <w:rPr>
          <w:rFonts w:ascii="Times New Roman" w:hAnsi="Times New Roman" w:cs="Times New Roman"/>
          <w:sz w:val="24"/>
          <w:szCs w:val="24"/>
        </w:rPr>
        <w:t>3.11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.6. Транспортные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средства, указанные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претендентом</w:t>
      </w:r>
      <w:r w:rsidR="0023072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заявке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на </w:t>
      </w:r>
      <w:r w:rsidR="0023072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участие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конкурсе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1E1E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795BA6" w:rsidRDefault="00795BA6" w:rsidP="005C5271">
      <w:pPr>
        <w:tabs>
          <w:tab w:val="left" w:pos="0"/>
          <w:tab w:val="left" w:pos="567"/>
          <w:tab w:val="left" w:pos="10632"/>
        </w:tabs>
        <w:spacing w:after="0" w:line="240" w:lineRule="auto"/>
        <w:ind w:left="-142" w:righ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>о</w:t>
      </w:r>
      <w:r w:rsidR="005711F9" w:rsidRPr="005711F9">
        <w:rPr>
          <w:rFonts w:ascii="Times New Roman" w:hAnsi="Times New Roman" w:cs="Times New Roman"/>
          <w:sz w:val="24"/>
          <w:szCs w:val="24"/>
        </w:rPr>
        <w:t>тношении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определенного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лота, используются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для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перевозки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пассажиров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по ранее заключен</w:t>
      </w:r>
      <w:r w:rsidR="00834D09">
        <w:rPr>
          <w:rFonts w:ascii="Times New Roman" w:hAnsi="Times New Roman" w:cs="Times New Roman"/>
          <w:sz w:val="24"/>
          <w:szCs w:val="24"/>
        </w:rPr>
        <w:t>ным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834D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4D0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34D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1F9" w:rsidRPr="005711F9" w:rsidRDefault="00834D09" w:rsidP="005C5271">
      <w:pPr>
        <w:tabs>
          <w:tab w:val="left" w:pos="0"/>
          <w:tab w:val="left" w:pos="567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«Няндомский муниципальный район»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</w:t>
      </w:r>
      <w:r w:rsidR="00B4438D">
        <w:rPr>
          <w:rFonts w:ascii="Times New Roman" w:hAnsi="Times New Roman" w:cs="Times New Roman"/>
          <w:sz w:val="24"/>
          <w:szCs w:val="24"/>
        </w:rPr>
        <w:t>ли с администрацией муниципального образования «Няндомское»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действующим</w:t>
      </w:r>
      <w:r w:rsidR="00EE5E7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договорам на оказание услуг по перевозке пассажиров</w:t>
      </w:r>
      <w:r w:rsidR="00EE5E7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E5E7C">
        <w:rPr>
          <w:rFonts w:ascii="Times New Roman" w:hAnsi="Times New Roman" w:cs="Times New Roman"/>
          <w:sz w:val="24"/>
          <w:szCs w:val="24"/>
        </w:rPr>
        <w:t xml:space="preserve">Исключением является указание </w:t>
      </w:r>
      <w:r w:rsidR="005711F9" w:rsidRPr="005711F9">
        <w:rPr>
          <w:rFonts w:ascii="Times New Roman" w:hAnsi="Times New Roman" w:cs="Times New Roman"/>
          <w:sz w:val="24"/>
          <w:szCs w:val="24"/>
        </w:rPr>
        <w:t>претендентом в заявке на участие в конкурсе в отношении определенного лота транспортных средств, используемых для перевозки пассажиров по ранее заключен</w:t>
      </w:r>
      <w:r w:rsidR="00AE7087">
        <w:rPr>
          <w:rFonts w:ascii="Times New Roman" w:hAnsi="Times New Roman" w:cs="Times New Roman"/>
          <w:sz w:val="24"/>
          <w:szCs w:val="24"/>
        </w:rPr>
        <w:t>ным с администрацией муниципального образования «Няндомский муниципальный район»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договорам с истекающим к</w:t>
      </w:r>
      <w:r w:rsidR="00EE5E7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моменту заключения договора по итогам конкурса сроком действия.</w:t>
      </w:r>
      <w:proofErr w:type="gramEnd"/>
    </w:p>
    <w:p w:rsidR="005711F9" w:rsidRDefault="005C5271" w:rsidP="00A73096">
      <w:pPr>
        <w:tabs>
          <w:tab w:val="left" w:pos="567"/>
          <w:tab w:val="left" w:pos="709"/>
          <w:tab w:val="left" w:pos="10348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B79B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3.9. Вышеперечисленный перечень условий, по которым претендент не допускается к участию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r w:rsidR="00EE5E7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конкурсе, является исчерпывающим.</w:t>
      </w:r>
    </w:p>
    <w:p w:rsidR="00152C3B" w:rsidRPr="005711F9" w:rsidRDefault="00152C3B" w:rsidP="00BB79BD">
      <w:pPr>
        <w:tabs>
          <w:tab w:val="left" w:pos="567"/>
          <w:tab w:val="left" w:pos="709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3.10. При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получении </w:t>
      </w:r>
      <w:r w:rsidR="0036143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конверта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заявкой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FC4A9D">
        <w:rPr>
          <w:rFonts w:ascii="Times New Roman" w:hAnsi="Times New Roman" w:cs="Times New Roman"/>
          <w:sz w:val="24"/>
          <w:szCs w:val="24"/>
        </w:rPr>
        <w:t>секретарь комиссии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регистрирует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ведомости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конкурсных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заявок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форме,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указанной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приложении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E4712">
        <w:rPr>
          <w:rFonts w:ascii="Times New Roman" w:hAnsi="Times New Roman" w:cs="Times New Roman"/>
          <w:sz w:val="24"/>
          <w:szCs w:val="24"/>
        </w:rPr>
        <w:t xml:space="preserve"> 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6143B">
        <w:rPr>
          <w:rFonts w:ascii="Times New Roman" w:hAnsi="Times New Roman" w:cs="Times New Roman"/>
          <w:sz w:val="24"/>
          <w:szCs w:val="24"/>
        </w:rPr>
        <w:t xml:space="preserve"> </w:t>
      </w:r>
      <w:r w:rsidR="004E47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настоящему</w:t>
      </w:r>
      <w:r w:rsidR="00BB79BD">
        <w:rPr>
          <w:rFonts w:ascii="Times New Roman" w:hAnsi="Times New Roman" w:cs="Times New Roman"/>
          <w:sz w:val="24"/>
          <w:szCs w:val="24"/>
        </w:rPr>
        <w:t xml:space="preserve"> </w:t>
      </w:r>
      <w:r w:rsidR="007364B1">
        <w:rPr>
          <w:rFonts w:ascii="Times New Roman" w:hAnsi="Times New Roman" w:cs="Times New Roman"/>
          <w:sz w:val="24"/>
          <w:szCs w:val="24"/>
        </w:rPr>
        <w:t>Положению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фиксируя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конверте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дату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время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подачи, порядковый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номер 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согласно номеру</w:t>
      </w:r>
      <w:r w:rsidR="005C5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ведомости, и заверяет своей подписью.</w:t>
      </w:r>
    </w:p>
    <w:p w:rsidR="00A07E74" w:rsidRDefault="00A07E74" w:rsidP="005C5271">
      <w:pPr>
        <w:tabs>
          <w:tab w:val="left" w:pos="10632"/>
        </w:tabs>
        <w:spacing w:after="0" w:line="240" w:lineRule="auto"/>
        <w:ind w:left="142" w:right="141" w:hanging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1F9" w:rsidRPr="00EB73C1" w:rsidRDefault="005711F9" w:rsidP="005C5271">
      <w:pPr>
        <w:tabs>
          <w:tab w:val="left" w:pos="10632"/>
        </w:tabs>
        <w:spacing w:after="0" w:line="240" w:lineRule="auto"/>
        <w:ind w:left="142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3C1">
        <w:rPr>
          <w:rFonts w:ascii="Times New Roman" w:hAnsi="Times New Roman" w:cs="Times New Roman"/>
          <w:b/>
          <w:sz w:val="24"/>
          <w:szCs w:val="24"/>
        </w:rPr>
        <w:t>4. Регламент комиссии</w:t>
      </w:r>
    </w:p>
    <w:p w:rsidR="005711F9" w:rsidRPr="005711F9" w:rsidRDefault="005711F9" w:rsidP="005C5271">
      <w:pPr>
        <w:tabs>
          <w:tab w:val="left" w:pos="10632"/>
        </w:tabs>
        <w:spacing w:after="0" w:line="240" w:lineRule="auto"/>
        <w:ind w:left="142" w:right="141" w:hanging="142"/>
        <w:jc w:val="center"/>
        <w:rPr>
          <w:rFonts w:ascii="Times New Roman" w:hAnsi="Times New Roman" w:cs="Times New Roman"/>
          <w:sz w:val="24"/>
          <w:szCs w:val="24"/>
        </w:rPr>
      </w:pPr>
    </w:p>
    <w:p w:rsidR="00301E61" w:rsidRDefault="00F341E1" w:rsidP="00A73096">
      <w:pPr>
        <w:tabs>
          <w:tab w:val="left" w:pos="709"/>
          <w:tab w:val="left" w:pos="10632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4.1. Состав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>коми</w:t>
      </w:r>
      <w:r w:rsidR="00BA78CF">
        <w:rPr>
          <w:rFonts w:ascii="Times New Roman" w:hAnsi="Times New Roman" w:cs="Times New Roman"/>
          <w:sz w:val="24"/>
          <w:szCs w:val="24"/>
        </w:rPr>
        <w:t xml:space="preserve">ссии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BA78CF">
        <w:rPr>
          <w:rFonts w:ascii="Times New Roman" w:hAnsi="Times New Roman" w:cs="Times New Roman"/>
          <w:sz w:val="24"/>
          <w:szCs w:val="24"/>
        </w:rPr>
        <w:t>утверждается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BA78CF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  <w:r w:rsid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73C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5711F9" w:rsidRPr="005711F9" w:rsidRDefault="00274EC3" w:rsidP="00A73096">
      <w:pPr>
        <w:tabs>
          <w:tab w:val="left" w:pos="709"/>
          <w:tab w:val="left" w:pos="10632"/>
        </w:tabs>
        <w:spacing w:after="0"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>о</w:t>
      </w:r>
      <w:r w:rsidR="00EB73C1">
        <w:rPr>
          <w:rFonts w:ascii="Times New Roman" w:hAnsi="Times New Roman" w:cs="Times New Roman"/>
          <w:sz w:val="24"/>
          <w:szCs w:val="24"/>
        </w:rPr>
        <w:t>бразования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 xml:space="preserve"> «Няндомский муниципальный район»</w:t>
      </w:r>
      <w:r w:rsidR="005711F9" w:rsidRPr="005711F9">
        <w:rPr>
          <w:rFonts w:ascii="Times New Roman" w:hAnsi="Times New Roman" w:cs="Times New Roman"/>
          <w:sz w:val="24"/>
          <w:szCs w:val="24"/>
        </w:rPr>
        <w:t>. Комиссия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оздается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срок,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2E41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превышающий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трех лет. Порядок работы комиссии определяется настоящим Положением. </w:t>
      </w:r>
    </w:p>
    <w:p w:rsidR="005711F9" w:rsidRPr="005711F9" w:rsidRDefault="00F341E1" w:rsidP="005C5271">
      <w:pPr>
        <w:tabs>
          <w:tab w:val="left" w:pos="10632"/>
        </w:tabs>
        <w:spacing w:after="0" w:line="240" w:lineRule="auto"/>
        <w:ind w:left="142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4.2. Руководство работой комиссии осуществляет председатель. </w:t>
      </w:r>
    </w:p>
    <w:p w:rsidR="005711F9" w:rsidRPr="005711F9" w:rsidRDefault="00F341E1" w:rsidP="00A73096">
      <w:pPr>
        <w:tabs>
          <w:tab w:val="left" w:pos="567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4.3. В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r w:rsidR="00A73096">
        <w:rPr>
          <w:rFonts w:ascii="Times New Roman" w:hAnsi="Times New Roman" w:cs="Times New Roman"/>
          <w:sz w:val="24"/>
          <w:szCs w:val="24"/>
        </w:rPr>
        <w:t xml:space="preserve">  </w:t>
      </w:r>
      <w:r w:rsidR="00BC5133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руководство работой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коми</w:t>
      </w:r>
      <w:r w:rsidR="00EB73C1">
        <w:rPr>
          <w:rFonts w:ascii="Times New Roman" w:hAnsi="Times New Roman" w:cs="Times New Roman"/>
          <w:sz w:val="24"/>
          <w:szCs w:val="24"/>
        </w:rPr>
        <w:t xml:space="preserve">ссии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>осуществляет заместитель</w:t>
      </w:r>
      <w:r w:rsidR="00BC5133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>председателя</w:t>
      </w:r>
      <w:r w:rsidR="00BC5133">
        <w:rPr>
          <w:rFonts w:ascii="Times New Roman" w:hAnsi="Times New Roman" w:cs="Times New Roman"/>
          <w:sz w:val="24"/>
          <w:szCs w:val="24"/>
        </w:rPr>
        <w:t xml:space="preserve"> комиссии.</w:t>
      </w:r>
    </w:p>
    <w:p w:rsidR="00274EC3" w:rsidRPr="00274EC3" w:rsidRDefault="00274EC3" w:rsidP="005C5271">
      <w:pPr>
        <w:tabs>
          <w:tab w:val="left" w:pos="709"/>
          <w:tab w:val="lef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 </w:t>
      </w:r>
      <w:r w:rsidR="001363DD">
        <w:rPr>
          <w:rFonts w:ascii="Times New Roman" w:hAnsi="Times New Roman" w:cs="Times New Roman"/>
          <w:sz w:val="24"/>
          <w:szCs w:val="24"/>
        </w:rPr>
        <w:t>4.4.</w:t>
      </w:r>
      <w:r w:rsidRPr="00274EC3">
        <w:t xml:space="preserve"> </w:t>
      </w:r>
      <w:r w:rsidRPr="002E41E5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274EC3" w:rsidRPr="00274EC3" w:rsidRDefault="00274EC3" w:rsidP="005C5271">
      <w:pPr>
        <w:tabs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EC3">
        <w:rPr>
          <w:rFonts w:ascii="Times New Roman" w:hAnsi="Times New Roman" w:cs="Times New Roman"/>
          <w:sz w:val="24"/>
          <w:szCs w:val="24"/>
        </w:rPr>
        <w:t>- о</w:t>
      </w:r>
      <w:r>
        <w:rPr>
          <w:rFonts w:ascii="Times New Roman" w:hAnsi="Times New Roman" w:cs="Times New Roman"/>
          <w:sz w:val="24"/>
          <w:szCs w:val="24"/>
        </w:rPr>
        <w:t>существляет подготовку заседаний к</w:t>
      </w:r>
      <w:r w:rsidRPr="00274EC3">
        <w:rPr>
          <w:rFonts w:ascii="Times New Roman" w:hAnsi="Times New Roman" w:cs="Times New Roman"/>
          <w:sz w:val="24"/>
          <w:szCs w:val="24"/>
        </w:rPr>
        <w:t>омиссии, включая оформление и рассылку необходимых док</w:t>
      </w:r>
      <w:r>
        <w:rPr>
          <w:rFonts w:ascii="Times New Roman" w:hAnsi="Times New Roman" w:cs="Times New Roman"/>
          <w:sz w:val="24"/>
          <w:szCs w:val="24"/>
        </w:rPr>
        <w:t>ументов, информирование членов к</w:t>
      </w:r>
      <w:r w:rsidRPr="00274EC3">
        <w:rPr>
          <w:rFonts w:ascii="Times New Roman" w:hAnsi="Times New Roman" w:cs="Times New Roman"/>
          <w:sz w:val="24"/>
          <w:szCs w:val="24"/>
        </w:rPr>
        <w:t>омиссии по всем вопросам, относящимся её функциям, в том числе:</w:t>
      </w:r>
    </w:p>
    <w:p w:rsidR="00274EC3" w:rsidRPr="00274EC3" w:rsidRDefault="00274EC3" w:rsidP="005C5271">
      <w:pPr>
        <w:tabs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EC3">
        <w:rPr>
          <w:rFonts w:ascii="Times New Roman" w:hAnsi="Times New Roman" w:cs="Times New Roman"/>
          <w:sz w:val="24"/>
          <w:szCs w:val="24"/>
        </w:rPr>
        <w:t>- извещает лиц</w:t>
      </w:r>
      <w:r>
        <w:rPr>
          <w:rFonts w:ascii="Times New Roman" w:hAnsi="Times New Roman" w:cs="Times New Roman"/>
          <w:sz w:val="24"/>
          <w:szCs w:val="24"/>
        </w:rPr>
        <w:t>, принимающих участие в работе к</w:t>
      </w:r>
      <w:r w:rsidRPr="00274EC3">
        <w:rPr>
          <w:rFonts w:ascii="Times New Roman" w:hAnsi="Times New Roman" w:cs="Times New Roman"/>
          <w:sz w:val="24"/>
          <w:szCs w:val="24"/>
        </w:rPr>
        <w:t>омиссии, о времени и месте проведения заседания не менее чем за два рабочих дня до их начала;</w:t>
      </w:r>
    </w:p>
    <w:p w:rsidR="00274EC3" w:rsidRPr="00274EC3" w:rsidRDefault="00274EC3" w:rsidP="005C5271">
      <w:pPr>
        <w:tabs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EC3">
        <w:rPr>
          <w:rFonts w:ascii="Times New Roman" w:hAnsi="Times New Roman" w:cs="Times New Roman"/>
          <w:sz w:val="24"/>
          <w:szCs w:val="24"/>
        </w:rPr>
        <w:t>- обесп</w:t>
      </w:r>
      <w:r>
        <w:rPr>
          <w:rFonts w:ascii="Times New Roman" w:hAnsi="Times New Roman" w:cs="Times New Roman"/>
          <w:sz w:val="24"/>
          <w:szCs w:val="24"/>
        </w:rPr>
        <w:t>ечивает лиц, входящих в состав к</w:t>
      </w:r>
      <w:r w:rsidRPr="00274EC3">
        <w:rPr>
          <w:rFonts w:ascii="Times New Roman" w:hAnsi="Times New Roman" w:cs="Times New Roman"/>
          <w:sz w:val="24"/>
          <w:szCs w:val="24"/>
        </w:rPr>
        <w:t>омиссии, необходимыми материалами;</w:t>
      </w:r>
    </w:p>
    <w:p w:rsidR="00274EC3" w:rsidRPr="00274EC3" w:rsidRDefault="00274EC3" w:rsidP="005C5271">
      <w:pPr>
        <w:tabs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EC3">
        <w:rPr>
          <w:rFonts w:ascii="Times New Roman" w:hAnsi="Times New Roman" w:cs="Times New Roman"/>
          <w:sz w:val="24"/>
          <w:szCs w:val="24"/>
        </w:rPr>
        <w:t>- об</w:t>
      </w:r>
      <w:r>
        <w:rPr>
          <w:rFonts w:ascii="Times New Roman" w:hAnsi="Times New Roman" w:cs="Times New Roman"/>
          <w:sz w:val="24"/>
          <w:szCs w:val="24"/>
        </w:rPr>
        <w:t>еспечивает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хранение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документов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274EC3">
        <w:rPr>
          <w:rFonts w:ascii="Times New Roman" w:hAnsi="Times New Roman" w:cs="Times New Roman"/>
          <w:sz w:val="24"/>
          <w:szCs w:val="24"/>
        </w:rPr>
        <w:t>омиссии, оформляет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Pr="00274EC3">
        <w:rPr>
          <w:rFonts w:ascii="Times New Roman" w:hAnsi="Times New Roman" w:cs="Times New Roman"/>
          <w:sz w:val="24"/>
          <w:szCs w:val="24"/>
        </w:rPr>
        <w:t xml:space="preserve"> протоколы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Pr="00274EC3">
        <w:rPr>
          <w:rFonts w:ascii="Times New Roman" w:hAnsi="Times New Roman" w:cs="Times New Roman"/>
          <w:sz w:val="24"/>
          <w:szCs w:val="24"/>
        </w:rPr>
        <w:t>заседания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274EC3">
        <w:rPr>
          <w:rFonts w:ascii="Times New Roman" w:hAnsi="Times New Roman" w:cs="Times New Roman"/>
          <w:sz w:val="24"/>
          <w:szCs w:val="24"/>
        </w:rPr>
        <w:t>омиссии.</w:t>
      </w:r>
    </w:p>
    <w:p w:rsidR="005711F9" w:rsidRPr="005711F9" w:rsidRDefault="00274EC3" w:rsidP="005C5271">
      <w:pPr>
        <w:tabs>
          <w:tab w:val="left" w:pos="567"/>
          <w:tab w:val="left" w:pos="709"/>
          <w:tab w:val="left" w:pos="10490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4.5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. Членами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могут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являться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E87CE0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5711F9" w:rsidRPr="005711F9">
        <w:rPr>
          <w:rFonts w:ascii="Times New Roman" w:hAnsi="Times New Roman" w:cs="Times New Roman"/>
          <w:sz w:val="24"/>
          <w:szCs w:val="24"/>
        </w:rPr>
        <w:t>депут</w:t>
      </w:r>
      <w:r w:rsidR="00E87CE0">
        <w:rPr>
          <w:rFonts w:ascii="Times New Roman" w:hAnsi="Times New Roman" w:cs="Times New Roman"/>
          <w:sz w:val="24"/>
          <w:szCs w:val="24"/>
        </w:rPr>
        <w:t>атов</w:t>
      </w:r>
      <w:r w:rsidR="00EB73C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2E41E5">
        <w:rPr>
          <w:rFonts w:ascii="Times New Roman" w:hAnsi="Times New Roman" w:cs="Times New Roman"/>
          <w:sz w:val="24"/>
          <w:szCs w:val="24"/>
        </w:rPr>
        <w:t xml:space="preserve"> С</w:t>
      </w:r>
      <w:r w:rsidR="00BA78CF">
        <w:rPr>
          <w:rFonts w:ascii="Times New Roman" w:hAnsi="Times New Roman" w:cs="Times New Roman"/>
          <w:sz w:val="24"/>
          <w:szCs w:val="24"/>
        </w:rPr>
        <w:t>овета муниципального</w:t>
      </w:r>
      <w:r w:rsidR="00EB73C1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 xml:space="preserve">«Няндомское», </w:t>
      </w:r>
      <w:r w:rsidR="00E87CE0">
        <w:rPr>
          <w:rFonts w:ascii="Times New Roman" w:hAnsi="Times New Roman" w:cs="Times New Roman"/>
          <w:sz w:val="24"/>
          <w:szCs w:val="24"/>
        </w:rPr>
        <w:t>Собрания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E87CE0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>образования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 xml:space="preserve"> «Няндомский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>муниципальный</w:t>
      </w:r>
      <w:r w:rsidR="00BA78CF">
        <w:rPr>
          <w:rFonts w:ascii="Times New Roman" w:hAnsi="Times New Roman" w:cs="Times New Roman"/>
          <w:sz w:val="24"/>
          <w:szCs w:val="24"/>
        </w:rPr>
        <w:t xml:space="preserve"> </w:t>
      </w:r>
      <w:r w:rsidR="00EB73C1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организатора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конкурса. Допускается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включение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A5669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комиссии</w:t>
      </w:r>
      <w:r w:rsidR="0023072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представителей учреждений и организаций, уполномоченных осуществлять </w:t>
      </w:r>
      <w:proofErr w:type="gramStart"/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BD562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BD562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деятельность</w:t>
      </w:r>
      <w:r w:rsidR="00795BA6">
        <w:rPr>
          <w:rFonts w:ascii="Times New Roman" w:hAnsi="Times New Roman" w:cs="Times New Roman"/>
          <w:sz w:val="24"/>
          <w:szCs w:val="24"/>
        </w:rPr>
        <w:t xml:space="preserve">ю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области пассажирских перевозок. </w:t>
      </w:r>
    </w:p>
    <w:p w:rsidR="005711F9" w:rsidRPr="005711F9" w:rsidRDefault="00F341E1" w:rsidP="009D6D7F">
      <w:pPr>
        <w:tabs>
          <w:tab w:val="left" w:pos="567"/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4.6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711F9" w:rsidRPr="005711F9">
        <w:rPr>
          <w:rFonts w:ascii="Times New Roman" w:hAnsi="Times New Roman" w:cs="Times New Roman"/>
          <w:sz w:val="24"/>
          <w:szCs w:val="24"/>
        </w:rPr>
        <w:t xml:space="preserve">Членами комиссии не могут быть физические лица, лично заинтересованные в результатах конкурса (в том числе физические лица, подавшие заявки на участие в конкурсе либо состоящие в штате организаций, подавших указанные заявки), либо физические лица, на которых способны оказывать влияние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участники конкурса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(в том числе физические лица, являющиеся участниками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(акционерами) этих организаций, членами их органов управления, кредиторами участников </w:t>
      </w:r>
      <w:r w:rsidR="00EE5E7C">
        <w:rPr>
          <w:rFonts w:ascii="Times New Roman" w:hAnsi="Times New Roman" w:cs="Times New Roman"/>
          <w:sz w:val="24"/>
          <w:szCs w:val="24"/>
        </w:rPr>
        <w:t xml:space="preserve">     </w:t>
      </w:r>
      <w:r w:rsidR="005711F9" w:rsidRPr="005711F9">
        <w:rPr>
          <w:rFonts w:ascii="Times New Roman" w:hAnsi="Times New Roman" w:cs="Times New Roman"/>
          <w:sz w:val="24"/>
          <w:szCs w:val="24"/>
        </w:rPr>
        <w:t>конкурса).</w:t>
      </w:r>
      <w:proofErr w:type="gramEnd"/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В случае выявления в составе комиссии указанных лиц организатор обязан незамедлительно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отстранить их от участия в работе комиссии. При наличии кворума комиссия вправе продолжать </w:t>
      </w:r>
      <w:r w:rsidR="00EE5E7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свою</w:t>
      </w:r>
      <w:r w:rsidR="00EE5E7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работу. При отсутствии кворума организатор переносит дату конкурса до формирования нового состава комиссии. </w:t>
      </w:r>
    </w:p>
    <w:p w:rsidR="005711F9" w:rsidRPr="005711F9" w:rsidRDefault="00F341E1" w:rsidP="009D6D7F">
      <w:pPr>
        <w:tabs>
          <w:tab w:val="left" w:pos="10065"/>
          <w:tab w:val="left" w:pos="10631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4.6. Обязанности комиссии:</w:t>
      </w:r>
    </w:p>
    <w:p w:rsidR="005711F9" w:rsidRPr="005711F9" w:rsidRDefault="00F341E1" w:rsidP="009D6D7F">
      <w:pPr>
        <w:tabs>
          <w:tab w:val="left" w:pos="10065"/>
          <w:tab w:val="left" w:pos="10632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4.6.1. Проведение конкурсов, предусмотренных настоящим Положением.</w:t>
      </w:r>
    </w:p>
    <w:p w:rsidR="00EB73C1" w:rsidRDefault="00F341E1" w:rsidP="009D6D7F">
      <w:pPr>
        <w:tabs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4.6.2. Вскрытие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всех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конвертов с заявками на участие в конкурсе в день, время и месте, </w:t>
      </w:r>
      <w:r w:rsidR="000332ED">
        <w:rPr>
          <w:rFonts w:ascii="Times New Roman" w:hAnsi="Times New Roman" w:cs="Times New Roman"/>
          <w:sz w:val="24"/>
          <w:szCs w:val="24"/>
        </w:rPr>
        <w:t>у</w:t>
      </w:r>
      <w:r w:rsidR="005711F9" w:rsidRPr="005711F9">
        <w:rPr>
          <w:rFonts w:ascii="Times New Roman" w:hAnsi="Times New Roman" w:cs="Times New Roman"/>
          <w:sz w:val="24"/>
          <w:szCs w:val="24"/>
        </w:rPr>
        <w:t>казанные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EE5E7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информационном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сообщении, в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присутствии претендентов или их уполномоченных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представителей (в случае их явки).</w:t>
      </w:r>
    </w:p>
    <w:p w:rsidR="005711F9" w:rsidRPr="005711F9" w:rsidRDefault="00F341E1" w:rsidP="009D6D7F">
      <w:pPr>
        <w:tabs>
          <w:tab w:val="left" w:pos="10065"/>
          <w:tab w:val="left" w:pos="10631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4.6.3. Рассмотрение заявок на предмет их соответствия конкурсному заданию.</w:t>
      </w:r>
    </w:p>
    <w:p w:rsidR="005711F9" w:rsidRPr="005711F9" w:rsidRDefault="00F341E1" w:rsidP="009D6D7F">
      <w:pPr>
        <w:tabs>
          <w:tab w:val="left" w:pos="10065"/>
          <w:tab w:val="left" w:pos="10631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4.6.4. Осуществление допуска претендентов к участию в конкурсе.</w:t>
      </w:r>
    </w:p>
    <w:p w:rsidR="005711F9" w:rsidRPr="005711F9" w:rsidRDefault="00F341E1" w:rsidP="009D6D7F">
      <w:pPr>
        <w:tabs>
          <w:tab w:val="left" w:pos="567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4.6.5. Оценка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и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сопоставление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заявок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на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участие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конкурсе в соответствии с показателями,</w:t>
      </w:r>
      <w:r w:rsidR="00F3645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указанными в приложении N 3 к настоящему Положению. </w:t>
      </w:r>
    </w:p>
    <w:p w:rsidR="005711F9" w:rsidRPr="005711F9" w:rsidRDefault="00F341E1" w:rsidP="009D6D7F">
      <w:pPr>
        <w:tabs>
          <w:tab w:val="left" w:pos="10632"/>
        </w:tabs>
        <w:spacing w:after="0"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4.6.6. Определение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победителя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раздельно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по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каждом</w:t>
      </w:r>
      <w:r w:rsidR="00F36455">
        <w:rPr>
          <w:rFonts w:ascii="Times New Roman" w:hAnsi="Times New Roman" w:cs="Times New Roman"/>
          <w:sz w:val="24"/>
          <w:szCs w:val="24"/>
        </w:rPr>
        <w:t xml:space="preserve">у лоту и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F36455">
        <w:rPr>
          <w:rFonts w:ascii="Times New Roman" w:hAnsi="Times New Roman" w:cs="Times New Roman"/>
          <w:sz w:val="24"/>
          <w:szCs w:val="24"/>
        </w:rPr>
        <w:t>претендента, занявшего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второе место, раздельно по каждому лоту.</w:t>
      </w:r>
    </w:p>
    <w:p w:rsidR="00EB73C1" w:rsidRDefault="00F341E1" w:rsidP="00A73096">
      <w:pPr>
        <w:tabs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4.6.7. Подведение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итогов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раздельно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по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каждому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лоту, выставленному на конкурс.</w:t>
      </w:r>
    </w:p>
    <w:p w:rsidR="00795BA6" w:rsidRDefault="00F341E1" w:rsidP="00DB1318">
      <w:pPr>
        <w:tabs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C5133">
        <w:rPr>
          <w:rFonts w:ascii="Times New Roman" w:hAnsi="Times New Roman" w:cs="Times New Roman"/>
          <w:sz w:val="24"/>
          <w:szCs w:val="24"/>
        </w:rPr>
        <w:t xml:space="preserve">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5711F9">
        <w:rPr>
          <w:rFonts w:ascii="Times New Roman" w:hAnsi="Times New Roman" w:cs="Times New Roman"/>
          <w:sz w:val="24"/>
          <w:szCs w:val="24"/>
        </w:rPr>
        <w:t>4.6.8. Обеспечение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конфиденциальности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информации, содержащейся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в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заявках </w:t>
      </w:r>
      <w:r w:rsidR="0023072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>на</w:t>
      </w:r>
      <w:r w:rsidR="00152A3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участие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5711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11F9" w:rsidRPr="005711F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711F9" w:rsidRPr="005711F9" w:rsidRDefault="00795BA6" w:rsidP="009D6D7F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11F9" w:rsidRPr="005711F9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  <w:r w:rsidR="005711F9" w:rsidRPr="005711F9">
        <w:rPr>
          <w:rFonts w:ascii="Times New Roman" w:hAnsi="Times New Roman" w:cs="Times New Roman"/>
          <w:sz w:val="24"/>
          <w:szCs w:val="24"/>
        </w:rPr>
        <w:t xml:space="preserve"> и иных документах, в соответствии с действующим законодательством.</w:t>
      </w:r>
    </w:p>
    <w:p w:rsidR="00E87CE0" w:rsidRDefault="00E87CE0" w:rsidP="009D6D7F">
      <w:pPr>
        <w:tabs>
          <w:tab w:val="left" w:pos="567"/>
          <w:tab w:val="left" w:pos="10631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75ED6">
        <w:rPr>
          <w:rFonts w:ascii="Times New Roman" w:hAnsi="Times New Roman" w:cs="Times New Roman"/>
          <w:sz w:val="24"/>
          <w:szCs w:val="24"/>
        </w:rPr>
        <w:t xml:space="preserve">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87CE0">
        <w:rPr>
          <w:rFonts w:ascii="Times New Roman" w:hAnsi="Times New Roman" w:cs="Times New Roman"/>
          <w:sz w:val="24"/>
          <w:szCs w:val="24"/>
        </w:rPr>
        <w:t>4.7. Комиссия имеет право:</w:t>
      </w:r>
    </w:p>
    <w:p w:rsidR="005711F9" w:rsidRPr="00EB73C1" w:rsidRDefault="00E87CE0" w:rsidP="009D6D7F">
      <w:pPr>
        <w:tabs>
          <w:tab w:val="left" w:pos="567"/>
          <w:tab w:val="left" w:pos="709"/>
          <w:tab w:val="left" w:pos="10632"/>
        </w:tabs>
        <w:spacing w:after="0" w:line="240" w:lineRule="auto"/>
        <w:ind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C5133">
        <w:rPr>
          <w:rFonts w:ascii="Times New Roman" w:hAnsi="Times New Roman" w:cs="Times New Roman"/>
          <w:sz w:val="24"/>
          <w:szCs w:val="24"/>
        </w:rPr>
        <w:t xml:space="preserve">  </w:t>
      </w:r>
      <w:r w:rsidR="00CB6440">
        <w:rPr>
          <w:rFonts w:ascii="Times New Roman" w:hAnsi="Times New Roman" w:cs="Times New Roman"/>
          <w:sz w:val="24"/>
          <w:szCs w:val="24"/>
        </w:rPr>
        <w:t xml:space="preserve"> </w:t>
      </w:r>
      <w:r w:rsidR="00975ED6">
        <w:rPr>
          <w:rFonts w:ascii="Times New Roman" w:hAnsi="Times New Roman" w:cs="Times New Roman"/>
          <w:sz w:val="24"/>
          <w:szCs w:val="24"/>
        </w:rPr>
        <w:t xml:space="preserve"> </w:t>
      </w:r>
      <w:r w:rsidR="00CB6440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4.7.1. Утверждать порядок своей работы в части, не урегулированной настоящим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Положением, и</w:t>
      </w:r>
      <w:r w:rsidR="008C71A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вносить в него изменения.</w:t>
      </w:r>
    </w:p>
    <w:p w:rsidR="00795BA6" w:rsidRDefault="00F341E1" w:rsidP="009D6D7F">
      <w:pPr>
        <w:tabs>
          <w:tab w:val="left" w:pos="10631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440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4.7.2. Запрашивать</w:t>
      </w:r>
      <w:r w:rsidR="009D6D7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у</w:t>
      </w:r>
      <w:r w:rsidR="009D6D7F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претендентов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на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участие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в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конкурсе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организаций,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уполномоченных </w:t>
      </w:r>
    </w:p>
    <w:p w:rsidR="005711F9" w:rsidRPr="00EB73C1" w:rsidRDefault="005711F9" w:rsidP="009D6D7F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B73C1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Pr="00EB73C1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деятельностью в области пассажирских перевозок, необходимые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материалы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и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="008C71AE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для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вопросов, связанных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с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проведением </w:t>
      </w:r>
      <w:r w:rsidR="009D6D7F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конкурса.</w:t>
      </w:r>
    </w:p>
    <w:p w:rsidR="00795BA6" w:rsidRDefault="00F341E1" w:rsidP="009D6D7F">
      <w:pPr>
        <w:tabs>
          <w:tab w:val="left" w:pos="567"/>
          <w:tab w:val="left" w:pos="709"/>
          <w:tab w:val="left" w:pos="10065"/>
          <w:tab w:val="left" w:pos="10631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440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4.7.3. Привлекать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экспертов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специалистов, а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создавать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рабочие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для решения</w:t>
      </w:r>
    </w:p>
    <w:p w:rsidR="005711F9" w:rsidRPr="00EB73C1" w:rsidRDefault="005711F9" w:rsidP="009D6D7F">
      <w:pPr>
        <w:tabs>
          <w:tab w:val="left" w:pos="567"/>
          <w:tab w:val="left" w:pos="10065"/>
          <w:tab w:val="left" w:pos="10631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B73C1">
        <w:rPr>
          <w:rFonts w:ascii="Times New Roman" w:hAnsi="Times New Roman" w:cs="Times New Roman"/>
          <w:sz w:val="24"/>
          <w:szCs w:val="24"/>
        </w:rPr>
        <w:t>вопросов, связанных с проведением конкурса.</w:t>
      </w:r>
    </w:p>
    <w:p w:rsidR="00795BA6" w:rsidRDefault="00F341E1" w:rsidP="00A73096">
      <w:pPr>
        <w:tabs>
          <w:tab w:val="left" w:pos="709"/>
          <w:tab w:val="left" w:pos="10065"/>
          <w:tab w:val="left" w:pos="10631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>4.7.4. Принимать</w:t>
      </w:r>
      <w:r w:rsidR="00A73096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иные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решения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с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A73096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и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действующим</w:t>
      </w:r>
    </w:p>
    <w:p w:rsidR="005711F9" w:rsidRPr="00EB73C1" w:rsidRDefault="005711F9" w:rsidP="009D6D7F">
      <w:pPr>
        <w:tabs>
          <w:tab w:val="left" w:pos="10065"/>
          <w:tab w:val="left" w:pos="10631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B73C1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2B1E61" w:rsidRDefault="00F341E1" w:rsidP="009D6D7F">
      <w:pPr>
        <w:tabs>
          <w:tab w:val="left" w:pos="567"/>
          <w:tab w:val="left" w:pos="709"/>
          <w:tab w:val="left" w:pos="851"/>
          <w:tab w:val="left" w:pos="10065"/>
          <w:tab w:val="left" w:pos="10631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4.8. </w:t>
      </w:r>
      <w:r w:rsidR="005711F9" w:rsidRPr="002B1E61">
        <w:rPr>
          <w:rFonts w:ascii="Times New Roman" w:hAnsi="Times New Roman" w:cs="Times New Roman"/>
          <w:sz w:val="24"/>
          <w:szCs w:val="24"/>
        </w:rPr>
        <w:t>Комиссия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правомочна 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принимать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решение, 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если 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на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заседании 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присутствует не менее двух</w:t>
      </w:r>
      <w:r w:rsidR="00A5669F">
        <w:rPr>
          <w:rFonts w:ascii="Times New Roman" w:hAnsi="Times New Roman" w:cs="Times New Roman"/>
          <w:sz w:val="24"/>
          <w:szCs w:val="24"/>
        </w:rPr>
        <w:t xml:space="preserve"> </w:t>
      </w:r>
      <w:r w:rsidR="00787616">
        <w:rPr>
          <w:rFonts w:ascii="Times New Roman" w:hAnsi="Times New Roman" w:cs="Times New Roman"/>
          <w:sz w:val="24"/>
          <w:szCs w:val="24"/>
        </w:rPr>
        <w:t xml:space="preserve">  </w:t>
      </w:r>
      <w:r w:rsidR="002B1E61" w:rsidRPr="002B1E61">
        <w:rPr>
          <w:rFonts w:ascii="Times New Roman" w:hAnsi="Times New Roman" w:cs="Times New Roman"/>
          <w:sz w:val="24"/>
          <w:szCs w:val="24"/>
        </w:rPr>
        <w:t>т</w:t>
      </w:r>
      <w:r w:rsidR="005711F9" w:rsidRPr="002B1E61">
        <w:rPr>
          <w:rFonts w:ascii="Times New Roman" w:hAnsi="Times New Roman" w:cs="Times New Roman"/>
          <w:sz w:val="24"/>
          <w:szCs w:val="24"/>
        </w:rPr>
        <w:t>ретей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от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установленного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числа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ее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членов. В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случае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невозможности</w:t>
      </w:r>
      <w:r w:rsidR="00787616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присутствовать </w:t>
      </w:r>
      <w:r w:rsidR="0078761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711F9" w:rsidRPr="002B1E61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5711F9" w:rsidRPr="002B1E61" w:rsidRDefault="005711F9" w:rsidP="00202205">
      <w:pPr>
        <w:tabs>
          <w:tab w:val="left" w:pos="426"/>
          <w:tab w:val="left" w:pos="709"/>
          <w:tab w:val="left" w:pos="10065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1E61">
        <w:rPr>
          <w:rFonts w:ascii="Times New Roman" w:hAnsi="Times New Roman" w:cs="Times New Roman"/>
          <w:sz w:val="24"/>
          <w:szCs w:val="24"/>
        </w:rPr>
        <w:t>заседании</w:t>
      </w:r>
      <w:proofErr w:type="gramEnd"/>
      <w:r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Pr="002B1E61">
        <w:rPr>
          <w:rFonts w:ascii="Times New Roman" w:hAnsi="Times New Roman" w:cs="Times New Roman"/>
          <w:sz w:val="24"/>
          <w:szCs w:val="24"/>
        </w:rPr>
        <w:t>комиссии</w:t>
      </w:r>
      <w:r w:rsidR="00A73096">
        <w:rPr>
          <w:rFonts w:ascii="Times New Roman" w:hAnsi="Times New Roman" w:cs="Times New Roman"/>
          <w:sz w:val="24"/>
          <w:szCs w:val="24"/>
        </w:rPr>
        <w:t>,</w:t>
      </w:r>
      <w:r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Pr="002B1E61">
        <w:rPr>
          <w:rFonts w:ascii="Times New Roman" w:hAnsi="Times New Roman" w:cs="Times New Roman"/>
          <w:sz w:val="24"/>
          <w:szCs w:val="24"/>
        </w:rPr>
        <w:t xml:space="preserve">передача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Pr="002B1E61">
        <w:rPr>
          <w:rFonts w:ascii="Times New Roman" w:hAnsi="Times New Roman" w:cs="Times New Roman"/>
          <w:sz w:val="24"/>
          <w:szCs w:val="24"/>
        </w:rPr>
        <w:t>полномочий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 </w:t>
      </w:r>
      <w:r w:rsidRPr="002B1E61">
        <w:rPr>
          <w:rFonts w:ascii="Times New Roman" w:hAnsi="Times New Roman" w:cs="Times New Roman"/>
          <w:sz w:val="24"/>
          <w:szCs w:val="24"/>
        </w:rPr>
        <w:t>члена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 </w:t>
      </w:r>
      <w:r w:rsidRPr="002B1E61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Pr="002B1E61">
        <w:rPr>
          <w:rFonts w:ascii="Times New Roman" w:hAnsi="Times New Roman" w:cs="Times New Roman"/>
          <w:sz w:val="24"/>
          <w:szCs w:val="24"/>
        </w:rPr>
        <w:t xml:space="preserve"> другому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Pr="002B1E61">
        <w:rPr>
          <w:rFonts w:ascii="Times New Roman" w:hAnsi="Times New Roman" w:cs="Times New Roman"/>
          <w:sz w:val="24"/>
          <w:szCs w:val="24"/>
        </w:rPr>
        <w:t xml:space="preserve"> лицу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Pr="002B1E61">
        <w:rPr>
          <w:rFonts w:ascii="Times New Roman" w:hAnsi="Times New Roman" w:cs="Times New Roman"/>
          <w:sz w:val="24"/>
          <w:szCs w:val="24"/>
        </w:rPr>
        <w:t xml:space="preserve"> не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C4708C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Pr="002B1E61">
        <w:rPr>
          <w:rFonts w:ascii="Times New Roman" w:hAnsi="Times New Roman" w:cs="Times New Roman"/>
          <w:sz w:val="24"/>
          <w:szCs w:val="24"/>
        </w:rPr>
        <w:t>допускается.</w:t>
      </w:r>
    </w:p>
    <w:p w:rsidR="005711F9" w:rsidRPr="002B1E61" w:rsidRDefault="00F341E1" w:rsidP="00D20C67">
      <w:pPr>
        <w:tabs>
          <w:tab w:val="left" w:pos="567"/>
          <w:tab w:val="left" w:pos="709"/>
          <w:tab w:val="left" w:pos="6804"/>
          <w:tab w:val="left" w:pos="10065"/>
          <w:tab w:val="left" w:pos="10631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B1E61">
        <w:rPr>
          <w:rFonts w:ascii="Times New Roman" w:hAnsi="Times New Roman" w:cs="Times New Roman"/>
          <w:sz w:val="24"/>
          <w:szCs w:val="24"/>
        </w:rPr>
        <w:t xml:space="preserve">       </w:t>
      </w:r>
      <w:r w:rsidR="00CB6440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4.9. Комиссия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принимает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A7309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2B1E61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простым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большинством 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голосов от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числа</w:t>
      </w:r>
      <w:r w:rsidR="005C6435" w:rsidRPr="005C6435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присутствующих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на </w:t>
      </w:r>
      <w:r w:rsidR="000332ED" w:rsidRPr="002B1E61">
        <w:rPr>
          <w:rFonts w:ascii="Times New Roman" w:hAnsi="Times New Roman" w:cs="Times New Roman"/>
          <w:sz w:val="24"/>
          <w:szCs w:val="24"/>
        </w:rPr>
        <w:t>з</w:t>
      </w:r>
      <w:r w:rsidR="005711F9" w:rsidRPr="002B1E61">
        <w:rPr>
          <w:rFonts w:ascii="Times New Roman" w:hAnsi="Times New Roman" w:cs="Times New Roman"/>
          <w:sz w:val="24"/>
          <w:szCs w:val="24"/>
        </w:rPr>
        <w:t>аседании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членов 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комиссии. В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равенства голосов председательствующий на заседании комиссии имеет право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>решающего голоса. Принятие решения членами комиссии путем проведения заочного голосования не</w:t>
      </w:r>
      <w:r w:rsidR="000332ED" w:rsidRP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2B1E61">
        <w:rPr>
          <w:rFonts w:ascii="Times New Roman" w:hAnsi="Times New Roman" w:cs="Times New Roman"/>
          <w:sz w:val="24"/>
          <w:szCs w:val="24"/>
        </w:rPr>
        <w:t xml:space="preserve">допускается. </w:t>
      </w:r>
    </w:p>
    <w:p w:rsidR="005711F9" w:rsidRPr="00EB73C1" w:rsidRDefault="005711F9" w:rsidP="009D6D7F">
      <w:pPr>
        <w:tabs>
          <w:tab w:val="left" w:pos="10065"/>
          <w:tab w:val="left" w:pos="10631"/>
        </w:tabs>
        <w:spacing w:line="240" w:lineRule="auto"/>
        <w:ind w:right="141" w:firstLine="142"/>
        <w:jc w:val="both"/>
        <w:rPr>
          <w:rFonts w:ascii="Times New Roman" w:hAnsi="Times New Roman" w:cs="Times New Roman"/>
        </w:rPr>
      </w:pPr>
    </w:p>
    <w:p w:rsidR="005711F9" w:rsidRPr="00EB73C1" w:rsidRDefault="005711F9" w:rsidP="009D6D7F">
      <w:pPr>
        <w:tabs>
          <w:tab w:val="left" w:pos="709"/>
          <w:tab w:val="left" w:pos="10065"/>
          <w:tab w:val="left" w:pos="10631"/>
        </w:tabs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3C1">
        <w:rPr>
          <w:rFonts w:ascii="Times New Roman" w:hAnsi="Times New Roman" w:cs="Times New Roman"/>
          <w:b/>
          <w:sz w:val="24"/>
          <w:szCs w:val="24"/>
        </w:rPr>
        <w:t>5. Порядок проведения конкурса</w:t>
      </w:r>
    </w:p>
    <w:p w:rsidR="00FC2090" w:rsidRDefault="00FC2090" w:rsidP="009D6D7F">
      <w:pPr>
        <w:tabs>
          <w:tab w:val="left" w:pos="567"/>
          <w:tab w:val="left" w:pos="10065"/>
          <w:tab w:val="left" w:pos="10631"/>
        </w:tabs>
        <w:spacing w:after="0" w:line="240" w:lineRule="auto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5711F9" w:rsidRPr="00EB73C1" w:rsidRDefault="00FC2090" w:rsidP="00787616">
      <w:pPr>
        <w:tabs>
          <w:tab w:val="left" w:pos="709"/>
          <w:tab w:val="left" w:pos="10065"/>
          <w:tab w:val="left" w:pos="10631"/>
        </w:tabs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</w:t>
      </w:r>
      <w:r w:rsidR="00F341E1">
        <w:rPr>
          <w:rFonts w:ascii="Times New Roman" w:hAnsi="Times New Roman" w:cs="Times New Roman"/>
          <w:sz w:val="24"/>
          <w:szCs w:val="24"/>
        </w:rPr>
        <w:t xml:space="preserve"> </w:t>
      </w:r>
      <w:r w:rsidR="00724CA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5.1. Конкурс проводится в соответствии с настоящим Положением в три этапа. </w:t>
      </w:r>
    </w:p>
    <w:p w:rsidR="005711F9" w:rsidRPr="00EB73C1" w:rsidRDefault="00E87CE0" w:rsidP="00787616">
      <w:pPr>
        <w:tabs>
          <w:tab w:val="right" w:pos="709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75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CA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5.2. На каждом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этапе проведения</w:t>
      </w:r>
      <w:r>
        <w:rPr>
          <w:rFonts w:ascii="Times New Roman" w:hAnsi="Times New Roman" w:cs="Times New Roman"/>
          <w:sz w:val="24"/>
          <w:szCs w:val="24"/>
        </w:rPr>
        <w:t xml:space="preserve"> конкурса ведется аудиозапись и </w:t>
      </w:r>
      <w:r w:rsidR="005711F9" w:rsidRPr="00EB73C1">
        <w:rPr>
          <w:rFonts w:ascii="Times New Roman" w:hAnsi="Times New Roman" w:cs="Times New Roman"/>
          <w:sz w:val="24"/>
          <w:szCs w:val="24"/>
        </w:rPr>
        <w:t>о</w:t>
      </w:r>
      <w:r w:rsidR="002B1E61">
        <w:rPr>
          <w:rFonts w:ascii="Times New Roman" w:hAnsi="Times New Roman" w:cs="Times New Roman"/>
          <w:sz w:val="24"/>
          <w:szCs w:val="24"/>
        </w:rPr>
        <w:t xml:space="preserve">формляется </w:t>
      </w:r>
      <w:r w:rsidR="005711F9" w:rsidRPr="00D5271A">
        <w:rPr>
          <w:rFonts w:ascii="Times New Roman" w:hAnsi="Times New Roman" w:cs="Times New Roman"/>
          <w:sz w:val="24"/>
          <w:szCs w:val="24"/>
        </w:rPr>
        <w:t xml:space="preserve">соответствующий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протокол.</w:t>
      </w:r>
    </w:p>
    <w:p w:rsidR="005711F9" w:rsidRPr="00EB73C1" w:rsidRDefault="00DD4F4A" w:rsidP="00787616">
      <w:pPr>
        <w:tabs>
          <w:tab w:val="left" w:pos="10065"/>
          <w:tab w:val="left" w:pos="10631"/>
        </w:tabs>
        <w:spacing w:after="0" w:line="240" w:lineRule="auto"/>
        <w:ind w:right="14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24CA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5.3. Первый этап конкурса - вскрытие конвертов с заявками. </w:t>
      </w:r>
    </w:p>
    <w:p w:rsidR="005711F9" w:rsidRPr="00EB73C1" w:rsidRDefault="00DD4F4A" w:rsidP="00D20C67">
      <w:pPr>
        <w:tabs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24CA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5.3.1. Претенденты </w:t>
      </w:r>
      <w:r w:rsidR="00D20C6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или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их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уполномоченные </w:t>
      </w:r>
      <w:r w:rsidR="00D20C6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D20C6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впр</w:t>
      </w:r>
      <w:r w:rsidR="002B1E61">
        <w:rPr>
          <w:rFonts w:ascii="Times New Roman" w:hAnsi="Times New Roman" w:cs="Times New Roman"/>
          <w:sz w:val="24"/>
          <w:szCs w:val="24"/>
        </w:rPr>
        <w:t xml:space="preserve">аве присутствовать при вскрытии </w:t>
      </w:r>
      <w:r w:rsidR="005711F9" w:rsidRPr="00EB73C1">
        <w:rPr>
          <w:rFonts w:ascii="Times New Roman" w:hAnsi="Times New Roman" w:cs="Times New Roman"/>
          <w:sz w:val="24"/>
          <w:szCs w:val="24"/>
        </w:rPr>
        <w:t>конвертов с заявками.</w:t>
      </w:r>
    </w:p>
    <w:p w:rsidR="005711F9" w:rsidRPr="00EB73C1" w:rsidRDefault="00DD4F4A" w:rsidP="00D20C67">
      <w:pPr>
        <w:tabs>
          <w:tab w:val="left" w:pos="10065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24CA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5.3.2. Комиссия 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вскрывает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конверты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с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заявками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на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участие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в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конкурсе в день, время</w:t>
      </w:r>
      <w:r w:rsidR="00D20C6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 месте, указанные в информационном сообщении, в присутствии претендентов или их уполномоченных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представителей (в случае их явки).</w:t>
      </w:r>
    </w:p>
    <w:p w:rsidR="000A5F87" w:rsidRDefault="00DD4F4A" w:rsidP="00D20C67">
      <w:pPr>
        <w:tabs>
          <w:tab w:val="left" w:pos="567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724CA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5.3.3. Комиссия проверяет соответствие содержимого конвертов</w:t>
      </w:r>
      <w:r w:rsidR="00D20C6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приложенным к</w:t>
      </w:r>
      <w:r w:rsidR="00D20C6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заявкам описям.</w:t>
      </w:r>
    </w:p>
    <w:p w:rsidR="005711F9" w:rsidRPr="00EB73C1" w:rsidRDefault="00DD4F4A" w:rsidP="006C2179">
      <w:pPr>
        <w:tabs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5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CAC">
        <w:rPr>
          <w:rFonts w:ascii="Times New Roman" w:hAnsi="Times New Roman" w:cs="Times New Roman"/>
          <w:sz w:val="24"/>
          <w:szCs w:val="24"/>
        </w:rPr>
        <w:t xml:space="preserve"> 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5.3.4. Комиссия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назначает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дату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второго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конкурса, который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должен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быть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D20C6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проведен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не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позднее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десяти рабочих дней от даты проведения первого этапа. </w:t>
      </w:r>
    </w:p>
    <w:p w:rsidR="005711F9" w:rsidRPr="00EB73C1" w:rsidRDefault="00DD4F4A" w:rsidP="006C2179">
      <w:pPr>
        <w:tabs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B1E61">
        <w:rPr>
          <w:rFonts w:ascii="Times New Roman" w:hAnsi="Times New Roman" w:cs="Times New Roman"/>
          <w:sz w:val="24"/>
          <w:szCs w:val="24"/>
        </w:rPr>
        <w:t xml:space="preserve">   </w:t>
      </w:r>
      <w:r w:rsidR="00724CA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5.3.5. Результаты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>первого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конкурса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оформляются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протоколом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вскрытия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конвертов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с заявками.</w:t>
      </w:r>
    </w:p>
    <w:p w:rsidR="005711F9" w:rsidRPr="00EB73C1" w:rsidRDefault="00DD4F4A" w:rsidP="002A36FF">
      <w:pPr>
        <w:tabs>
          <w:tab w:val="left" w:pos="567"/>
          <w:tab w:val="left" w:pos="10065"/>
        </w:tabs>
        <w:spacing w:after="0" w:line="240" w:lineRule="auto"/>
        <w:ind w:right="14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24CA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5.4. Второй этап конкурса - допуск претендентов к участию в конкурсе.</w:t>
      </w:r>
    </w:p>
    <w:p w:rsidR="005711F9" w:rsidRPr="00EB73C1" w:rsidRDefault="00DD4F4A" w:rsidP="006C2179">
      <w:pPr>
        <w:tabs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24CA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CA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5.4.1. Претенденты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или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их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уполномоченные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представители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не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вправе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присутствовать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при</w:t>
      </w:r>
      <w:r w:rsidR="00724CA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осуществлении допуска претендетов к участию в конкурсе.</w:t>
      </w:r>
    </w:p>
    <w:p w:rsidR="00BB1E5C" w:rsidRDefault="00DD4F4A" w:rsidP="006C2179">
      <w:pPr>
        <w:tabs>
          <w:tab w:val="left" w:pos="567"/>
          <w:tab w:val="left" w:pos="709"/>
          <w:tab w:val="left" w:pos="10632"/>
        </w:tabs>
        <w:spacing w:after="0" w:line="240" w:lineRule="auto"/>
        <w:ind w:left="142" w:right="-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724CA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5.4.2. Комиссия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допуск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претендентов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к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учас</w:t>
      </w:r>
      <w:r w:rsidR="00BB1E5C">
        <w:rPr>
          <w:rFonts w:ascii="Times New Roman" w:hAnsi="Times New Roman" w:cs="Times New Roman"/>
          <w:sz w:val="24"/>
          <w:szCs w:val="24"/>
        </w:rPr>
        <w:t>тию  в  конкурсе  в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1E5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E5C" w:rsidRDefault="005711F9" w:rsidP="006C2179">
      <w:pPr>
        <w:tabs>
          <w:tab w:val="left" w:pos="567"/>
          <w:tab w:val="left" w:pos="10632"/>
        </w:tabs>
        <w:spacing w:after="0" w:line="240" w:lineRule="auto"/>
        <w:ind w:left="142" w:right="-1" w:hanging="142"/>
        <w:jc w:val="both"/>
        <w:rPr>
          <w:rFonts w:ascii="Times New Roman" w:hAnsi="Times New Roman" w:cs="Times New Roman"/>
          <w:sz w:val="24"/>
          <w:szCs w:val="24"/>
        </w:rPr>
      </w:pPr>
      <w:r w:rsidRPr="00EB73C1">
        <w:rPr>
          <w:rFonts w:ascii="Times New Roman" w:hAnsi="Times New Roman" w:cs="Times New Roman"/>
          <w:sz w:val="24"/>
          <w:szCs w:val="24"/>
        </w:rPr>
        <w:t>пунктом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C74297">
        <w:rPr>
          <w:rFonts w:ascii="Times New Roman" w:hAnsi="Times New Roman" w:cs="Times New Roman"/>
          <w:sz w:val="24"/>
          <w:szCs w:val="24"/>
        </w:rPr>
        <w:t>3.5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Положения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на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основании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поданных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2B1E61">
        <w:rPr>
          <w:rFonts w:ascii="Times New Roman" w:hAnsi="Times New Roman" w:cs="Times New Roman"/>
          <w:sz w:val="24"/>
          <w:szCs w:val="24"/>
        </w:rPr>
        <w:t xml:space="preserve">конкурсных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2B1E61">
        <w:rPr>
          <w:rFonts w:ascii="Times New Roman" w:hAnsi="Times New Roman" w:cs="Times New Roman"/>
          <w:sz w:val="24"/>
          <w:szCs w:val="24"/>
        </w:rPr>
        <w:t>заявок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2B1E61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2B1E61">
        <w:rPr>
          <w:rFonts w:ascii="Times New Roman" w:hAnsi="Times New Roman" w:cs="Times New Roman"/>
          <w:sz w:val="24"/>
          <w:szCs w:val="24"/>
        </w:rPr>
        <w:t xml:space="preserve">и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2B1E61">
        <w:rPr>
          <w:rFonts w:ascii="Times New Roman" w:hAnsi="Times New Roman" w:cs="Times New Roman"/>
          <w:sz w:val="24"/>
          <w:szCs w:val="24"/>
        </w:rPr>
        <w:t xml:space="preserve">документов </w:t>
      </w:r>
    </w:p>
    <w:p w:rsidR="005711F9" w:rsidRPr="00EB73C1" w:rsidRDefault="005711F9" w:rsidP="002A36FF">
      <w:pPr>
        <w:tabs>
          <w:tab w:val="left" w:pos="567"/>
          <w:tab w:val="left" w:pos="10632"/>
        </w:tabs>
        <w:spacing w:after="0" w:line="240" w:lineRule="auto"/>
        <w:ind w:left="142" w:right="141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73C1">
        <w:rPr>
          <w:rFonts w:ascii="Times New Roman" w:hAnsi="Times New Roman" w:cs="Times New Roman"/>
          <w:sz w:val="24"/>
          <w:szCs w:val="24"/>
        </w:rPr>
        <w:t>запрошенных</w:t>
      </w:r>
      <w:proofErr w:type="gramEnd"/>
      <w:r w:rsidRPr="00EB73C1">
        <w:rPr>
          <w:rFonts w:ascii="Times New Roman" w:hAnsi="Times New Roman" w:cs="Times New Roman"/>
          <w:sz w:val="24"/>
          <w:szCs w:val="24"/>
        </w:rPr>
        <w:t xml:space="preserve"> комиссией в соответствии с </w:t>
      </w:r>
      <w:r w:rsidR="00C74297">
        <w:rPr>
          <w:rFonts w:ascii="Times New Roman" w:hAnsi="Times New Roman" w:cs="Times New Roman"/>
          <w:sz w:val="24"/>
          <w:szCs w:val="24"/>
        </w:rPr>
        <w:t>пунктом 3.6</w:t>
      </w:r>
      <w:r w:rsidRPr="00EB73C1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5711F9" w:rsidRPr="00EB73C1" w:rsidRDefault="00DD4F4A" w:rsidP="00C74297">
      <w:pPr>
        <w:tabs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74297">
        <w:rPr>
          <w:rFonts w:ascii="Times New Roman" w:hAnsi="Times New Roman" w:cs="Times New Roman"/>
          <w:sz w:val="24"/>
          <w:szCs w:val="24"/>
        </w:rPr>
        <w:t xml:space="preserve">   5.4.3</w:t>
      </w:r>
      <w:r w:rsidR="005711F9" w:rsidRPr="00EB73C1">
        <w:rPr>
          <w:rFonts w:ascii="Times New Roman" w:hAnsi="Times New Roman" w:cs="Times New Roman"/>
          <w:sz w:val="24"/>
          <w:szCs w:val="24"/>
        </w:rPr>
        <w:t>. Результаты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второго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этапа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оформляются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протоколом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допуска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претендентов к участию в конкурсе.</w:t>
      </w:r>
    </w:p>
    <w:p w:rsidR="005711F9" w:rsidRDefault="000B023B" w:rsidP="006C2179">
      <w:pPr>
        <w:tabs>
          <w:tab w:val="left" w:pos="567"/>
          <w:tab w:val="left" w:pos="709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24CA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</w:t>
      </w:r>
      <w:r w:rsidR="00C74297">
        <w:rPr>
          <w:rFonts w:ascii="Times New Roman" w:hAnsi="Times New Roman" w:cs="Times New Roman"/>
          <w:sz w:val="24"/>
          <w:szCs w:val="24"/>
        </w:rPr>
        <w:t>4.4</w:t>
      </w:r>
      <w:r w:rsidR="005711F9" w:rsidRPr="00EB73C1">
        <w:rPr>
          <w:rFonts w:ascii="Times New Roman" w:hAnsi="Times New Roman" w:cs="Times New Roman"/>
          <w:sz w:val="24"/>
          <w:szCs w:val="24"/>
        </w:rPr>
        <w:t>. Допускается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совмещение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первого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второго этапов конкурса. При этом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оформляются два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протокола: протокол </w:t>
      </w:r>
      <w:r w:rsidR="000332E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>вскрытия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конвертов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с </w:t>
      </w:r>
      <w:r w:rsidR="000332E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заявками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и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протокол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допуска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претендентов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 участию в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конкурсе.</w:t>
      </w:r>
    </w:p>
    <w:p w:rsidR="00C74297" w:rsidRPr="00EB73C1" w:rsidRDefault="00C74297" w:rsidP="00C74297">
      <w:pPr>
        <w:tabs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5.4.5</w:t>
      </w:r>
      <w:r w:rsidRPr="00EB73C1">
        <w:rPr>
          <w:rFonts w:ascii="Times New Roman" w:hAnsi="Times New Roman" w:cs="Times New Roman"/>
          <w:sz w:val="24"/>
          <w:szCs w:val="24"/>
        </w:rPr>
        <w:t>. 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назначает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дату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B73C1">
        <w:rPr>
          <w:rFonts w:ascii="Times New Roman" w:hAnsi="Times New Roman" w:cs="Times New Roman"/>
          <w:sz w:val="24"/>
          <w:szCs w:val="24"/>
        </w:rPr>
        <w:t xml:space="preserve"> проведения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B73C1">
        <w:rPr>
          <w:rFonts w:ascii="Times New Roman" w:hAnsi="Times New Roman" w:cs="Times New Roman"/>
          <w:sz w:val="24"/>
          <w:szCs w:val="24"/>
        </w:rPr>
        <w:t xml:space="preserve">третьего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этапа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 xml:space="preserve"> чем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десять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3C1">
        <w:rPr>
          <w:rFonts w:ascii="Times New Roman" w:hAnsi="Times New Roman" w:cs="Times New Roman"/>
          <w:sz w:val="24"/>
          <w:szCs w:val="24"/>
        </w:rPr>
        <w:t>рабочих дней от даты проведения второго этапа.</w:t>
      </w:r>
    </w:p>
    <w:p w:rsidR="005711F9" w:rsidRPr="00EB73C1" w:rsidRDefault="000B023B" w:rsidP="006C2179">
      <w:pPr>
        <w:tabs>
          <w:tab w:val="left" w:pos="709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70671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5.6. Третий</w:t>
      </w:r>
      <w:r w:rsidR="000332E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этап </w:t>
      </w:r>
      <w:r w:rsidR="000332ED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конкурса - оценка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и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сопоставление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заявок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претендентов,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допущенных </w:t>
      </w:r>
      <w:r w:rsidR="000332E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к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участию в конкурсе.</w:t>
      </w:r>
    </w:p>
    <w:p w:rsidR="005711F9" w:rsidRPr="00EB73C1" w:rsidRDefault="000B023B" w:rsidP="006C2179">
      <w:pPr>
        <w:tabs>
          <w:tab w:val="left" w:pos="567"/>
          <w:tab w:val="left" w:pos="709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70671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5.6.1. Претенденты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или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их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уполномоченные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представители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не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вправе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присутствовать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при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оценке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сопоставлении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заявок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претендентов,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допущенных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к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участию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в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конкурсе.</w:t>
      </w:r>
    </w:p>
    <w:p w:rsidR="005711F9" w:rsidRPr="00EB73C1" w:rsidRDefault="000B023B" w:rsidP="006C2179">
      <w:pPr>
        <w:tabs>
          <w:tab w:val="left" w:pos="709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70671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5.6.2. Комиссия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осуществляет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оценку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сопоставление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заявок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6C2179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претендентов, допущенных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к</w:t>
      </w:r>
      <w:r w:rsidR="00B706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участию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конкурсе,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раздельно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по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каждому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лоту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с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показателями, указанными в</w:t>
      </w:r>
      <w:r w:rsidR="00B7067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приложении N 3 к настоящему Положению.</w:t>
      </w:r>
    </w:p>
    <w:p w:rsidR="005711F9" w:rsidRPr="00EB73C1" w:rsidRDefault="000B023B" w:rsidP="006C2179">
      <w:pPr>
        <w:tabs>
          <w:tab w:val="left" w:pos="567"/>
          <w:tab w:val="left" w:pos="709"/>
          <w:tab w:val="left" w:pos="10065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70671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5.6.3. Комиссия определяет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победителя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конкурса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раздельно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по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каждому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лоту,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>а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претендента, занявшего второе место, раздельно по каждому лоту.</w:t>
      </w:r>
    </w:p>
    <w:p w:rsidR="005711F9" w:rsidRPr="00EB73C1" w:rsidRDefault="000B023B" w:rsidP="00181161">
      <w:pPr>
        <w:tabs>
          <w:tab w:val="left" w:pos="567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70671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5.6.4. Результаты </w:t>
      </w:r>
      <w:r w:rsidR="00181161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третьего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181161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этапа</w:t>
      </w:r>
      <w:r w:rsidR="00181161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оформляются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протоколом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результатов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конкурса.</w:t>
      </w:r>
    </w:p>
    <w:p w:rsidR="005711F9" w:rsidRPr="00EB73C1" w:rsidRDefault="000B023B" w:rsidP="00181161">
      <w:pPr>
        <w:tabs>
          <w:tab w:val="left" w:pos="709"/>
          <w:tab w:val="left" w:pos="10065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70671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5.7. В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случае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необходимости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имеет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право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отложить проведение второго и третьего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этапов конкурса на срок, необходимый для исполнения требований подпунктов 4.7.2 и 4.7.3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настоящего Положения.</w:t>
      </w:r>
    </w:p>
    <w:p w:rsidR="005711F9" w:rsidRDefault="000B023B" w:rsidP="00181161">
      <w:pPr>
        <w:tabs>
          <w:tab w:val="left" w:pos="567"/>
          <w:tab w:val="left" w:pos="709"/>
          <w:tab w:val="left" w:pos="10065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5468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5.8. Победителем конкурса считается претендент, допущенный к участию в конкурсе и набравший большее количество баллов в соответствии с показателями, указанными в приложении N 3 к </w:t>
      </w:r>
      <w:r w:rsidR="00E531FF">
        <w:rPr>
          <w:rFonts w:ascii="Times New Roman" w:hAnsi="Times New Roman" w:cs="Times New Roman"/>
          <w:sz w:val="24"/>
          <w:szCs w:val="24"/>
        </w:rPr>
        <w:t>настоящему Положению. При равенстве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E531FF">
        <w:rPr>
          <w:rFonts w:ascii="Times New Roman" w:hAnsi="Times New Roman" w:cs="Times New Roman"/>
          <w:sz w:val="24"/>
          <w:szCs w:val="24"/>
        </w:rPr>
        <w:t>набранных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баллов </w:t>
      </w:r>
      <w:r w:rsidR="00E531FF">
        <w:rPr>
          <w:rFonts w:ascii="Times New Roman" w:hAnsi="Times New Roman" w:cs="Times New Roman"/>
          <w:sz w:val="24"/>
          <w:szCs w:val="24"/>
        </w:rPr>
        <w:t>приоритет получает заявка, получившая наибольшее количество баллов по критериям оценки:</w:t>
      </w:r>
    </w:p>
    <w:p w:rsidR="00E531FF" w:rsidRDefault="00E531FF" w:rsidP="00181161">
      <w:pPr>
        <w:tabs>
          <w:tab w:val="left" w:pos="567"/>
          <w:tab w:val="left" w:pos="10065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5468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5.8.1. В первую очередь – по критерию «характеристика автобусов, предлагаемых перевозчиками для регулярных автобусных перевозок, в том числе год выпуска, внешний вид и состояние салона автобусов, наличие в автобусах оборудования для перевозки граждан, относящихся к маломобильным группам населения».</w:t>
      </w:r>
    </w:p>
    <w:p w:rsidR="00E531FF" w:rsidRDefault="00E531FF" w:rsidP="00181161">
      <w:pPr>
        <w:tabs>
          <w:tab w:val="left" w:pos="567"/>
          <w:tab w:val="left" w:pos="10065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5468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5.8.2. Во</w:t>
      </w:r>
      <w:r w:rsidR="004D0B45">
        <w:rPr>
          <w:rFonts w:ascii="Times New Roman" w:hAnsi="Times New Roman" w:cs="Times New Roman"/>
          <w:sz w:val="24"/>
          <w:szCs w:val="24"/>
        </w:rPr>
        <w:t xml:space="preserve"> вторую очередь – по критерию «к</w:t>
      </w:r>
      <w:r>
        <w:rPr>
          <w:rFonts w:ascii="Times New Roman" w:hAnsi="Times New Roman" w:cs="Times New Roman"/>
          <w:sz w:val="24"/>
          <w:szCs w:val="24"/>
        </w:rPr>
        <w:t>оличество автобусов, предлагаемых перевозчиками для регулярных автобусных перевозок, и условия их хранения».</w:t>
      </w:r>
    </w:p>
    <w:p w:rsidR="00E531FF" w:rsidRDefault="00E531FF" w:rsidP="00181161">
      <w:pPr>
        <w:tabs>
          <w:tab w:val="left" w:pos="567"/>
          <w:tab w:val="left" w:pos="709"/>
          <w:tab w:val="left" w:pos="10065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5468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5.8.3. </w:t>
      </w:r>
      <w:r w:rsidR="00DF5395">
        <w:rPr>
          <w:rFonts w:ascii="Times New Roman" w:hAnsi="Times New Roman" w:cs="Times New Roman"/>
          <w:sz w:val="24"/>
          <w:szCs w:val="24"/>
        </w:rPr>
        <w:t>В третью очередь – по критерию «опыт работы перевозчика по осуществлению регулярных автобусных перевозок».</w:t>
      </w:r>
    </w:p>
    <w:p w:rsidR="00DF5395" w:rsidRPr="00EB73C1" w:rsidRDefault="00DF5395" w:rsidP="00181161">
      <w:pPr>
        <w:tabs>
          <w:tab w:val="left" w:pos="567"/>
          <w:tab w:val="left" w:pos="709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5.8.4. В четвертую и последующие очереди – соответственно по критериям, указанным в</w:t>
      </w:r>
      <w:r w:rsidR="001811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подпунктах 2 и 5 пункта 7 статьи 6 областного закона Архангельской области </w:t>
      </w:r>
      <w:r w:rsidR="00891103" w:rsidRPr="00577D56">
        <w:rPr>
          <w:rFonts w:ascii="Times New Roman" w:hAnsi="Times New Roman" w:cs="Times New Roman"/>
          <w:sz w:val="24"/>
          <w:szCs w:val="24"/>
        </w:rPr>
        <w:t xml:space="preserve"> от 30.05.2014 № 130-8-ОЗ «Об организации транспортного обслуживания населения автомобильным транспортом общего пользования в Архангельской област</w:t>
      </w:r>
      <w:r w:rsidR="002E41E5">
        <w:rPr>
          <w:rFonts w:ascii="Times New Roman" w:hAnsi="Times New Roman" w:cs="Times New Roman"/>
          <w:sz w:val="24"/>
          <w:szCs w:val="24"/>
        </w:rPr>
        <w:t>и».</w:t>
      </w:r>
    </w:p>
    <w:p w:rsidR="005711F9" w:rsidRPr="00EB73C1" w:rsidRDefault="000B023B" w:rsidP="00202205">
      <w:pPr>
        <w:tabs>
          <w:tab w:val="left" w:pos="567"/>
          <w:tab w:val="left" w:pos="709"/>
          <w:tab w:val="left" w:pos="10065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5.9. Конкурс в отношении определенного лота, на участие в котором не подано ни одной заявки или не допущено ни одного претендента, признается несостоявшимся в отношении такого лота. </w:t>
      </w:r>
    </w:p>
    <w:p w:rsidR="005711F9" w:rsidRPr="00EB73C1" w:rsidRDefault="000B023B" w:rsidP="00202205">
      <w:pPr>
        <w:tabs>
          <w:tab w:val="left" w:pos="567"/>
          <w:tab w:val="left" w:pos="709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5.10. </w:t>
      </w:r>
      <w:proofErr w:type="gramStart"/>
      <w:r w:rsidR="005711F9" w:rsidRPr="00EB73C1">
        <w:rPr>
          <w:rFonts w:ascii="Times New Roman" w:hAnsi="Times New Roman" w:cs="Times New Roman"/>
          <w:sz w:val="24"/>
          <w:szCs w:val="24"/>
        </w:rPr>
        <w:t>Протоколы этапов конкурса оформляются и подписываются присутствовавшими членами комиссии</w:t>
      </w:r>
      <w:r w:rsidR="000A5F87">
        <w:rPr>
          <w:rFonts w:ascii="Times New Roman" w:hAnsi="Times New Roman" w:cs="Times New Roman"/>
          <w:sz w:val="24"/>
          <w:szCs w:val="24"/>
        </w:rPr>
        <w:t>, а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0A5F87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0A5F87">
        <w:rPr>
          <w:rFonts w:ascii="Times New Roman" w:hAnsi="Times New Roman" w:cs="Times New Roman"/>
          <w:sz w:val="24"/>
          <w:szCs w:val="24"/>
        </w:rPr>
        <w:t xml:space="preserve">размещаются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0A5F87">
        <w:rPr>
          <w:rFonts w:ascii="Times New Roman" w:hAnsi="Times New Roman" w:cs="Times New Roman"/>
          <w:sz w:val="24"/>
          <w:szCs w:val="24"/>
        </w:rPr>
        <w:t xml:space="preserve">на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0A5F87">
        <w:rPr>
          <w:rFonts w:ascii="Times New Roman" w:hAnsi="Times New Roman" w:cs="Times New Roman"/>
          <w:sz w:val="24"/>
          <w:szCs w:val="24"/>
        </w:rPr>
        <w:t>официальном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0A5F87">
        <w:rPr>
          <w:rFonts w:ascii="Times New Roman" w:hAnsi="Times New Roman" w:cs="Times New Roman"/>
          <w:sz w:val="24"/>
          <w:szCs w:val="24"/>
        </w:rPr>
        <w:t>сайте</w:t>
      </w:r>
      <w:r w:rsidR="004D0B4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</w:t>
      </w:r>
      <w:r w:rsidR="004D0B45">
        <w:rPr>
          <w:rFonts w:ascii="Times New Roman" w:hAnsi="Times New Roman" w:cs="Times New Roman"/>
          <w:sz w:val="24"/>
          <w:szCs w:val="24"/>
        </w:rPr>
        <w:lastRenderedPageBreak/>
        <w:t>образования «Няндомский муниципальный район»</w:t>
      </w:r>
      <w:r w:rsidR="00143493">
        <w:rPr>
          <w:rFonts w:ascii="Times New Roman" w:hAnsi="Times New Roman" w:cs="Times New Roman"/>
          <w:sz w:val="24"/>
          <w:szCs w:val="24"/>
        </w:rPr>
        <w:t xml:space="preserve"> в течение 1 рабочего дня со дня подписания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, публикуются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в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143493">
        <w:rPr>
          <w:rFonts w:ascii="Times New Roman" w:hAnsi="Times New Roman" w:cs="Times New Roman"/>
          <w:sz w:val="24"/>
          <w:szCs w:val="24"/>
        </w:rPr>
        <w:t xml:space="preserve">ближайшем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143493">
        <w:rPr>
          <w:rFonts w:ascii="Times New Roman" w:hAnsi="Times New Roman" w:cs="Times New Roman"/>
          <w:sz w:val="24"/>
          <w:szCs w:val="24"/>
        </w:rPr>
        <w:t xml:space="preserve">выпуске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143493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143493">
        <w:rPr>
          <w:rFonts w:ascii="Times New Roman" w:hAnsi="Times New Roman" w:cs="Times New Roman"/>
          <w:sz w:val="24"/>
          <w:szCs w:val="24"/>
        </w:rPr>
        <w:t>печатного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и</w:t>
      </w:r>
      <w:r w:rsidR="00143493">
        <w:rPr>
          <w:rFonts w:ascii="Times New Roman" w:hAnsi="Times New Roman" w:cs="Times New Roman"/>
          <w:sz w:val="24"/>
          <w:szCs w:val="24"/>
        </w:rPr>
        <w:t>здания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и письменно доводятся до претендентов не позднее пяти рабочих дней от даты проведения соответствующего этапа конкурса. </w:t>
      </w:r>
      <w:proofErr w:type="gramEnd"/>
    </w:p>
    <w:p w:rsidR="005711F9" w:rsidRPr="00EB73C1" w:rsidRDefault="00D4694D" w:rsidP="002A36FF">
      <w:pPr>
        <w:tabs>
          <w:tab w:val="left" w:pos="10065"/>
        </w:tabs>
        <w:spacing w:after="0" w:line="240" w:lineRule="auto"/>
        <w:ind w:right="14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5.11. Протоколы этапов конкурса должны содержать следующие сведения: </w:t>
      </w:r>
    </w:p>
    <w:p w:rsidR="005711F9" w:rsidRPr="00EB73C1" w:rsidRDefault="00D4694D" w:rsidP="002A36FF">
      <w:pPr>
        <w:tabs>
          <w:tab w:val="left" w:pos="10065"/>
        </w:tabs>
        <w:spacing w:after="0" w:line="240" w:lineRule="auto"/>
        <w:ind w:right="14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5.11.1. Место, дату и время проведения конкурса.</w:t>
      </w:r>
    </w:p>
    <w:p w:rsidR="005711F9" w:rsidRPr="00EB73C1" w:rsidRDefault="00D4694D" w:rsidP="002A36FF">
      <w:pPr>
        <w:tabs>
          <w:tab w:val="left" w:pos="10065"/>
        </w:tabs>
        <w:spacing w:after="0" w:line="240" w:lineRule="auto"/>
        <w:ind w:right="14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5.11.2. Состав присутствующих членов комиссии.</w:t>
      </w:r>
    </w:p>
    <w:p w:rsidR="00AE5D55" w:rsidRDefault="00D4694D" w:rsidP="00DB1318">
      <w:pPr>
        <w:tabs>
          <w:tab w:val="left" w:pos="567"/>
          <w:tab w:val="left" w:pos="709"/>
          <w:tab w:val="left" w:pos="10065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5.11.3. Состав </w:t>
      </w:r>
      <w:r w:rsidR="00DB1318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присутствующих </w:t>
      </w:r>
      <w:r w:rsidR="00DB1318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претендентов</w:t>
      </w:r>
      <w:r w:rsidR="00DB131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DB131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или</w:t>
      </w:r>
      <w:r w:rsidR="00DB131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DB1318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их </w:t>
      </w:r>
      <w:r w:rsidR="00DB1318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уполномоченных</w:t>
      </w:r>
      <w:r w:rsidR="00DB1318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DB131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представителей </w:t>
      </w:r>
    </w:p>
    <w:p w:rsidR="005711F9" w:rsidRPr="00EB73C1" w:rsidRDefault="005711F9" w:rsidP="002A36FF">
      <w:pPr>
        <w:tabs>
          <w:tab w:val="left" w:pos="567"/>
          <w:tab w:val="left" w:pos="10065"/>
        </w:tabs>
        <w:spacing w:after="0" w:line="240" w:lineRule="auto"/>
        <w:ind w:right="14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B73C1">
        <w:rPr>
          <w:rFonts w:ascii="Times New Roman" w:hAnsi="Times New Roman" w:cs="Times New Roman"/>
          <w:sz w:val="24"/>
          <w:szCs w:val="24"/>
        </w:rPr>
        <w:t xml:space="preserve">(для первого этапа). </w:t>
      </w:r>
    </w:p>
    <w:p w:rsidR="005711F9" w:rsidRPr="00EB73C1" w:rsidRDefault="00D4694D" w:rsidP="002A36FF">
      <w:pPr>
        <w:tabs>
          <w:tab w:val="left" w:pos="10065"/>
        </w:tabs>
        <w:spacing w:after="0" w:line="240" w:lineRule="auto"/>
        <w:ind w:right="14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5.11.4. Состав лотов, выставленных на конкурс.</w:t>
      </w:r>
    </w:p>
    <w:p w:rsidR="005711F9" w:rsidRPr="00EB73C1" w:rsidRDefault="00D4694D" w:rsidP="00671052">
      <w:pPr>
        <w:tabs>
          <w:tab w:val="left" w:pos="709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EB73C1">
        <w:rPr>
          <w:rFonts w:ascii="Times New Roman" w:hAnsi="Times New Roman" w:cs="Times New Roman"/>
          <w:sz w:val="24"/>
          <w:szCs w:val="24"/>
        </w:rPr>
        <w:t>5.11.5. Результаты вскрытия конвертов по каждому лоту (для первого этапа), результаты допуска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претендентов к участию в конкурсе по каждому лоту (для вто</w:t>
      </w:r>
      <w:r w:rsidR="003651F7">
        <w:rPr>
          <w:rFonts w:ascii="Times New Roman" w:hAnsi="Times New Roman" w:cs="Times New Roman"/>
          <w:sz w:val="24"/>
          <w:szCs w:val="24"/>
        </w:rPr>
        <w:t xml:space="preserve">рого этапа), результаты оценки и </w:t>
      </w:r>
      <w:r w:rsidR="005711F9" w:rsidRPr="00EB73C1">
        <w:rPr>
          <w:rFonts w:ascii="Times New Roman" w:hAnsi="Times New Roman" w:cs="Times New Roman"/>
          <w:sz w:val="24"/>
          <w:szCs w:val="24"/>
        </w:rPr>
        <w:t>сопоставления сведений, представленных претендентами, наименование победителя конкурса по каждому лоту и наименование претендента, занявшего второе место, по каждому лоту (для третьего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>этапа).</w:t>
      </w:r>
    </w:p>
    <w:p w:rsidR="00795BA6" w:rsidRDefault="00D4694D" w:rsidP="00F26D48">
      <w:pPr>
        <w:tabs>
          <w:tab w:val="left" w:pos="567"/>
          <w:tab w:val="left" w:pos="709"/>
          <w:tab w:val="left" w:pos="10632"/>
        </w:tabs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5.12. Претендент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671052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вправе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671052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обжаловать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>конкурса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в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 xml:space="preserve">порядке,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EB73C1">
        <w:rPr>
          <w:rFonts w:ascii="Times New Roman" w:hAnsi="Times New Roman" w:cs="Times New Roman"/>
          <w:sz w:val="24"/>
          <w:szCs w:val="24"/>
        </w:rPr>
        <w:t>предусмотренном</w:t>
      </w:r>
    </w:p>
    <w:p w:rsidR="005711F9" w:rsidRPr="00EB73C1" w:rsidRDefault="005711F9" w:rsidP="002A36FF">
      <w:pPr>
        <w:tabs>
          <w:tab w:val="left" w:pos="567"/>
          <w:tab w:val="left" w:pos="10065"/>
        </w:tabs>
        <w:spacing w:after="0" w:line="240" w:lineRule="auto"/>
        <w:ind w:right="14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EB73C1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>д</w:t>
      </w:r>
      <w:r w:rsidRPr="00EB73C1">
        <w:rPr>
          <w:rFonts w:ascii="Times New Roman" w:hAnsi="Times New Roman" w:cs="Times New Roman"/>
          <w:sz w:val="24"/>
          <w:szCs w:val="24"/>
        </w:rPr>
        <w:t>ействующим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Pr="00EB73C1">
        <w:rPr>
          <w:rFonts w:ascii="Times New Roman" w:hAnsi="Times New Roman" w:cs="Times New Roman"/>
          <w:sz w:val="24"/>
          <w:szCs w:val="24"/>
        </w:rPr>
        <w:t xml:space="preserve"> законодательством.</w:t>
      </w:r>
    </w:p>
    <w:p w:rsidR="005711F9" w:rsidRPr="00EB73C1" w:rsidRDefault="005711F9" w:rsidP="002A36FF">
      <w:pPr>
        <w:tabs>
          <w:tab w:val="left" w:pos="10065"/>
        </w:tabs>
        <w:spacing w:line="240" w:lineRule="auto"/>
        <w:ind w:right="141" w:firstLine="142"/>
        <w:jc w:val="both"/>
        <w:rPr>
          <w:sz w:val="24"/>
          <w:szCs w:val="24"/>
        </w:rPr>
      </w:pPr>
    </w:p>
    <w:p w:rsidR="005711F9" w:rsidRPr="000A5F87" w:rsidRDefault="005711F9" w:rsidP="000334BC">
      <w:pPr>
        <w:tabs>
          <w:tab w:val="left" w:pos="10065"/>
        </w:tabs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F87">
        <w:rPr>
          <w:rFonts w:ascii="Times New Roman" w:hAnsi="Times New Roman" w:cs="Times New Roman"/>
          <w:b/>
          <w:sz w:val="24"/>
          <w:szCs w:val="24"/>
        </w:rPr>
        <w:t>6. Заключение договора по результатам проведения конкурса</w:t>
      </w:r>
    </w:p>
    <w:p w:rsidR="005711F9" w:rsidRPr="000A5F87" w:rsidRDefault="005711F9" w:rsidP="000334BC">
      <w:pPr>
        <w:tabs>
          <w:tab w:val="left" w:pos="10065"/>
        </w:tabs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5711F9" w:rsidRPr="000A5F87" w:rsidRDefault="00D4694D" w:rsidP="00F26D48">
      <w:pPr>
        <w:tabs>
          <w:tab w:val="left" w:pos="567"/>
          <w:tab w:val="left" w:pos="709"/>
          <w:tab w:val="left" w:pos="10065"/>
          <w:tab w:val="left" w:pos="10632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0A5F87">
        <w:rPr>
          <w:rFonts w:ascii="Times New Roman" w:hAnsi="Times New Roman" w:cs="Times New Roman"/>
          <w:sz w:val="24"/>
          <w:szCs w:val="24"/>
        </w:rPr>
        <w:t>6.1. По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результатам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проведения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конкурса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организатор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заключает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с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победителем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конкурса в</w:t>
      </w:r>
      <w:r w:rsidR="00795BA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отношении определенного лота договор, который составляется путем включения условий</w:t>
      </w:r>
      <w:r w:rsidR="00FF220E" w:rsidRPr="000A5F87">
        <w:rPr>
          <w:rFonts w:ascii="Times New Roman" w:hAnsi="Times New Roman" w:cs="Times New Roman"/>
          <w:sz w:val="24"/>
          <w:szCs w:val="24"/>
        </w:rPr>
        <w:t xml:space="preserve"> исполнения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договора, предложенных победителем в заявке на участие в конкурсе в</w:t>
      </w:r>
      <w:r w:rsidR="00FF220E" w:rsidRPr="00FF220E">
        <w:rPr>
          <w:rFonts w:ascii="Times New Roman" w:hAnsi="Times New Roman" w:cs="Times New Roman"/>
          <w:sz w:val="24"/>
          <w:szCs w:val="24"/>
        </w:rPr>
        <w:t xml:space="preserve"> </w:t>
      </w:r>
      <w:r w:rsidR="003651F7">
        <w:rPr>
          <w:rFonts w:ascii="Times New Roman" w:hAnsi="Times New Roman" w:cs="Times New Roman"/>
          <w:sz w:val="24"/>
          <w:szCs w:val="24"/>
        </w:rPr>
        <w:t xml:space="preserve">отношении </w:t>
      </w:r>
      <w:r w:rsidR="00FF220E" w:rsidRPr="000A5F87">
        <w:rPr>
          <w:rFonts w:ascii="Times New Roman" w:hAnsi="Times New Roman" w:cs="Times New Roman"/>
          <w:sz w:val="24"/>
          <w:szCs w:val="24"/>
        </w:rPr>
        <w:t>данного лота, в проект договора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, прилагаемый к конкурсному заданию. </w:t>
      </w:r>
    </w:p>
    <w:p w:rsidR="005711F9" w:rsidRPr="000A5F87" w:rsidRDefault="00D4694D" w:rsidP="00F26D48">
      <w:pPr>
        <w:tabs>
          <w:tab w:val="left" w:pos="567"/>
          <w:tab w:val="left" w:pos="709"/>
          <w:tab w:val="left" w:pos="10065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6.2. Договор 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заключается 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со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дня 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его </w:t>
      </w:r>
      <w:r w:rsidR="00F26D48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подписания 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обеими 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на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срок, 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указанный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в</w:t>
      </w:r>
      <w:r w:rsidR="00F26D48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информационном сообщении, но не более чем на шесть лет. </w:t>
      </w:r>
    </w:p>
    <w:p w:rsidR="005711F9" w:rsidRPr="000A5F87" w:rsidRDefault="00D4694D" w:rsidP="00F26D48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5ED6">
        <w:rPr>
          <w:rFonts w:ascii="Times New Roman" w:hAnsi="Times New Roman" w:cs="Times New Roman"/>
          <w:sz w:val="24"/>
          <w:szCs w:val="24"/>
        </w:rPr>
        <w:t xml:space="preserve">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0A5F87">
        <w:rPr>
          <w:rFonts w:ascii="Times New Roman" w:hAnsi="Times New Roman" w:cs="Times New Roman"/>
          <w:sz w:val="24"/>
          <w:szCs w:val="24"/>
        </w:rPr>
        <w:t>6.3. В течение десяти рабочих дней с момента опубликования протокола результатов</w:t>
      </w:r>
      <w:r w:rsidR="006E369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конкурса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организатор передает победителю конкурса договор в отношении определенного</w:t>
      </w:r>
      <w:r w:rsidR="006E369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лота, а победитель обязан представить организатору подготовленные к работе по договору </w:t>
      </w:r>
      <w:r w:rsidR="00D020A6">
        <w:rPr>
          <w:rFonts w:ascii="Times New Roman" w:hAnsi="Times New Roman" w:cs="Times New Roman"/>
          <w:sz w:val="24"/>
          <w:szCs w:val="24"/>
        </w:rPr>
        <w:t>к осмотру</w:t>
      </w:r>
      <w:r w:rsidR="006E369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транспортные средства, </w:t>
      </w:r>
      <w:r w:rsidR="005D18B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заявленные на конкурс. Наличие и готовность к работе</w:t>
      </w:r>
      <w:r w:rsidR="006E369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представленных транспортных средств организатор фиксирует в акте осмотра транспортных</w:t>
      </w:r>
      <w:r w:rsidR="006E369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средств (приложение N 4). </w:t>
      </w:r>
    </w:p>
    <w:p w:rsidR="006E3694" w:rsidRDefault="00D4694D" w:rsidP="000334BC">
      <w:pPr>
        <w:tabs>
          <w:tab w:val="left" w:pos="567"/>
          <w:tab w:val="left" w:pos="709"/>
          <w:tab w:val="left" w:pos="10065"/>
        </w:tabs>
        <w:spacing w:after="0" w:line="240" w:lineRule="auto"/>
        <w:ind w:left="-142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F220E">
        <w:rPr>
          <w:rFonts w:ascii="Times New Roman" w:hAnsi="Times New Roman" w:cs="Times New Roman"/>
          <w:sz w:val="24"/>
          <w:szCs w:val="24"/>
        </w:rPr>
        <w:t xml:space="preserve">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0A5F87">
        <w:rPr>
          <w:rFonts w:ascii="Times New Roman" w:hAnsi="Times New Roman" w:cs="Times New Roman"/>
          <w:sz w:val="24"/>
          <w:szCs w:val="24"/>
        </w:rPr>
        <w:t>6.4. В случае если победитель конкурса в течение десяти рабочих дней после передачи</w:t>
      </w:r>
      <w:r w:rsidR="006E36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1F9" w:rsidRPr="000A5F87" w:rsidRDefault="005711F9" w:rsidP="00F26D48">
      <w:pPr>
        <w:tabs>
          <w:tab w:val="left" w:pos="567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A5F87">
        <w:rPr>
          <w:rFonts w:ascii="Times New Roman" w:hAnsi="Times New Roman" w:cs="Times New Roman"/>
          <w:sz w:val="24"/>
          <w:szCs w:val="24"/>
        </w:rPr>
        <w:t>организатором договора не подписал договор в отношении определенного лота и (или) не представи</w:t>
      </w:r>
      <w:r w:rsidR="003651F7">
        <w:rPr>
          <w:rFonts w:ascii="Times New Roman" w:hAnsi="Times New Roman" w:cs="Times New Roman"/>
          <w:sz w:val="24"/>
          <w:szCs w:val="24"/>
        </w:rPr>
        <w:t>л</w:t>
      </w:r>
      <w:r w:rsidR="005D18B4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организатору наличие и готовность к работе транспортных средств, заявленных</w:t>
      </w:r>
      <w:r w:rsidR="006E3694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на конкурс, победитель </w:t>
      </w:r>
      <w:r w:rsidR="00240EEC">
        <w:rPr>
          <w:rFonts w:ascii="Times New Roman" w:hAnsi="Times New Roman" w:cs="Times New Roman"/>
          <w:sz w:val="24"/>
          <w:szCs w:val="24"/>
        </w:rPr>
        <w:t xml:space="preserve">  </w:t>
      </w:r>
      <w:r w:rsidRPr="000A5F87">
        <w:rPr>
          <w:rFonts w:ascii="Times New Roman" w:hAnsi="Times New Roman" w:cs="Times New Roman"/>
          <w:sz w:val="24"/>
          <w:szCs w:val="24"/>
        </w:rPr>
        <w:t>конкурса считается уклонившимся от заключения договора в отношении определенного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лота. </w:t>
      </w:r>
    </w:p>
    <w:p w:rsidR="005711F9" w:rsidRPr="000A5F87" w:rsidRDefault="00D4694D" w:rsidP="00F26D48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8192A">
        <w:rPr>
          <w:rFonts w:ascii="Times New Roman" w:hAnsi="Times New Roman" w:cs="Times New Roman"/>
          <w:sz w:val="24"/>
          <w:szCs w:val="24"/>
        </w:rPr>
        <w:t xml:space="preserve"> </w:t>
      </w:r>
      <w:r w:rsidR="00FF220E">
        <w:rPr>
          <w:rFonts w:ascii="Times New Roman" w:hAnsi="Times New Roman" w:cs="Times New Roman"/>
          <w:sz w:val="24"/>
          <w:szCs w:val="24"/>
        </w:rPr>
        <w:t xml:space="preserve">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0A5F87">
        <w:rPr>
          <w:rFonts w:ascii="Times New Roman" w:hAnsi="Times New Roman" w:cs="Times New Roman"/>
          <w:sz w:val="24"/>
          <w:szCs w:val="24"/>
        </w:rPr>
        <w:t>6.5. В случае если победитель конкурса признан уклонившимся от заключения соответствующего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договора по основаниям, указанным в пункте 6.4 настоящего Положения, организатор обязан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предложить заключение договора по этому лоту претенденту, занявшему</w:t>
      </w:r>
      <w:r w:rsidR="00143493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второе </w:t>
      </w:r>
      <w:r w:rsidR="003651F7">
        <w:rPr>
          <w:rFonts w:ascii="Times New Roman" w:hAnsi="Times New Roman" w:cs="Times New Roman"/>
          <w:sz w:val="24"/>
          <w:szCs w:val="24"/>
        </w:rPr>
        <w:t xml:space="preserve">  </w:t>
      </w:r>
      <w:r w:rsidR="005711F9" w:rsidRPr="000A5F87">
        <w:rPr>
          <w:rFonts w:ascii="Times New Roman" w:hAnsi="Times New Roman" w:cs="Times New Roman"/>
          <w:sz w:val="24"/>
          <w:szCs w:val="24"/>
        </w:rPr>
        <w:t>место, и передать ему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соответствующий договор. </w:t>
      </w:r>
    </w:p>
    <w:p w:rsidR="005D18B4" w:rsidRDefault="00D4694D" w:rsidP="000334BC">
      <w:pPr>
        <w:tabs>
          <w:tab w:val="left" w:pos="567"/>
          <w:tab w:val="left" w:pos="709"/>
          <w:tab w:val="left" w:pos="10065"/>
        </w:tabs>
        <w:spacing w:after="0" w:line="240" w:lineRule="auto"/>
        <w:ind w:left="142"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34BC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0A5F87">
        <w:rPr>
          <w:rFonts w:ascii="Times New Roman" w:hAnsi="Times New Roman" w:cs="Times New Roman"/>
          <w:sz w:val="24"/>
          <w:szCs w:val="24"/>
        </w:rPr>
        <w:t>6.6. Претендент, занявший второе место в конкурсе, в течение десяти рабочих дней после</w:t>
      </w:r>
    </w:p>
    <w:p w:rsidR="005711F9" w:rsidRPr="000A5F87" w:rsidRDefault="006E3694" w:rsidP="00447ECD">
      <w:pPr>
        <w:tabs>
          <w:tab w:val="left" w:pos="567"/>
          <w:tab w:val="left" w:pos="10065"/>
        </w:tabs>
        <w:spacing w:after="0" w:line="240" w:lineRule="auto"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11F9" w:rsidRPr="000A5F87">
        <w:rPr>
          <w:rFonts w:ascii="Times New Roman" w:hAnsi="Times New Roman" w:cs="Times New Roman"/>
          <w:sz w:val="24"/>
          <w:szCs w:val="24"/>
        </w:rPr>
        <w:t>получения предложения о заключении договора в отношении определенного лота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соответству</w:t>
      </w:r>
      <w:r>
        <w:rPr>
          <w:rFonts w:ascii="Times New Roman" w:hAnsi="Times New Roman" w:cs="Times New Roman"/>
          <w:sz w:val="24"/>
          <w:szCs w:val="24"/>
        </w:rPr>
        <w:t>ющего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договора обязан представить организатору подготовленные к работе по договору транспортные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с</w:t>
      </w:r>
      <w:r w:rsidR="003651F7">
        <w:rPr>
          <w:rFonts w:ascii="Times New Roman" w:hAnsi="Times New Roman" w:cs="Times New Roman"/>
          <w:sz w:val="24"/>
          <w:szCs w:val="24"/>
        </w:rPr>
        <w:t>редства, заявленные на конкурс.</w:t>
      </w:r>
      <w:proofErr w:type="gramEnd"/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Наличие и готовность представленных транспортных средств </w:t>
      </w:r>
      <w:r w:rsidR="005D18B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организатор фиксирует в акте осмотра транспортных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средств (приложение N 4).</w:t>
      </w:r>
    </w:p>
    <w:p w:rsidR="00D4694D" w:rsidRDefault="00D4694D" w:rsidP="00447ECD">
      <w:pPr>
        <w:tabs>
          <w:tab w:val="left" w:pos="567"/>
          <w:tab w:val="left" w:pos="709"/>
          <w:tab w:val="left" w:pos="10631"/>
        </w:tabs>
        <w:spacing w:after="0" w:line="240" w:lineRule="auto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2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2923">
        <w:rPr>
          <w:rFonts w:ascii="Times New Roman" w:hAnsi="Times New Roman" w:cs="Times New Roman"/>
          <w:sz w:val="24"/>
          <w:szCs w:val="24"/>
        </w:rPr>
        <w:t xml:space="preserve">   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6.7. В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случае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если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претендент, занявший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второе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447EC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место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447ECD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в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отношении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определенного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лота, </w:t>
      </w:r>
      <w:proofErr w:type="gramStart"/>
      <w:r w:rsidR="005711F9" w:rsidRPr="000A5F87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711F9" w:rsidRPr="000A5F87" w:rsidRDefault="005711F9" w:rsidP="00447ECD">
      <w:pPr>
        <w:tabs>
          <w:tab w:val="left" w:pos="567"/>
          <w:tab w:val="left" w:pos="10632"/>
        </w:tabs>
        <w:spacing w:after="0" w:line="240" w:lineRule="auto"/>
        <w:ind w:right="-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5F87">
        <w:rPr>
          <w:rFonts w:ascii="Times New Roman" w:hAnsi="Times New Roman" w:cs="Times New Roman"/>
          <w:sz w:val="24"/>
          <w:szCs w:val="24"/>
        </w:rPr>
        <w:t xml:space="preserve"> </w:t>
      </w:r>
      <w:r w:rsidR="00E46E6F">
        <w:rPr>
          <w:rFonts w:ascii="Times New Roman" w:hAnsi="Times New Roman" w:cs="Times New Roman"/>
          <w:sz w:val="24"/>
          <w:szCs w:val="24"/>
        </w:rPr>
        <w:t xml:space="preserve">    </w:t>
      </w:r>
      <w:r w:rsidRPr="000A5F87">
        <w:rPr>
          <w:rFonts w:ascii="Times New Roman" w:hAnsi="Times New Roman" w:cs="Times New Roman"/>
          <w:sz w:val="24"/>
          <w:szCs w:val="24"/>
        </w:rPr>
        <w:t>течение десяти рабочих дней после получения предложения о заключении договора и</w:t>
      </w:r>
      <w:r w:rsidR="00E46E6F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передачи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ему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договора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в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отношении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определенного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лота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не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подписал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данный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договор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и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(или)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не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представил организатору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Pr="000A5F87">
        <w:rPr>
          <w:rFonts w:ascii="Times New Roman" w:hAnsi="Times New Roman" w:cs="Times New Roman"/>
          <w:sz w:val="24"/>
          <w:szCs w:val="24"/>
        </w:rPr>
        <w:t xml:space="preserve"> подготовленные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к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Pr="000A5F87">
        <w:rPr>
          <w:rFonts w:ascii="Times New Roman" w:hAnsi="Times New Roman" w:cs="Times New Roman"/>
          <w:sz w:val="24"/>
          <w:szCs w:val="24"/>
        </w:rPr>
        <w:t xml:space="preserve">работе </w:t>
      </w:r>
      <w:r w:rsidR="00BB1E5C">
        <w:rPr>
          <w:rFonts w:ascii="Times New Roman" w:hAnsi="Times New Roman" w:cs="Times New Roman"/>
          <w:sz w:val="24"/>
          <w:szCs w:val="24"/>
        </w:rPr>
        <w:t xml:space="preserve">  </w:t>
      </w:r>
      <w:r w:rsidRPr="000A5F87">
        <w:rPr>
          <w:rFonts w:ascii="Times New Roman" w:hAnsi="Times New Roman" w:cs="Times New Roman"/>
          <w:sz w:val="24"/>
          <w:szCs w:val="24"/>
        </w:rPr>
        <w:t xml:space="preserve">транспортные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средства,</w:t>
      </w:r>
      <w:r w:rsidR="00E46E6F">
        <w:rPr>
          <w:rFonts w:ascii="Times New Roman" w:hAnsi="Times New Roman" w:cs="Times New Roman"/>
          <w:sz w:val="24"/>
          <w:szCs w:val="24"/>
        </w:rPr>
        <w:t xml:space="preserve"> </w:t>
      </w:r>
      <w:r w:rsidR="006E3694">
        <w:rPr>
          <w:rFonts w:ascii="Times New Roman" w:hAnsi="Times New Roman" w:cs="Times New Roman"/>
          <w:sz w:val="24"/>
          <w:szCs w:val="24"/>
        </w:rPr>
        <w:t xml:space="preserve">заявленные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6E3694">
        <w:rPr>
          <w:rFonts w:ascii="Times New Roman" w:hAnsi="Times New Roman" w:cs="Times New Roman"/>
          <w:sz w:val="24"/>
          <w:szCs w:val="24"/>
        </w:rPr>
        <w:t>на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6E3694">
        <w:rPr>
          <w:rFonts w:ascii="Times New Roman" w:hAnsi="Times New Roman" w:cs="Times New Roman"/>
          <w:sz w:val="24"/>
          <w:szCs w:val="24"/>
        </w:rPr>
        <w:t xml:space="preserve"> конкурс,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6E3694">
        <w:rPr>
          <w:rFonts w:ascii="Times New Roman" w:hAnsi="Times New Roman" w:cs="Times New Roman"/>
          <w:sz w:val="24"/>
          <w:szCs w:val="24"/>
        </w:rPr>
        <w:t xml:space="preserve"> то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6E3694">
        <w:rPr>
          <w:rFonts w:ascii="Times New Roman" w:hAnsi="Times New Roman" w:cs="Times New Roman"/>
          <w:sz w:val="24"/>
          <w:szCs w:val="24"/>
        </w:rPr>
        <w:t xml:space="preserve"> он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считается 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уклонившимся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от</w:t>
      </w:r>
      <w:r w:rsidR="00787616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 xml:space="preserve"> заключения договора в отношении определенного лота. </w:t>
      </w:r>
    </w:p>
    <w:p w:rsidR="005711F9" w:rsidRPr="000A5F87" w:rsidRDefault="00D4694D" w:rsidP="00447ECD">
      <w:pPr>
        <w:tabs>
          <w:tab w:val="left" w:pos="567"/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F4500">
        <w:rPr>
          <w:rFonts w:ascii="Times New Roman" w:hAnsi="Times New Roman" w:cs="Times New Roman"/>
          <w:sz w:val="24"/>
          <w:szCs w:val="24"/>
        </w:rPr>
        <w:t xml:space="preserve">  </w:t>
      </w:r>
      <w:r w:rsidR="00AA2923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0A5F87">
        <w:rPr>
          <w:rFonts w:ascii="Times New Roman" w:hAnsi="Times New Roman" w:cs="Times New Roman"/>
          <w:sz w:val="24"/>
          <w:szCs w:val="24"/>
        </w:rPr>
        <w:t>6.8. В случае признания претендента, занявшего второе место в отношении определенного</w:t>
      </w:r>
      <w:r w:rsidR="007F4500">
        <w:rPr>
          <w:rFonts w:ascii="Times New Roman" w:hAnsi="Times New Roman" w:cs="Times New Roman"/>
          <w:sz w:val="24"/>
          <w:szCs w:val="24"/>
        </w:rPr>
        <w:t xml:space="preserve"> лота,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уклонившимся от </w:t>
      </w:r>
      <w:r w:rsidR="00E46E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заключения соответствующего</w:t>
      </w:r>
      <w:r w:rsidR="00E46E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договора по основаниям, указанным в</w:t>
      </w:r>
      <w:r w:rsidR="00E46E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пункте</w:t>
      </w:r>
      <w:r w:rsidR="00E46E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6.</w:t>
      </w:r>
      <w:r w:rsidR="003651F7">
        <w:rPr>
          <w:rFonts w:ascii="Times New Roman" w:hAnsi="Times New Roman" w:cs="Times New Roman"/>
          <w:sz w:val="24"/>
          <w:szCs w:val="24"/>
        </w:rPr>
        <w:t>7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настоящего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Положения, конкурс признается несостоявшимся в отношении такого</w:t>
      </w:r>
      <w:r w:rsidR="00E46E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лота. </w:t>
      </w:r>
    </w:p>
    <w:p w:rsidR="005711F9" w:rsidRPr="000A5F87" w:rsidRDefault="00D4694D" w:rsidP="00447ECD">
      <w:pPr>
        <w:tabs>
          <w:tab w:val="left" w:pos="567"/>
          <w:tab w:val="left" w:pos="709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071406">
        <w:rPr>
          <w:rFonts w:ascii="Times New Roman" w:hAnsi="Times New Roman" w:cs="Times New Roman"/>
          <w:sz w:val="24"/>
          <w:szCs w:val="24"/>
        </w:rPr>
        <w:t xml:space="preserve">  </w:t>
      </w:r>
      <w:r w:rsidR="00AA2923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6.9. В случае если на </w:t>
      </w:r>
      <w:r w:rsidR="00E46E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участие </w:t>
      </w:r>
      <w:r w:rsidR="00E46E6F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в конкурсе в отношении определенного лота подана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6E6F">
        <w:rPr>
          <w:rFonts w:ascii="Times New Roman" w:hAnsi="Times New Roman" w:cs="Times New Roman"/>
          <w:sz w:val="24"/>
          <w:szCs w:val="24"/>
        </w:rPr>
        <w:t xml:space="preserve">допущена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заявка только от </w:t>
      </w:r>
      <w:r w:rsidR="00AE5D55">
        <w:rPr>
          <w:rFonts w:ascii="Times New Roman" w:hAnsi="Times New Roman" w:cs="Times New Roman"/>
          <w:sz w:val="24"/>
          <w:szCs w:val="24"/>
        </w:rPr>
        <w:t xml:space="preserve">одного претендента, организатор </w:t>
      </w:r>
      <w:r w:rsidR="005711F9" w:rsidRPr="000A5F87">
        <w:rPr>
          <w:rFonts w:ascii="Times New Roman" w:hAnsi="Times New Roman" w:cs="Times New Roman"/>
          <w:sz w:val="24"/>
          <w:szCs w:val="24"/>
        </w:rPr>
        <w:t>в течение десяти рабочих дней со</w:t>
      </w:r>
      <w:r w:rsidR="007F4500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дня подписания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A5F87">
        <w:rPr>
          <w:rFonts w:ascii="Times New Roman" w:hAnsi="Times New Roman" w:cs="Times New Roman"/>
          <w:sz w:val="24"/>
          <w:szCs w:val="24"/>
        </w:rPr>
        <w:t>протокола обязан передать ему договор по такому лоту.</w:t>
      </w:r>
    </w:p>
    <w:p w:rsidR="005711F9" w:rsidRPr="00CE5FCE" w:rsidRDefault="00D4694D" w:rsidP="00AF1B10">
      <w:pPr>
        <w:tabs>
          <w:tab w:val="left" w:pos="709"/>
          <w:tab w:val="left" w:pos="851"/>
          <w:tab w:val="left" w:pos="10632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E5FCE">
        <w:rPr>
          <w:rFonts w:ascii="Times New Roman" w:hAnsi="Times New Roman" w:cs="Times New Roman"/>
          <w:sz w:val="24"/>
          <w:szCs w:val="24"/>
        </w:rPr>
        <w:t xml:space="preserve">        </w:t>
      </w:r>
      <w:r w:rsidR="00AA2923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6.10. </w:t>
      </w:r>
      <w:proofErr w:type="gramStart"/>
      <w:r w:rsidR="005711F9" w:rsidRPr="00CE5FCE">
        <w:rPr>
          <w:rFonts w:ascii="Times New Roman" w:hAnsi="Times New Roman" w:cs="Times New Roman"/>
          <w:sz w:val="24"/>
          <w:szCs w:val="24"/>
        </w:rPr>
        <w:t>Претендент, допущенный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к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участию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в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и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чь</w:t>
      </w:r>
      <w:r w:rsidRPr="00CE5FCE">
        <w:rPr>
          <w:rFonts w:ascii="Times New Roman" w:hAnsi="Times New Roman" w:cs="Times New Roman"/>
          <w:sz w:val="24"/>
          <w:szCs w:val="24"/>
        </w:rPr>
        <w:t>я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CE5FCE">
        <w:rPr>
          <w:rFonts w:ascii="Times New Roman" w:hAnsi="Times New Roman" w:cs="Times New Roman"/>
          <w:sz w:val="24"/>
          <w:szCs w:val="24"/>
        </w:rPr>
        <w:t xml:space="preserve"> заявка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CE5FCE">
        <w:rPr>
          <w:rFonts w:ascii="Times New Roman" w:hAnsi="Times New Roman" w:cs="Times New Roman"/>
          <w:sz w:val="24"/>
          <w:szCs w:val="24"/>
        </w:rPr>
        <w:t xml:space="preserve"> на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Pr="00CE5FCE">
        <w:rPr>
          <w:rFonts w:ascii="Times New Roman" w:hAnsi="Times New Roman" w:cs="Times New Roman"/>
          <w:sz w:val="24"/>
          <w:szCs w:val="24"/>
        </w:rPr>
        <w:t>конкурс в отношении</w:t>
      </w:r>
      <w:r w:rsidR="00AA2923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определенного лота была</w:t>
      </w:r>
      <w:proofErr w:type="gramEnd"/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единственной, в течение десяти рабочих дней после получения договора в отношении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такого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лота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представить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организатору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1C1215">
        <w:rPr>
          <w:rFonts w:ascii="Times New Roman" w:hAnsi="Times New Roman" w:cs="Times New Roman"/>
          <w:sz w:val="24"/>
          <w:szCs w:val="24"/>
        </w:rPr>
        <w:t xml:space="preserve">к осмотру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подготовленные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к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работе по договору транспортные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средства,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заявленные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на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конкурс. Наличие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и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готовность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к работе</w:t>
      </w:r>
      <w:r w:rsidR="00E46E6F" w:rsidRPr="00CE5FC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представленных</w:t>
      </w:r>
      <w:r w:rsidR="00AA2923">
        <w:rPr>
          <w:rFonts w:ascii="Times New Roman" w:hAnsi="Times New Roman" w:cs="Times New Roman"/>
          <w:sz w:val="24"/>
          <w:szCs w:val="24"/>
        </w:rPr>
        <w:t xml:space="preserve"> </w:t>
      </w:r>
      <w:r w:rsidR="00094553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транспортных средств организатор фиксирует в акте осмотра транспортных</w:t>
      </w:r>
      <w:r w:rsidR="00E46E6F" w:rsidRPr="00CE5FCE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сред</w:t>
      </w:r>
      <w:r w:rsidR="00BB1E5C">
        <w:rPr>
          <w:rFonts w:ascii="Times New Roman" w:hAnsi="Times New Roman" w:cs="Times New Roman"/>
          <w:sz w:val="24"/>
          <w:szCs w:val="24"/>
        </w:rPr>
        <w:t>ств</w:t>
      </w:r>
      <w:r w:rsidR="00240EE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(приложение N 4). </w:t>
      </w:r>
    </w:p>
    <w:p w:rsidR="005711F9" w:rsidRPr="00CE5FCE" w:rsidRDefault="00071406" w:rsidP="00AF1B10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A2923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6.11. </w:t>
      </w:r>
      <w:proofErr w:type="gramStart"/>
      <w:r w:rsidR="005711F9" w:rsidRPr="00CE5FCE">
        <w:rPr>
          <w:rFonts w:ascii="Times New Roman" w:hAnsi="Times New Roman" w:cs="Times New Roman"/>
          <w:sz w:val="24"/>
          <w:szCs w:val="24"/>
        </w:rPr>
        <w:t xml:space="preserve">В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случае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если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претендент, допущенный к участию в конкурсе и чья заявка на </w:t>
      </w:r>
      <w:r w:rsidR="00094553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конкурс</w:t>
      </w:r>
      <w:r w:rsidR="00094553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в</w:t>
      </w:r>
      <w:r w:rsidR="00094553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отношении определенного лота была единственной, в течение десяти рабочих дней после получения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договора в отношении определенного лота не подписал данный договор и (или) не представил </w:t>
      </w:r>
      <w:r w:rsidR="005D18B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организатору подготовленные к работе по договору транспортные средства, заявленные на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конкурс, считается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уклонившимся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от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договора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в 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отношении</w:t>
      </w:r>
      <w:r w:rsidR="00BB1E5C">
        <w:rPr>
          <w:rFonts w:ascii="Times New Roman" w:hAnsi="Times New Roman" w:cs="Times New Roman"/>
          <w:sz w:val="24"/>
          <w:szCs w:val="24"/>
        </w:rPr>
        <w:t xml:space="preserve"> </w:t>
      </w:r>
      <w:r w:rsidR="00094553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определенного </w:t>
      </w:r>
      <w:r w:rsidR="00094553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лота.</w:t>
      </w:r>
      <w:proofErr w:type="gramEnd"/>
    </w:p>
    <w:p w:rsidR="005711F9" w:rsidRPr="00CE5FCE" w:rsidRDefault="00D4694D" w:rsidP="00AF1B10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E5FCE">
        <w:rPr>
          <w:rFonts w:ascii="Times New Roman" w:hAnsi="Times New Roman" w:cs="Times New Roman"/>
          <w:sz w:val="24"/>
          <w:szCs w:val="24"/>
        </w:rPr>
        <w:t xml:space="preserve">    </w:t>
      </w:r>
      <w:r w:rsidR="00071406">
        <w:rPr>
          <w:rFonts w:ascii="Times New Roman" w:hAnsi="Times New Roman" w:cs="Times New Roman"/>
          <w:sz w:val="24"/>
          <w:szCs w:val="24"/>
        </w:rPr>
        <w:t xml:space="preserve">    </w:t>
      </w:r>
      <w:r w:rsidR="00AA2923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6.12. В случае </w:t>
      </w:r>
      <w:proofErr w:type="gramStart"/>
      <w:r w:rsidR="005711F9" w:rsidRPr="00CE5FCE">
        <w:rPr>
          <w:rFonts w:ascii="Times New Roman" w:hAnsi="Times New Roman" w:cs="Times New Roman"/>
          <w:sz w:val="24"/>
          <w:szCs w:val="24"/>
        </w:rPr>
        <w:t>признания претендента, допущенного к участию в конкурсе и чья заявка на конкурс</w:t>
      </w:r>
      <w:r w:rsidR="005D18B4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в отношении определенного лота была</w:t>
      </w:r>
      <w:proofErr w:type="gramEnd"/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единственной, уклонившимся от заключения договора п</w:t>
      </w:r>
      <w:r w:rsidR="003651F7">
        <w:rPr>
          <w:rFonts w:ascii="Times New Roman" w:hAnsi="Times New Roman" w:cs="Times New Roman"/>
          <w:sz w:val="24"/>
          <w:szCs w:val="24"/>
        </w:rPr>
        <w:t xml:space="preserve">о </w:t>
      </w:r>
      <w:r w:rsidR="005711F9" w:rsidRPr="00CE5FCE">
        <w:rPr>
          <w:rFonts w:ascii="Times New Roman" w:hAnsi="Times New Roman" w:cs="Times New Roman"/>
          <w:sz w:val="24"/>
          <w:szCs w:val="24"/>
        </w:rPr>
        <w:t>основаниям, указанным в пункте 6.11 настоящего Положения, конкурс признается несостоявшимся в отношении такого лота.</w:t>
      </w:r>
    </w:p>
    <w:p w:rsidR="005711F9" w:rsidRPr="00CE5FCE" w:rsidRDefault="00D4694D" w:rsidP="00AF1B10">
      <w:pPr>
        <w:tabs>
          <w:tab w:val="left" w:pos="567"/>
          <w:tab w:val="left" w:pos="709"/>
          <w:tab w:val="left" w:pos="1006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E5FCE">
        <w:rPr>
          <w:rFonts w:ascii="Times New Roman" w:hAnsi="Times New Roman" w:cs="Times New Roman"/>
          <w:sz w:val="24"/>
          <w:szCs w:val="24"/>
        </w:rPr>
        <w:t xml:space="preserve">      </w:t>
      </w:r>
      <w:r w:rsidR="00071406">
        <w:rPr>
          <w:rFonts w:ascii="Times New Roman" w:hAnsi="Times New Roman" w:cs="Times New Roman"/>
          <w:sz w:val="24"/>
          <w:szCs w:val="24"/>
        </w:rPr>
        <w:t xml:space="preserve">  </w:t>
      </w:r>
      <w:r w:rsidR="00AA2923">
        <w:rPr>
          <w:rFonts w:ascii="Times New Roman" w:hAnsi="Times New Roman" w:cs="Times New Roman"/>
          <w:sz w:val="24"/>
          <w:szCs w:val="24"/>
        </w:rPr>
        <w:t xml:space="preserve">   </w:t>
      </w:r>
      <w:r w:rsidR="005711F9" w:rsidRPr="00CE5FCE">
        <w:rPr>
          <w:rFonts w:ascii="Times New Roman" w:hAnsi="Times New Roman" w:cs="Times New Roman"/>
          <w:sz w:val="24"/>
          <w:szCs w:val="24"/>
        </w:rPr>
        <w:t xml:space="preserve">6.13. </w:t>
      </w:r>
      <w:proofErr w:type="gramStart"/>
      <w:r w:rsidR="005711F9" w:rsidRPr="00CE5FCE">
        <w:rPr>
          <w:rFonts w:ascii="Times New Roman" w:hAnsi="Times New Roman" w:cs="Times New Roman"/>
          <w:sz w:val="24"/>
          <w:szCs w:val="24"/>
        </w:rPr>
        <w:t>В случае признания конкурса несостоявшимся в отношении определенного лота в соответствии</w:t>
      </w:r>
      <w:r w:rsidR="003651F7"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CE5FCE">
        <w:rPr>
          <w:rFonts w:ascii="Times New Roman" w:hAnsi="Times New Roman" w:cs="Times New Roman"/>
          <w:sz w:val="24"/>
          <w:szCs w:val="24"/>
        </w:rPr>
        <w:t>с пунктами 5.9, 6.8 и 6.12 настоящего Положения организатор вправе обратиться в суд с требованием о возмещении убытков, причиненных уклонением претендента от заключения договора, а также объявить повторный конкурс по такому лоту с внесением изменений в конкурсное задание либо внести предложение по исключению данного маршрута из перечня маршрутов регулярных</w:t>
      </w:r>
      <w:proofErr w:type="gramEnd"/>
      <w:r w:rsidR="005711F9" w:rsidRPr="00CE5FCE">
        <w:rPr>
          <w:rFonts w:ascii="Times New Roman" w:hAnsi="Times New Roman" w:cs="Times New Roman"/>
          <w:sz w:val="24"/>
          <w:szCs w:val="24"/>
        </w:rPr>
        <w:t xml:space="preserve"> пассажирских перевозок муниципальног</w:t>
      </w:r>
      <w:r w:rsidR="000A5F87" w:rsidRPr="00CE5FCE">
        <w:rPr>
          <w:rFonts w:ascii="Times New Roman" w:hAnsi="Times New Roman" w:cs="Times New Roman"/>
          <w:sz w:val="24"/>
          <w:szCs w:val="24"/>
        </w:rPr>
        <w:t>о образования "Няндомское</w:t>
      </w:r>
      <w:r w:rsidR="005711F9" w:rsidRPr="00CE5FCE">
        <w:rPr>
          <w:rFonts w:ascii="Times New Roman" w:hAnsi="Times New Roman" w:cs="Times New Roman"/>
          <w:sz w:val="24"/>
          <w:szCs w:val="24"/>
        </w:rPr>
        <w:t>".</w:t>
      </w:r>
    </w:p>
    <w:p w:rsidR="005711F9" w:rsidRPr="000A5F87" w:rsidRDefault="005711F9" w:rsidP="002A36F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5711F9" w:rsidRDefault="005711F9" w:rsidP="002A36FF">
      <w:pPr>
        <w:spacing w:line="240" w:lineRule="auto"/>
        <w:ind w:right="-143"/>
        <w:jc w:val="both"/>
      </w:pPr>
    </w:p>
    <w:p w:rsidR="00FF220E" w:rsidRDefault="00FF220E" w:rsidP="002A36FF">
      <w:pPr>
        <w:spacing w:after="0" w:line="240" w:lineRule="auto"/>
        <w:jc w:val="both"/>
      </w:pPr>
    </w:p>
    <w:p w:rsidR="00FF220E" w:rsidRDefault="00FF220E" w:rsidP="002A36FF">
      <w:pPr>
        <w:spacing w:after="0" w:line="240" w:lineRule="auto"/>
        <w:jc w:val="both"/>
      </w:pPr>
    </w:p>
    <w:p w:rsidR="00143493" w:rsidRDefault="00FF220E" w:rsidP="002A36FF">
      <w:pPr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</w:t>
      </w:r>
      <w:r w:rsidR="001D3853">
        <w:t xml:space="preserve"> </w:t>
      </w:r>
    </w:p>
    <w:p w:rsidR="005D18B4" w:rsidRDefault="00143493" w:rsidP="002A36FF">
      <w:pPr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</w:t>
      </w:r>
      <w:r w:rsidR="00D81957">
        <w:t xml:space="preserve"> </w:t>
      </w:r>
    </w:p>
    <w:p w:rsidR="005D18B4" w:rsidRDefault="005D18B4" w:rsidP="002A36FF">
      <w:pPr>
        <w:spacing w:after="0" w:line="240" w:lineRule="auto"/>
        <w:jc w:val="both"/>
      </w:pPr>
    </w:p>
    <w:p w:rsidR="005D18B4" w:rsidRDefault="005D18B4" w:rsidP="002A36FF">
      <w:pPr>
        <w:spacing w:after="0" w:line="240" w:lineRule="auto"/>
        <w:jc w:val="both"/>
      </w:pPr>
    </w:p>
    <w:p w:rsidR="005D18B4" w:rsidRDefault="005D18B4" w:rsidP="002A36FF">
      <w:pPr>
        <w:spacing w:after="0" w:line="240" w:lineRule="auto"/>
        <w:jc w:val="both"/>
      </w:pPr>
    </w:p>
    <w:p w:rsidR="008C71AE" w:rsidRDefault="008C71AE" w:rsidP="002A36FF">
      <w:pPr>
        <w:spacing w:after="0" w:line="240" w:lineRule="auto"/>
        <w:jc w:val="both"/>
      </w:pPr>
    </w:p>
    <w:p w:rsidR="008C71AE" w:rsidRDefault="008C71AE" w:rsidP="002A36FF">
      <w:pPr>
        <w:spacing w:after="0" w:line="240" w:lineRule="auto"/>
        <w:jc w:val="both"/>
      </w:pPr>
    </w:p>
    <w:p w:rsidR="008C71AE" w:rsidRDefault="008C71AE" w:rsidP="002A36FF">
      <w:pPr>
        <w:spacing w:after="0" w:line="240" w:lineRule="auto"/>
        <w:jc w:val="both"/>
      </w:pPr>
    </w:p>
    <w:p w:rsidR="008C71AE" w:rsidRDefault="008C71AE" w:rsidP="002A36FF">
      <w:pPr>
        <w:spacing w:after="0" w:line="240" w:lineRule="auto"/>
        <w:jc w:val="both"/>
      </w:pPr>
    </w:p>
    <w:p w:rsidR="008C71AE" w:rsidRDefault="008C71AE" w:rsidP="002A36FF">
      <w:pPr>
        <w:spacing w:after="0" w:line="240" w:lineRule="auto"/>
        <w:jc w:val="both"/>
      </w:pPr>
    </w:p>
    <w:p w:rsidR="008C71AE" w:rsidRDefault="008C71AE" w:rsidP="002A36FF">
      <w:pPr>
        <w:spacing w:after="0" w:line="240" w:lineRule="auto"/>
        <w:jc w:val="both"/>
      </w:pPr>
    </w:p>
    <w:p w:rsidR="008C71AE" w:rsidRDefault="008C71AE" w:rsidP="002A36FF">
      <w:pPr>
        <w:spacing w:after="0" w:line="240" w:lineRule="auto"/>
        <w:jc w:val="both"/>
      </w:pPr>
    </w:p>
    <w:p w:rsidR="006270AE" w:rsidRDefault="006270AE" w:rsidP="006270AE">
      <w:pPr>
        <w:spacing w:after="0" w:line="240" w:lineRule="auto"/>
        <w:jc w:val="both"/>
      </w:pPr>
    </w:p>
    <w:p w:rsidR="006270AE" w:rsidRDefault="006270AE" w:rsidP="006270AE">
      <w:pPr>
        <w:spacing w:after="0" w:line="240" w:lineRule="auto"/>
        <w:jc w:val="both"/>
      </w:pPr>
    </w:p>
    <w:p w:rsidR="006270AE" w:rsidRDefault="006270AE" w:rsidP="006270AE">
      <w:pPr>
        <w:tabs>
          <w:tab w:val="left" w:pos="5103"/>
          <w:tab w:val="left" w:pos="5387"/>
        </w:tabs>
        <w:spacing w:after="0" w:line="240" w:lineRule="auto"/>
        <w:jc w:val="both"/>
      </w:pPr>
      <w:r>
        <w:t xml:space="preserve">                                                                                                       </w:t>
      </w:r>
    </w:p>
    <w:p w:rsidR="006270AE" w:rsidRDefault="006270AE" w:rsidP="006270AE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6270AE" w:rsidRDefault="006270AE" w:rsidP="006270AE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6270AE" w:rsidRDefault="006270AE" w:rsidP="006270AE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6270AE" w:rsidRDefault="006270AE" w:rsidP="006270AE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6270AE" w:rsidRDefault="006270AE" w:rsidP="006270AE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6270AE" w:rsidRDefault="006270AE" w:rsidP="006270AE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6270AE" w:rsidRDefault="006270AE" w:rsidP="006270AE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6270AE" w:rsidRDefault="006270AE" w:rsidP="006270AE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83036F" w:rsidRDefault="00323851" w:rsidP="00323851">
      <w:pPr>
        <w:tabs>
          <w:tab w:val="left" w:pos="5103"/>
          <w:tab w:val="left" w:pos="5387"/>
        </w:tabs>
        <w:spacing w:after="0" w:line="240" w:lineRule="auto"/>
        <w:jc w:val="both"/>
      </w:pPr>
      <w:r>
        <w:t xml:space="preserve">                                                                                                       </w:t>
      </w:r>
    </w:p>
    <w:p w:rsidR="0083036F" w:rsidRDefault="0083036F" w:rsidP="00323851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83036F" w:rsidRDefault="0083036F" w:rsidP="00323851">
      <w:pPr>
        <w:tabs>
          <w:tab w:val="left" w:pos="5103"/>
          <w:tab w:val="left" w:pos="5387"/>
        </w:tabs>
        <w:spacing w:after="0" w:line="240" w:lineRule="auto"/>
        <w:jc w:val="both"/>
      </w:pPr>
    </w:p>
    <w:p w:rsidR="005711F9" w:rsidRPr="006270AE" w:rsidRDefault="0083036F" w:rsidP="00323851">
      <w:pPr>
        <w:tabs>
          <w:tab w:val="left" w:pos="5103"/>
          <w:tab w:val="left" w:pos="5387"/>
        </w:tabs>
        <w:spacing w:after="0" w:line="240" w:lineRule="auto"/>
        <w:jc w:val="both"/>
      </w:pPr>
      <w:r>
        <w:t xml:space="preserve">                                                                                                       </w:t>
      </w:r>
      <w:r w:rsidR="00235B54">
        <w:rPr>
          <w:rFonts w:ascii="Times New Roman" w:hAnsi="Times New Roman" w:cs="Times New Roman"/>
          <w:sz w:val="24"/>
          <w:szCs w:val="24"/>
        </w:rPr>
        <w:t>ПРИЛОЖЕНИЕ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N 1</w:t>
      </w:r>
    </w:p>
    <w:p w:rsidR="005711F9" w:rsidRPr="000A5F87" w:rsidRDefault="000D5B15" w:rsidP="000D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6270A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711F9" w:rsidRPr="000A5F87">
        <w:rPr>
          <w:rFonts w:ascii="Times New Roman" w:hAnsi="Times New Roman" w:cs="Times New Roman"/>
          <w:sz w:val="24"/>
          <w:szCs w:val="24"/>
        </w:rPr>
        <w:t>к Положению о порядке проведения</w:t>
      </w:r>
      <w:r w:rsidRPr="000D5B15">
        <w:rPr>
          <w:rFonts w:ascii="Times New Roman" w:hAnsi="Times New Roman" w:cs="Times New Roman"/>
          <w:sz w:val="24"/>
          <w:szCs w:val="24"/>
        </w:rPr>
        <w:t xml:space="preserve"> </w:t>
      </w:r>
      <w:r w:rsidRPr="000A5F87">
        <w:rPr>
          <w:rFonts w:ascii="Times New Roman" w:hAnsi="Times New Roman" w:cs="Times New Roman"/>
          <w:sz w:val="24"/>
          <w:szCs w:val="24"/>
        </w:rPr>
        <w:t>конку</w:t>
      </w:r>
      <w:r>
        <w:rPr>
          <w:rFonts w:ascii="Times New Roman" w:hAnsi="Times New Roman" w:cs="Times New Roman"/>
          <w:sz w:val="24"/>
          <w:szCs w:val="24"/>
        </w:rPr>
        <w:t xml:space="preserve">рса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5711F9" w:rsidRPr="000A5F87" w:rsidRDefault="000D5B15" w:rsidP="000D5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93495E">
        <w:rPr>
          <w:rFonts w:ascii="Times New Roman" w:hAnsi="Times New Roman" w:cs="Times New Roman"/>
          <w:sz w:val="24"/>
          <w:szCs w:val="24"/>
        </w:rPr>
        <w:t>осуществление регулярных</w:t>
      </w:r>
      <w:r w:rsidR="00B66464">
        <w:rPr>
          <w:rFonts w:ascii="Times New Roman" w:hAnsi="Times New Roman" w:cs="Times New Roman"/>
          <w:sz w:val="24"/>
          <w:szCs w:val="24"/>
        </w:rPr>
        <w:t xml:space="preserve"> автобусных перевозок</w:t>
      </w:r>
    </w:p>
    <w:p w:rsidR="000D5B15" w:rsidRDefault="000D5B15" w:rsidP="000D5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B66464">
        <w:rPr>
          <w:rFonts w:ascii="Times New Roman" w:hAnsi="Times New Roman" w:cs="Times New Roman"/>
          <w:sz w:val="24"/>
          <w:szCs w:val="24"/>
        </w:rPr>
        <w:t xml:space="preserve">по муниципальным маршрутам </w:t>
      </w:r>
      <w:r w:rsidR="005711F9" w:rsidRPr="000A5F87">
        <w:rPr>
          <w:rFonts w:ascii="Times New Roman" w:hAnsi="Times New Roman" w:cs="Times New Roman"/>
          <w:sz w:val="24"/>
          <w:szCs w:val="24"/>
        </w:rPr>
        <w:t xml:space="preserve"> на территории </w:t>
      </w:r>
    </w:p>
    <w:p w:rsidR="000D5B15" w:rsidRPr="000A5F87" w:rsidRDefault="000D5B15" w:rsidP="000D5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5711F9" w:rsidRPr="000A5F87">
        <w:rPr>
          <w:rFonts w:ascii="Times New Roman" w:hAnsi="Times New Roman" w:cs="Times New Roman"/>
          <w:sz w:val="24"/>
          <w:szCs w:val="24"/>
        </w:rPr>
        <w:t>муниципального</w:t>
      </w:r>
      <w:r w:rsidRPr="000D5B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 «Няндомское»</w:t>
      </w:r>
    </w:p>
    <w:p w:rsidR="005711F9" w:rsidRPr="000A5F87" w:rsidRDefault="005711F9" w:rsidP="000D5B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1F9" w:rsidRPr="000A5F87" w:rsidRDefault="005711F9" w:rsidP="00FF22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11F9" w:rsidRPr="000A5F87" w:rsidRDefault="005711F9" w:rsidP="00FF2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F9" w:rsidRPr="006270AE" w:rsidRDefault="005711F9" w:rsidP="00FF220E">
      <w:pPr>
        <w:spacing w:after="0" w:line="240" w:lineRule="auto"/>
        <w:rPr>
          <w:b/>
        </w:rPr>
      </w:pPr>
    </w:p>
    <w:p w:rsidR="005711F9" w:rsidRPr="006270AE" w:rsidRDefault="005711F9" w:rsidP="00F447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0AE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6270AE" w:rsidRDefault="00B66464" w:rsidP="00B664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0AE">
        <w:rPr>
          <w:rFonts w:ascii="Times New Roman" w:hAnsi="Times New Roman" w:cs="Times New Roman"/>
          <w:b/>
          <w:sz w:val="24"/>
          <w:szCs w:val="24"/>
        </w:rPr>
        <w:t xml:space="preserve"> приема конвертов с заявкой для участия в конкурсе на осуществление </w:t>
      </w:r>
    </w:p>
    <w:p w:rsidR="006270AE" w:rsidRDefault="00B66464" w:rsidP="00B664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0AE">
        <w:rPr>
          <w:rFonts w:ascii="Times New Roman" w:hAnsi="Times New Roman" w:cs="Times New Roman"/>
          <w:b/>
          <w:sz w:val="24"/>
          <w:szCs w:val="24"/>
        </w:rPr>
        <w:t xml:space="preserve">регулярных автобусных перевозок по муниципальным маршрутам  </w:t>
      </w:r>
    </w:p>
    <w:p w:rsidR="005711F9" w:rsidRPr="006270AE" w:rsidRDefault="00B66464" w:rsidP="00B664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0AE">
        <w:rPr>
          <w:rFonts w:ascii="Times New Roman" w:hAnsi="Times New Roman" w:cs="Times New Roman"/>
          <w:b/>
          <w:sz w:val="24"/>
          <w:szCs w:val="24"/>
        </w:rPr>
        <w:t>на террито</w:t>
      </w:r>
      <w:r w:rsidR="006270AE" w:rsidRPr="006270AE">
        <w:rPr>
          <w:rFonts w:ascii="Times New Roman" w:hAnsi="Times New Roman" w:cs="Times New Roman"/>
          <w:b/>
          <w:sz w:val="24"/>
          <w:szCs w:val="24"/>
        </w:rPr>
        <w:t>рии муниципального образования «</w:t>
      </w:r>
      <w:r w:rsidRPr="006270AE">
        <w:rPr>
          <w:rFonts w:ascii="Times New Roman" w:hAnsi="Times New Roman" w:cs="Times New Roman"/>
          <w:b/>
          <w:sz w:val="24"/>
          <w:szCs w:val="24"/>
        </w:rPr>
        <w:t>Няндомское</w:t>
      </w:r>
      <w:r w:rsidR="006270AE" w:rsidRPr="006270A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pPr w:leftFromText="180" w:rightFromText="180" w:vertAnchor="text" w:horzAnchor="margin" w:tblpXSpec="center" w:tblpY="270"/>
        <w:tblW w:w="0" w:type="auto"/>
        <w:tblLook w:val="04A0"/>
      </w:tblPr>
      <w:tblGrid>
        <w:gridCol w:w="1639"/>
        <w:gridCol w:w="1229"/>
        <w:gridCol w:w="1393"/>
        <w:gridCol w:w="1060"/>
        <w:gridCol w:w="1595"/>
        <w:gridCol w:w="1060"/>
        <w:gridCol w:w="1595"/>
      </w:tblGrid>
      <w:tr w:rsidR="00F4478E" w:rsidTr="00F4478E">
        <w:tc>
          <w:tcPr>
            <w:tcW w:w="1639" w:type="dxa"/>
            <w:vMerge w:val="restart"/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>Порядковый номер конверта с заявкой на конкурс</w:t>
            </w:r>
          </w:p>
        </w:tc>
        <w:tc>
          <w:tcPr>
            <w:tcW w:w="1229" w:type="dxa"/>
            <w:vMerge w:val="restart"/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 </w:t>
            </w: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 w:val="restart"/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>Дата и время подачи конверта с заявкой на конкурс</w:t>
            </w:r>
          </w:p>
        </w:tc>
        <w:tc>
          <w:tcPr>
            <w:tcW w:w="2655" w:type="dxa"/>
            <w:gridSpan w:val="2"/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>Подпись претендента (доверенного лица) о подаче конверта с заявкой на конкурс</w:t>
            </w:r>
          </w:p>
        </w:tc>
        <w:tc>
          <w:tcPr>
            <w:tcW w:w="2655" w:type="dxa"/>
            <w:gridSpan w:val="2"/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 xml:space="preserve">Подпись секретаря конкурсной комиссии о приеме конверта с заявкой на конкурс </w:t>
            </w:r>
          </w:p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78E" w:rsidTr="00F4478E">
        <w:tc>
          <w:tcPr>
            <w:tcW w:w="1639" w:type="dxa"/>
            <w:vMerge/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4" w:space="0" w:color="auto"/>
            </w:tcBorders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595" w:type="dxa"/>
            <w:tcBorders>
              <w:left w:val="single" w:sz="4" w:space="0" w:color="auto"/>
            </w:tcBorders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</w:p>
        </w:tc>
        <w:tc>
          <w:tcPr>
            <w:tcW w:w="1060" w:type="dxa"/>
            <w:tcBorders>
              <w:right w:val="single" w:sz="4" w:space="0" w:color="auto"/>
            </w:tcBorders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595" w:type="dxa"/>
            <w:tcBorders>
              <w:left w:val="single" w:sz="4" w:space="0" w:color="auto"/>
            </w:tcBorders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расшифровка подписи </w:t>
            </w:r>
          </w:p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78E" w:rsidTr="00F4478E">
        <w:trPr>
          <w:trHeight w:val="416"/>
        </w:trPr>
        <w:tc>
          <w:tcPr>
            <w:tcW w:w="1639" w:type="dxa"/>
            <w:tcBorders>
              <w:bottom w:val="single" w:sz="4" w:space="0" w:color="auto"/>
            </w:tcBorders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F4478E" w:rsidRDefault="00F4478E" w:rsidP="00F4478E"/>
        </w:tc>
        <w:tc>
          <w:tcPr>
            <w:tcW w:w="1393" w:type="dxa"/>
            <w:tcBorders>
              <w:bottom w:val="single" w:sz="4" w:space="0" w:color="auto"/>
            </w:tcBorders>
          </w:tcPr>
          <w:p w:rsidR="00F4478E" w:rsidRDefault="00F4478E" w:rsidP="00F4478E"/>
        </w:tc>
        <w:tc>
          <w:tcPr>
            <w:tcW w:w="2655" w:type="dxa"/>
            <w:gridSpan w:val="2"/>
            <w:tcBorders>
              <w:bottom w:val="single" w:sz="4" w:space="0" w:color="auto"/>
            </w:tcBorders>
          </w:tcPr>
          <w:p w:rsidR="00F4478E" w:rsidRDefault="00F4478E" w:rsidP="00F4478E"/>
        </w:tc>
        <w:tc>
          <w:tcPr>
            <w:tcW w:w="2655" w:type="dxa"/>
            <w:gridSpan w:val="2"/>
            <w:tcBorders>
              <w:bottom w:val="single" w:sz="4" w:space="0" w:color="auto"/>
            </w:tcBorders>
          </w:tcPr>
          <w:p w:rsidR="00F4478E" w:rsidRDefault="00F4478E" w:rsidP="00F4478E"/>
        </w:tc>
      </w:tr>
      <w:tr w:rsidR="00F4478E" w:rsidTr="00F4478E">
        <w:trPr>
          <w:trHeight w:val="420"/>
        </w:trPr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F4478E" w:rsidRDefault="00F4478E" w:rsidP="00F4478E"/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F4478E" w:rsidRDefault="00F4478E" w:rsidP="00F4478E"/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78E" w:rsidRDefault="00F4478E" w:rsidP="00F4478E"/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478E" w:rsidRDefault="00F4478E" w:rsidP="00F4478E"/>
        </w:tc>
      </w:tr>
      <w:tr w:rsidR="00F4478E" w:rsidTr="00F4478E">
        <w:trPr>
          <w:trHeight w:val="330"/>
        </w:trPr>
        <w:tc>
          <w:tcPr>
            <w:tcW w:w="1639" w:type="dxa"/>
            <w:tcBorders>
              <w:top w:val="single" w:sz="4" w:space="0" w:color="auto"/>
            </w:tcBorders>
          </w:tcPr>
          <w:p w:rsidR="00F4478E" w:rsidRPr="00CB24CC" w:rsidRDefault="00F4478E" w:rsidP="00F44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4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F4478E" w:rsidRDefault="00F4478E" w:rsidP="00F4478E"/>
        </w:tc>
        <w:tc>
          <w:tcPr>
            <w:tcW w:w="1393" w:type="dxa"/>
            <w:tcBorders>
              <w:top w:val="single" w:sz="4" w:space="0" w:color="auto"/>
            </w:tcBorders>
          </w:tcPr>
          <w:p w:rsidR="00F4478E" w:rsidRDefault="00F4478E" w:rsidP="00F4478E"/>
        </w:tc>
        <w:tc>
          <w:tcPr>
            <w:tcW w:w="2655" w:type="dxa"/>
            <w:gridSpan w:val="2"/>
            <w:tcBorders>
              <w:top w:val="single" w:sz="4" w:space="0" w:color="auto"/>
            </w:tcBorders>
          </w:tcPr>
          <w:p w:rsidR="00F4478E" w:rsidRDefault="00F4478E" w:rsidP="00F4478E"/>
        </w:tc>
        <w:tc>
          <w:tcPr>
            <w:tcW w:w="2655" w:type="dxa"/>
            <w:gridSpan w:val="2"/>
            <w:tcBorders>
              <w:top w:val="single" w:sz="4" w:space="0" w:color="auto"/>
            </w:tcBorders>
          </w:tcPr>
          <w:p w:rsidR="00F4478E" w:rsidRDefault="00F4478E" w:rsidP="00F4478E"/>
        </w:tc>
      </w:tr>
    </w:tbl>
    <w:p w:rsidR="005711F9" w:rsidRPr="00F4478E" w:rsidRDefault="005711F9" w:rsidP="00F4478E">
      <w:pPr>
        <w:spacing w:line="240" w:lineRule="auto"/>
        <w:jc w:val="center"/>
        <w:rPr>
          <w:b/>
        </w:rPr>
      </w:pPr>
    </w:p>
    <w:p w:rsidR="005711F9" w:rsidRPr="00F4478E" w:rsidRDefault="00F4478E" w:rsidP="00F4478E">
      <w:r>
        <w:t xml:space="preserve">      </w:t>
      </w:r>
      <w:r w:rsidR="005711F9" w:rsidRPr="00CB24CC">
        <w:rPr>
          <w:rFonts w:ascii="Times New Roman" w:hAnsi="Times New Roman" w:cs="Times New Roman"/>
        </w:rPr>
        <w:t>Реестр закрыт</w:t>
      </w:r>
      <w:r w:rsidR="00CB24CC">
        <w:rPr>
          <w:rFonts w:ascii="Times New Roman" w:hAnsi="Times New Roman" w:cs="Times New Roman"/>
        </w:rPr>
        <w:t xml:space="preserve">  </w:t>
      </w:r>
      <w:r w:rsidR="00CB24CC" w:rsidRPr="00CB24CC">
        <w:rPr>
          <w:rFonts w:ascii="Times New Roman" w:hAnsi="Times New Roman" w:cs="Times New Roman"/>
        </w:rPr>
        <w:t>«</w:t>
      </w:r>
      <w:r w:rsidR="00CB24CC">
        <w:rPr>
          <w:rFonts w:ascii="Times New Roman" w:hAnsi="Times New Roman" w:cs="Times New Roman"/>
        </w:rPr>
        <w:t xml:space="preserve"> </w:t>
      </w:r>
      <w:r w:rsidR="00CB24CC" w:rsidRPr="00CB24CC">
        <w:rPr>
          <w:rFonts w:ascii="Times New Roman" w:hAnsi="Times New Roman" w:cs="Times New Roman"/>
        </w:rPr>
        <w:t xml:space="preserve"> »  </w:t>
      </w:r>
      <w:r w:rsidR="00CB24CC">
        <w:rPr>
          <w:rFonts w:ascii="Times New Roman" w:hAnsi="Times New Roman" w:cs="Times New Roman"/>
        </w:rPr>
        <w:t xml:space="preserve">    </w:t>
      </w:r>
      <w:r w:rsidR="00CB24CC" w:rsidRPr="00CB24CC">
        <w:rPr>
          <w:rFonts w:ascii="Times New Roman" w:hAnsi="Times New Roman" w:cs="Times New Roman"/>
        </w:rPr>
        <w:t xml:space="preserve">    20</w:t>
      </w:r>
      <w:r w:rsidR="00CB24CC">
        <w:rPr>
          <w:rFonts w:ascii="Times New Roman" w:hAnsi="Times New Roman" w:cs="Times New Roman"/>
        </w:rPr>
        <w:t xml:space="preserve">    </w:t>
      </w:r>
      <w:r w:rsidR="00CB24CC" w:rsidRPr="00CB24CC">
        <w:rPr>
          <w:rFonts w:ascii="Times New Roman" w:hAnsi="Times New Roman" w:cs="Times New Roman"/>
        </w:rPr>
        <w:t>г.</w:t>
      </w:r>
      <w:r w:rsidR="00143493">
        <w:rPr>
          <w:rFonts w:ascii="Times New Roman" w:hAnsi="Times New Roman" w:cs="Times New Roman"/>
        </w:rPr>
        <w:t xml:space="preserve">    в  «  »</w:t>
      </w:r>
      <w:r w:rsidR="00BD562D">
        <w:rPr>
          <w:rFonts w:ascii="Times New Roman" w:hAnsi="Times New Roman" w:cs="Times New Roman"/>
        </w:rPr>
        <w:t xml:space="preserve"> </w:t>
      </w:r>
      <w:r w:rsidR="00143493">
        <w:rPr>
          <w:rFonts w:ascii="Times New Roman" w:hAnsi="Times New Roman" w:cs="Times New Roman"/>
        </w:rPr>
        <w:t>час</w:t>
      </w:r>
      <w:proofErr w:type="gramStart"/>
      <w:r w:rsidR="00143493">
        <w:rPr>
          <w:rFonts w:ascii="Times New Roman" w:hAnsi="Times New Roman" w:cs="Times New Roman"/>
        </w:rPr>
        <w:t>.</w:t>
      </w:r>
      <w:proofErr w:type="gramEnd"/>
      <w:r w:rsidR="00143493">
        <w:rPr>
          <w:rFonts w:ascii="Times New Roman" w:hAnsi="Times New Roman" w:cs="Times New Roman"/>
        </w:rPr>
        <w:t xml:space="preserve">  «   »</w:t>
      </w:r>
      <w:r w:rsidR="00BD562D">
        <w:rPr>
          <w:rFonts w:ascii="Times New Roman" w:hAnsi="Times New Roman" w:cs="Times New Roman"/>
        </w:rPr>
        <w:t xml:space="preserve"> </w:t>
      </w:r>
      <w:proofErr w:type="gramStart"/>
      <w:r w:rsidR="00CB24CC">
        <w:rPr>
          <w:rFonts w:ascii="Times New Roman" w:hAnsi="Times New Roman" w:cs="Times New Roman"/>
        </w:rPr>
        <w:t>м</w:t>
      </w:r>
      <w:proofErr w:type="gramEnd"/>
      <w:r w:rsidR="00CB24CC">
        <w:rPr>
          <w:rFonts w:ascii="Times New Roman" w:hAnsi="Times New Roman" w:cs="Times New Roman"/>
        </w:rPr>
        <w:t>ин.</w:t>
      </w:r>
    </w:p>
    <w:p w:rsidR="005711F9" w:rsidRDefault="005711F9" w:rsidP="00206BDC">
      <w:pPr>
        <w:spacing w:after="0"/>
      </w:pPr>
      <w:r>
        <w:tab/>
      </w:r>
    </w:p>
    <w:p w:rsidR="005711F9" w:rsidRDefault="005711F9" w:rsidP="00206BDC">
      <w:pPr>
        <w:spacing w:after="0"/>
      </w:pPr>
    </w:p>
    <w:p w:rsidR="005711F9" w:rsidRPr="00CB24CC" w:rsidRDefault="00F4478E" w:rsidP="00206B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711F9" w:rsidRPr="00CB24CC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5711F9" w:rsidRPr="00CB24CC">
        <w:rPr>
          <w:rFonts w:ascii="Times New Roman" w:hAnsi="Times New Roman" w:cs="Times New Roman"/>
          <w:sz w:val="24"/>
          <w:szCs w:val="24"/>
        </w:rPr>
        <w:tab/>
      </w:r>
      <w:r w:rsidR="00CB24CC">
        <w:rPr>
          <w:rFonts w:ascii="Times New Roman" w:hAnsi="Times New Roman" w:cs="Times New Roman"/>
          <w:sz w:val="24"/>
          <w:szCs w:val="24"/>
        </w:rPr>
        <w:t>_____________</w:t>
      </w:r>
    </w:p>
    <w:p w:rsidR="005711F9" w:rsidRDefault="005711F9" w:rsidP="00206BDC">
      <w:pPr>
        <w:spacing w:after="0"/>
      </w:pPr>
      <w:r>
        <w:tab/>
      </w:r>
    </w:p>
    <w:p w:rsidR="005711F9" w:rsidRDefault="005711F9" w:rsidP="00206BDC">
      <w:pPr>
        <w:spacing w:after="0"/>
      </w:pPr>
    </w:p>
    <w:p w:rsidR="005711F9" w:rsidRDefault="005711F9" w:rsidP="005711F9"/>
    <w:p w:rsidR="005711F9" w:rsidRDefault="005711F9" w:rsidP="005711F9"/>
    <w:p w:rsidR="005711F9" w:rsidRDefault="005711F9" w:rsidP="005711F9"/>
    <w:p w:rsidR="00F4478E" w:rsidRDefault="00F4478E" w:rsidP="005711F9"/>
    <w:p w:rsidR="00F4478E" w:rsidRDefault="00F4478E" w:rsidP="005711F9"/>
    <w:p w:rsidR="00F4478E" w:rsidRDefault="00F4478E" w:rsidP="005711F9"/>
    <w:p w:rsidR="00F77512" w:rsidRDefault="00F77512" w:rsidP="00F77512">
      <w:pPr>
        <w:spacing w:after="0" w:line="240" w:lineRule="auto"/>
      </w:pPr>
    </w:p>
    <w:p w:rsidR="00FF220E" w:rsidRDefault="00F77512" w:rsidP="00F77512">
      <w:pPr>
        <w:spacing w:after="0" w:line="240" w:lineRule="auto"/>
      </w:pPr>
      <w:r>
        <w:t xml:space="preserve">                                                                                                                                     </w:t>
      </w:r>
    </w:p>
    <w:p w:rsidR="00143493" w:rsidRDefault="001D3853" w:rsidP="00F77512">
      <w:pPr>
        <w:spacing w:after="0" w:line="240" w:lineRule="auto"/>
      </w:pPr>
      <w:r>
        <w:t xml:space="preserve">                                                                                                                                        </w:t>
      </w:r>
    </w:p>
    <w:p w:rsidR="00143493" w:rsidRDefault="00143493" w:rsidP="00F77512">
      <w:pPr>
        <w:spacing w:after="0" w:line="240" w:lineRule="auto"/>
      </w:pPr>
    </w:p>
    <w:p w:rsidR="00A24307" w:rsidRDefault="00A24307" w:rsidP="00F77512">
      <w:pPr>
        <w:spacing w:after="0" w:line="240" w:lineRule="auto"/>
      </w:pPr>
    </w:p>
    <w:p w:rsidR="00B66464" w:rsidRDefault="00A24307" w:rsidP="00F77512">
      <w:pPr>
        <w:spacing w:after="0" w:line="240" w:lineRule="auto"/>
      </w:pPr>
      <w:r>
        <w:t xml:space="preserve">                                                                                                                                       </w:t>
      </w:r>
    </w:p>
    <w:p w:rsidR="006270AE" w:rsidRDefault="006270AE" w:rsidP="00444335">
      <w:pPr>
        <w:tabs>
          <w:tab w:val="left" w:pos="5387"/>
        </w:tabs>
        <w:spacing w:after="0" w:line="240" w:lineRule="auto"/>
      </w:pPr>
    </w:p>
    <w:p w:rsidR="005711F9" w:rsidRPr="00A24307" w:rsidRDefault="00787616" w:rsidP="00444335">
      <w:pPr>
        <w:tabs>
          <w:tab w:val="left" w:pos="5387"/>
        </w:tabs>
        <w:spacing w:after="0" w:line="240" w:lineRule="auto"/>
      </w:pPr>
      <w:r>
        <w:t xml:space="preserve">                                                                                                           </w:t>
      </w:r>
      <w:r w:rsidR="00323851">
        <w:t xml:space="preserve"> </w:t>
      </w:r>
      <w:r w:rsidR="00235B54">
        <w:rPr>
          <w:rFonts w:ascii="Times New Roman" w:hAnsi="Times New Roman" w:cs="Times New Roman"/>
          <w:sz w:val="24"/>
          <w:szCs w:val="24"/>
        </w:rPr>
        <w:t>ПРИЛОЖЕНИЕ</w:t>
      </w:r>
      <w:r w:rsidR="005711F9" w:rsidRPr="00B3133E">
        <w:rPr>
          <w:rFonts w:ascii="Times New Roman" w:hAnsi="Times New Roman" w:cs="Times New Roman"/>
          <w:sz w:val="24"/>
          <w:szCs w:val="24"/>
        </w:rPr>
        <w:t xml:space="preserve"> N 2</w:t>
      </w:r>
    </w:p>
    <w:p w:rsidR="005711F9" w:rsidRPr="00B3133E" w:rsidRDefault="00444335" w:rsidP="00444335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5711F9" w:rsidRPr="00B3133E">
        <w:rPr>
          <w:rFonts w:ascii="Times New Roman" w:hAnsi="Times New Roman" w:cs="Times New Roman"/>
          <w:sz w:val="24"/>
          <w:szCs w:val="24"/>
        </w:rPr>
        <w:t>к Положению о порядке проведения</w:t>
      </w:r>
      <w:r w:rsidRPr="00444335">
        <w:rPr>
          <w:rFonts w:ascii="Times New Roman" w:hAnsi="Times New Roman" w:cs="Times New Roman"/>
          <w:sz w:val="24"/>
          <w:szCs w:val="24"/>
        </w:rPr>
        <w:t xml:space="preserve"> </w:t>
      </w:r>
      <w:r w:rsidRPr="00B3133E">
        <w:rPr>
          <w:rFonts w:ascii="Times New Roman" w:hAnsi="Times New Roman" w:cs="Times New Roman"/>
          <w:sz w:val="24"/>
          <w:szCs w:val="24"/>
        </w:rPr>
        <w:t>конку</w:t>
      </w:r>
      <w:r>
        <w:rPr>
          <w:rFonts w:ascii="Times New Roman" w:hAnsi="Times New Roman" w:cs="Times New Roman"/>
          <w:sz w:val="24"/>
          <w:szCs w:val="24"/>
        </w:rPr>
        <w:t xml:space="preserve">рса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5711F9" w:rsidRPr="00B3133E" w:rsidRDefault="00444335" w:rsidP="00444335">
      <w:pPr>
        <w:tabs>
          <w:tab w:val="left" w:pos="5387"/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B66464">
        <w:rPr>
          <w:rFonts w:ascii="Times New Roman" w:hAnsi="Times New Roman" w:cs="Times New Roman"/>
          <w:sz w:val="24"/>
          <w:szCs w:val="24"/>
        </w:rPr>
        <w:t>осуществление регулярных автобусных перевозок</w:t>
      </w:r>
    </w:p>
    <w:p w:rsidR="00444335" w:rsidRDefault="00B66464" w:rsidP="00444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44433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по муниципальным маршрутам </w:t>
      </w:r>
      <w:r w:rsidR="005711F9" w:rsidRPr="00B3133E">
        <w:rPr>
          <w:rFonts w:ascii="Times New Roman" w:hAnsi="Times New Roman" w:cs="Times New Roman"/>
          <w:sz w:val="24"/>
          <w:szCs w:val="24"/>
        </w:rPr>
        <w:t>на террито</w:t>
      </w:r>
      <w:r w:rsidR="00444335">
        <w:rPr>
          <w:rFonts w:ascii="Times New Roman" w:hAnsi="Times New Roman" w:cs="Times New Roman"/>
          <w:sz w:val="24"/>
          <w:szCs w:val="24"/>
        </w:rPr>
        <w:t>рии</w:t>
      </w:r>
    </w:p>
    <w:p w:rsidR="00444335" w:rsidRPr="00B3133E" w:rsidRDefault="00444335" w:rsidP="00444335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711F9" w:rsidRPr="00B3133E">
        <w:rPr>
          <w:rFonts w:ascii="Times New Roman" w:hAnsi="Times New Roman" w:cs="Times New Roman"/>
          <w:sz w:val="24"/>
          <w:szCs w:val="24"/>
        </w:rPr>
        <w:t>муниципального</w:t>
      </w:r>
      <w:r w:rsidRPr="004443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 «Няндомское»</w:t>
      </w:r>
    </w:p>
    <w:p w:rsidR="005711F9" w:rsidRPr="00B3133E" w:rsidRDefault="005711F9" w:rsidP="00B664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F9" w:rsidRPr="00B3133E" w:rsidRDefault="005711F9" w:rsidP="00F447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F9" w:rsidRPr="00055342" w:rsidRDefault="005711F9" w:rsidP="00F447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>ЗАЯВКА</w:t>
      </w:r>
    </w:p>
    <w:p w:rsidR="00B66464" w:rsidRPr="00B3133E" w:rsidRDefault="005711F9" w:rsidP="00B664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на участие в конкурсе </w:t>
      </w:r>
      <w:r w:rsidR="00B66464">
        <w:rPr>
          <w:rFonts w:ascii="Times New Roman" w:hAnsi="Times New Roman" w:cs="Times New Roman"/>
          <w:sz w:val="24"/>
          <w:szCs w:val="24"/>
        </w:rPr>
        <w:t>на осуществление регулярных автобусных перевозок</w:t>
      </w:r>
    </w:p>
    <w:p w:rsidR="005711F9" w:rsidRPr="00055342" w:rsidRDefault="00B66464" w:rsidP="00B664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муниципальным маршрутам н</w:t>
      </w:r>
      <w:r w:rsidR="005711F9" w:rsidRPr="00055342">
        <w:rPr>
          <w:rFonts w:ascii="Times New Roman" w:hAnsi="Times New Roman" w:cs="Times New Roman"/>
          <w:sz w:val="24"/>
          <w:szCs w:val="24"/>
        </w:rPr>
        <w:t>а территории муниципального образования</w:t>
      </w:r>
      <w:r w:rsidR="00530F20">
        <w:rPr>
          <w:rFonts w:ascii="Times New Roman" w:hAnsi="Times New Roman" w:cs="Times New Roman"/>
          <w:sz w:val="24"/>
          <w:szCs w:val="24"/>
        </w:rPr>
        <w:t xml:space="preserve"> "Няндомское</w:t>
      </w:r>
      <w:r w:rsidR="005711F9" w:rsidRPr="00055342">
        <w:rPr>
          <w:rFonts w:ascii="Times New Roman" w:hAnsi="Times New Roman" w:cs="Times New Roman"/>
          <w:sz w:val="24"/>
          <w:szCs w:val="24"/>
        </w:rPr>
        <w:t>"</w:t>
      </w:r>
    </w:p>
    <w:p w:rsidR="00530F20" w:rsidRDefault="00530F20" w:rsidP="00B664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>1. Наименование претендента (физическое юридическое лицо)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30F20" w:rsidRDefault="00530F20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77466D">
        <w:rPr>
          <w:rFonts w:ascii="Times New Roman" w:hAnsi="Times New Roman" w:cs="Times New Roman"/>
          <w:sz w:val="24"/>
          <w:szCs w:val="24"/>
        </w:rPr>
        <w:t>____________________</w:t>
      </w:r>
      <w:r w:rsidR="005711F9"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2. Фамилия, имя, отчество уполномоченного лица 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30F20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77466D">
        <w:rPr>
          <w:rFonts w:ascii="Times New Roman" w:hAnsi="Times New Roman" w:cs="Times New Roman"/>
          <w:sz w:val="24"/>
          <w:szCs w:val="24"/>
        </w:rPr>
        <w:t>____________________</w:t>
      </w:r>
      <w:r w:rsidR="005711F9"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3. Адрес, контактный телефон 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30F20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F4478E">
        <w:rPr>
          <w:rFonts w:ascii="Times New Roman" w:hAnsi="Times New Roman" w:cs="Times New Roman"/>
          <w:sz w:val="24"/>
          <w:szCs w:val="24"/>
        </w:rPr>
        <w:t>________________</w:t>
      </w:r>
      <w:r w:rsidR="0077466D">
        <w:rPr>
          <w:rFonts w:ascii="Times New Roman" w:hAnsi="Times New Roman" w:cs="Times New Roman"/>
          <w:sz w:val="24"/>
          <w:szCs w:val="24"/>
        </w:rPr>
        <w:t>____</w:t>
      </w:r>
      <w:r w:rsidR="005711F9"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4. ОГРН </w:t>
      </w:r>
      <w:r w:rsidRPr="00055342">
        <w:rPr>
          <w:rFonts w:ascii="Times New Roman" w:hAnsi="Times New Roman" w:cs="Times New Roman"/>
          <w:sz w:val="24"/>
          <w:szCs w:val="24"/>
        </w:rPr>
        <w:tab/>
      </w:r>
      <w:r w:rsidR="00530F20">
        <w:rPr>
          <w:rFonts w:ascii="Times New Roman" w:hAnsi="Times New Roman" w:cs="Times New Roman"/>
          <w:sz w:val="24"/>
          <w:szCs w:val="24"/>
        </w:rPr>
        <w:t>_</w:t>
      </w:r>
      <w:r w:rsidR="00F4478E">
        <w:rPr>
          <w:rFonts w:ascii="Times New Roman" w:hAnsi="Times New Roman" w:cs="Times New Roman"/>
          <w:sz w:val="24"/>
          <w:szCs w:val="24"/>
        </w:rPr>
        <w:t>____________________________   5. ИНН ___________________________________</w:t>
      </w:r>
      <w:r w:rsidR="0077466D">
        <w:rPr>
          <w:rFonts w:ascii="Times New Roman" w:hAnsi="Times New Roman" w:cs="Times New Roman"/>
          <w:sz w:val="24"/>
          <w:szCs w:val="24"/>
        </w:rPr>
        <w:t>___</w:t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30F20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711F9" w:rsidRPr="00055342">
        <w:rPr>
          <w:rFonts w:ascii="Times New Roman" w:hAnsi="Times New Roman" w:cs="Times New Roman"/>
          <w:sz w:val="24"/>
          <w:szCs w:val="24"/>
        </w:rPr>
        <w:t xml:space="preserve">. Серия, номер и дата выдачи лицензии </w:t>
      </w:r>
      <w:r w:rsidR="005711F9"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30F20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F4478E">
        <w:rPr>
          <w:rFonts w:ascii="Times New Roman" w:hAnsi="Times New Roman" w:cs="Times New Roman"/>
          <w:sz w:val="24"/>
          <w:szCs w:val="24"/>
        </w:rPr>
        <w:t>_______</w:t>
      </w:r>
      <w:r w:rsidR="0077466D">
        <w:rPr>
          <w:rFonts w:ascii="Times New Roman" w:hAnsi="Times New Roman" w:cs="Times New Roman"/>
          <w:sz w:val="24"/>
          <w:szCs w:val="24"/>
        </w:rPr>
        <w:t>___</w:t>
      </w:r>
      <w:r w:rsidR="005711F9" w:rsidRPr="00055342">
        <w:rPr>
          <w:rFonts w:ascii="Times New Roman" w:hAnsi="Times New Roman" w:cs="Times New Roman"/>
          <w:sz w:val="24"/>
          <w:szCs w:val="24"/>
        </w:rPr>
        <w:tab/>
      </w:r>
    </w:p>
    <w:p w:rsidR="00530F20" w:rsidRDefault="00530F20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711F9" w:rsidRPr="00055342">
        <w:rPr>
          <w:rFonts w:ascii="Times New Roman" w:hAnsi="Times New Roman" w:cs="Times New Roman"/>
          <w:sz w:val="24"/>
          <w:szCs w:val="24"/>
        </w:rPr>
        <w:t xml:space="preserve">. Предлагает обеспечить осуществление пассажирских перевозок </w:t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по лоту N </w:t>
      </w:r>
      <w:r w:rsidRPr="00055342">
        <w:rPr>
          <w:rFonts w:ascii="Times New Roman" w:hAnsi="Times New Roman" w:cs="Times New Roman"/>
          <w:sz w:val="24"/>
          <w:szCs w:val="24"/>
        </w:rPr>
        <w:tab/>
      </w:r>
      <w:r w:rsidR="00530F20">
        <w:rPr>
          <w:rFonts w:ascii="Times New Roman" w:hAnsi="Times New Roman" w:cs="Times New Roman"/>
          <w:sz w:val="24"/>
          <w:szCs w:val="24"/>
        </w:rPr>
        <w:t>______________</w:t>
      </w:r>
      <w:r w:rsidR="00F4478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77466D">
        <w:rPr>
          <w:rFonts w:ascii="Times New Roman" w:hAnsi="Times New Roman" w:cs="Times New Roman"/>
          <w:sz w:val="24"/>
          <w:szCs w:val="24"/>
        </w:rPr>
        <w:t>__</w:t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30F20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711F9" w:rsidRPr="00055342">
        <w:rPr>
          <w:rFonts w:ascii="Times New Roman" w:hAnsi="Times New Roman" w:cs="Times New Roman"/>
          <w:sz w:val="24"/>
          <w:szCs w:val="24"/>
        </w:rPr>
        <w:t xml:space="preserve">. К заявке прилагаются документы на </w:t>
      </w:r>
      <w:r w:rsidR="0077466D">
        <w:rPr>
          <w:rFonts w:ascii="Times New Roman" w:hAnsi="Times New Roman" w:cs="Times New Roman"/>
          <w:sz w:val="24"/>
          <w:szCs w:val="24"/>
        </w:rPr>
        <w:t>__</w:t>
      </w:r>
      <w:r w:rsidR="005711F9" w:rsidRPr="00055342">
        <w:rPr>
          <w:rFonts w:ascii="Times New Roman" w:hAnsi="Times New Roman" w:cs="Times New Roman"/>
          <w:sz w:val="24"/>
          <w:szCs w:val="24"/>
        </w:rPr>
        <w:t>листах согласно оп</w:t>
      </w:r>
      <w:r>
        <w:rPr>
          <w:rFonts w:ascii="Times New Roman" w:hAnsi="Times New Roman" w:cs="Times New Roman"/>
          <w:sz w:val="24"/>
          <w:szCs w:val="24"/>
        </w:rPr>
        <w:t xml:space="preserve">иси (составляется на отдельном </w:t>
      </w:r>
      <w:r w:rsidR="005711F9" w:rsidRPr="00055342">
        <w:rPr>
          <w:rFonts w:ascii="Times New Roman" w:hAnsi="Times New Roman" w:cs="Times New Roman"/>
          <w:sz w:val="24"/>
          <w:szCs w:val="24"/>
        </w:rPr>
        <w:t>листе). Достоверность сведений, указанных в настоящей заявке и прилагаемых документах,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055342">
        <w:rPr>
          <w:rFonts w:ascii="Times New Roman" w:hAnsi="Times New Roman" w:cs="Times New Roman"/>
          <w:sz w:val="24"/>
          <w:szCs w:val="24"/>
        </w:rPr>
        <w:t xml:space="preserve">гарантирую </w:t>
      </w:r>
      <w:r w:rsidR="005711F9"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530F20">
        <w:rPr>
          <w:rFonts w:ascii="Times New Roman" w:hAnsi="Times New Roman" w:cs="Times New Roman"/>
          <w:sz w:val="24"/>
          <w:szCs w:val="24"/>
        </w:rPr>
        <w:t>____________________________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30F20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711F9" w:rsidRPr="00055342">
        <w:rPr>
          <w:rFonts w:ascii="Times New Roman" w:hAnsi="Times New Roman" w:cs="Times New Roman"/>
          <w:sz w:val="24"/>
          <w:szCs w:val="24"/>
        </w:rPr>
        <w:t xml:space="preserve">. С условиями конкурса </w:t>
      </w:r>
      <w:proofErr w:type="gramStart"/>
      <w:r w:rsidR="005711F9" w:rsidRPr="00055342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="005711F9" w:rsidRPr="00055342">
        <w:rPr>
          <w:rFonts w:ascii="Times New Roman" w:hAnsi="Times New Roman" w:cs="Times New Roman"/>
          <w:sz w:val="24"/>
          <w:szCs w:val="24"/>
        </w:rPr>
        <w:t xml:space="preserve">. С предложенной формой и условиями договора </w:t>
      </w:r>
      <w:proofErr w:type="gramStart"/>
      <w:r w:rsidR="005711F9" w:rsidRPr="00055342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="005711F9" w:rsidRPr="000553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>До заключения договора настоящая заявка на участие в конкурсе вместе с уведомлением о</w:t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55342">
        <w:rPr>
          <w:rFonts w:ascii="Times New Roman" w:hAnsi="Times New Roman" w:cs="Times New Roman"/>
          <w:sz w:val="24"/>
          <w:szCs w:val="24"/>
        </w:rPr>
        <w:t>признании</w:t>
      </w:r>
      <w:proofErr w:type="gramEnd"/>
      <w:r w:rsidRPr="00055342">
        <w:rPr>
          <w:rFonts w:ascii="Times New Roman" w:hAnsi="Times New Roman" w:cs="Times New Roman"/>
          <w:sz w:val="24"/>
          <w:szCs w:val="24"/>
        </w:rPr>
        <w:t xml:space="preserve"> статуса победителя конкурса будет выполнять роль обязательного договора между </w:t>
      </w:r>
      <w:r w:rsidR="00530F20">
        <w:rPr>
          <w:rFonts w:ascii="Times New Roman" w:hAnsi="Times New Roman" w:cs="Times New Roman"/>
          <w:sz w:val="24"/>
          <w:szCs w:val="24"/>
        </w:rPr>
        <w:t>и администрацией муниципального образования «Няндомский муниципальный район»</w:t>
      </w:r>
      <w:r w:rsidRPr="00055342">
        <w:rPr>
          <w:rFonts w:ascii="Times New Roman" w:hAnsi="Times New Roman" w:cs="Times New Roman"/>
          <w:sz w:val="24"/>
          <w:szCs w:val="24"/>
        </w:rPr>
        <w:t xml:space="preserve">. 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F4478E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Наименование претендента </w:t>
      </w:r>
      <w:r w:rsidR="00530F2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77466D" w:rsidRDefault="0077466D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F9" w:rsidRPr="009F43A9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3A9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9F43A9">
        <w:rPr>
          <w:rFonts w:ascii="Times New Roman" w:hAnsi="Times New Roman" w:cs="Times New Roman"/>
          <w:sz w:val="24"/>
          <w:szCs w:val="24"/>
        </w:rPr>
        <w:tab/>
      </w:r>
      <w:r w:rsidR="00530F20">
        <w:rPr>
          <w:rFonts w:ascii="Times New Roman" w:hAnsi="Times New Roman" w:cs="Times New Roman"/>
          <w:sz w:val="24"/>
          <w:szCs w:val="24"/>
        </w:rPr>
        <w:t>________</w:t>
      </w:r>
      <w:r w:rsidR="0077466D">
        <w:rPr>
          <w:rFonts w:ascii="Times New Roman" w:hAnsi="Times New Roman" w:cs="Times New Roman"/>
          <w:sz w:val="24"/>
          <w:szCs w:val="24"/>
        </w:rPr>
        <w:t>_____</w:t>
      </w:r>
    </w:p>
    <w:p w:rsidR="0077466D" w:rsidRDefault="0077466D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F9" w:rsidRPr="009F43A9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3A9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77466D">
        <w:rPr>
          <w:rFonts w:ascii="Times New Roman" w:hAnsi="Times New Roman" w:cs="Times New Roman"/>
          <w:sz w:val="24"/>
          <w:szCs w:val="24"/>
        </w:rPr>
        <w:t>________________</w:t>
      </w:r>
      <w:r w:rsidRPr="009F43A9">
        <w:rPr>
          <w:rFonts w:ascii="Times New Roman" w:hAnsi="Times New Roman" w:cs="Times New Roman"/>
          <w:sz w:val="24"/>
          <w:szCs w:val="24"/>
        </w:rPr>
        <w:tab/>
      </w:r>
    </w:p>
    <w:p w:rsidR="0077466D" w:rsidRDefault="0077466D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8E" w:rsidRDefault="005711F9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3A9">
        <w:rPr>
          <w:rFonts w:ascii="Times New Roman" w:hAnsi="Times New Roman" w:cs="Times New Roman"/>
          <w:sz w:val="24"/>
          <w:szCs w:val="24"/>
        </w:rPr>
        <w:t xml:space="preserve">Расшифровка подписи </w:t>
      </w:r>
      <w:r w:rsidR="0077466D">
        <w:rPr>
          <w:rFonts w:ascii="Times New Roman" w:hAnsi="Times New Roman" w:cs="Times New Roman"/>
          <w:sz w:val="24"/>
          <w:szCs w:val="24"/>
        </w:rPr>
        <w:t>__________________________</w:t>
      </w:r>
      <w:r w:rsidRPr="009F43A9">
        <w:rPr>
          <w:rFonts w:ascii="Times New Roman" w:hAnsi="Times New Roman" w:cs="Times New Roman"/>
          <w:sz w:val="24"/>
          <w:szCs w:val="24"/>
        </w:rPr>
        <w:tab/>
      </w:r>
    </w:p>
    <w:p w:rsidR="00F77512" w:rsidRDefault="00F77512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512" w:rsidRDefault="00F77512" w:rsidP="00F447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478E" w:rsidRDefault="00A20AE9" w:rsidP="00A20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B66464" w:rsidRDefault="00F4478E" w:rsidP="001E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A20A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E3694">
        <w:rPr>
          <w:rFonts w:ascii="Times New Roman" w:hAnsi="Times New Roman" w:cs="Times New Roman"/>
          <w:sz w:val="24"/>
          <w:szCs w:val="24"/>
        </w:rPr>
        <w:t xml:space="preserve"> </w:t>
      </w:r>
      <w:r w:rsidR="0007140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87616" w:rsidRDefault="0078064A" w:rsidP="001E79D9">
      <w:pPr>
        <w:tabs>
          <w:tab w:val="left" w:pos="5103"/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</w:p>
    <w:p w:rsidR="00A20AE9" w:rsidRDefault="00787616" w:rsidP="001E79D9">
      <w:pPr>
        <w:tabs>
          <w:tab w:val="left" w:pos="5103"/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78064A">
        <w:rPr>
          <w:rFonts w:ascii="Times New Roman" w:hAnsi="Times New Roman" w:cs="Times New Roman"/>
          <w:sz w:val="24"/>
          <w:szCs w:val="24"/>
        </w:rPr>
        <w:t xml:space="preserve"> </w:t>
      </w:r>
      <w:r w:rsidR="00235B54">
        <w:rPr>
          <w:rFonts w:ascii="Times New Roman" w:hAnsi="Times New Roman" w:cs="Times New Roman"/>
          <w:sz w:val="24"/>
          <w:szCs w:val="24"/>
        </w:rPr>
        <w:t>ПРИЛОЖЕНИЕ</w:t>
      </w:r>
      <w:r w:rsidR="005711F9" w:rsidRPr="00B3133E">
        <w:rPr>
          <w:rFonts w:ascii="Times New Roman" w:hAnsi="Times New Roman" w:cs="Times New Roman"/>
          <w:sz w:val="24"/>
          <w:szCs w:val="24"/>
        </w:rPr>
        <w:t xml:space="preserve"> N 3</w:t>
      </w:r>
    </w:p>
    <w:p w:rsidR="005711F9" w:rsidRPr="00B3133E" w:rsidRDefault="00A20AE9" w:rsidP="001E79D9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8761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4478E">
        <w:rPr>
          <w:rFonts w:ascii="Times New Roman" w:hAnsi="Times New Roman" w:cs="Times New Roman"/>
          <w:sz w:val="24"/>
          <w:szCs w:val="24"/>
        </w:rPr>
        <w:t>к</w:t>
      </w:r>
      <w:r w:rsidR="005711F9" w:rsidRPr="00B3133E">
        <w:rPr>
          <w:rFonts w:ascii="Times New Roman" w:hAnsi="Times New Roman" w:cs="Times New Roman"/>
          <w:sz w:val="24"/>
          <w:szCs w:val="24"/>
        </w:rPr>
        <w:t xml:space="preserve"> Положению о порядке проведения</w:t>
      </w:r>
      <w:r w:rsidR="001E79D9" w:rsidRPr="001E79D9">
        <w:rPr>
          <w:rFonts w:ascii="Times New Roman" w:hAnsi="Times New Roman" w:cs="Times New Roman"/>
          <w:sz w:val="24"/>
          <w:szCs w:val="24"/>
        </w:rPr>
        <w:t xml:space="preserve"> </w:t>
      </w:r>
      <w:r w:rsidR="001E79D9" w:rsidRPr="00B3133E">
        <w:rPr>
          <w:rFonts w:ascii="Times New Roman" w:hAnsi="Times New Roman" w:cs="Times New Roman"/>
          <w:sz w:val="24"/>
          <w:szCs w:val="24"/>
        </w:rPr>
        <w:t xml:space="preserve">конкурса </w:t>
      </w:r>
      <w:proofErr w:type="gramStart"/>
      <w:r w:rsidR="001E79D9" w:rsidRPr="00B3133E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66464" w:rsidRDefault="001E79D9" w:rsidP="001E79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B66464">
        <w:rPr>
          <w:rFonts w:ascii="Times New Roman" w:hAnsi="Times New Roman" w:cs="Times New Roman"/>
          <w:sz w:val="24"/>
          <w:szCs w:val="24"/>
        </w:rPr>
        <w:t>осуществление регулярных автобусных перевозок</w:t>
      </w:r>
    </w:p>
    <w:p w:rsidR="001E79D9" w:rsidRDefault="00A501C2" w:rsidP="00FE1124">
      <w:pPr>
        <w:tabs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E79D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1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 муниципальным маршрута</w:t>
      </w:r>
      <w:r w:rsidR="00FE112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1F9" w:rsidRPr="00B3133E">
        <w:rPr>
          <w:rFonts w:ascii="Times New Roman" w:hAnsi="Times New Roman" w:cs="Times New Roman"/>
          <w:sz w:val="24"/>
          <w:szCs w:val="24"/>
        </w:rPr>
        <w:t xml:space="preserve">на территории </w:t>
      </w:r>
    </w:p>
    <w:p w:rsidR="001E79D9" w:rsidRPr="00B3133E" w:rsidRDefault="001E79D9" w:rsidP="001E79D9">
      <w:pPr>
        <w:tabs>
          <w:tab w:val="left" w:pos="5103"/>
          <w:tab w:val="left" w:pos="5245"/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5711F9" w:rsidRPr="00B3133E">
        <w:rPr>
          <w:rFonts w:ascii="Times New Roman" w:hAnsi="Times New Roman" w:cs="Times New Roman"/>
          <w:sz w:val="24"/>
          <w:szCs w:val="24"/>
        </w:rPr>
        <w:t>муниципального</w:t>
      </w:r>
      <w:r w:rsidRPr="001E79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 «Няндомское»</w:t>
      </w:r>
    </w:p>
    <w:p w:rsidR="005711F9" w:rsidRPr="00B3133E" w:rsidRDefault="005711F9" w:rsidP="00A501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1569" w:rsidRDefault="00E31569" w:rsidP="001E4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1F9" w:rsidRPr="00B3133E" w:rsidRDefault="005711F9" w:rsidP="001E4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33E">
        <w:rPr>
          <w:rFonts w:ascii="Times New Roman" w:hAnsi="Times New Roman" w:cs="Times New Roman"/>
          <w:sz w:val="24"/>
          <w:szCs w:val="24"/>
        </w:rPr>
        <w:t>Перечень</w:t>
      </w:r>
    </w:p>
    <w:p w:rsidR="001E79D9" w:rsidRDefault="005711F9" w:rsidP="00B664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33E">
        <w:rPr>
          <w:rFonts w:ascii="Times New Roman" w:hAnsi="Times New Roman" w:cs="Times New Roman"/>
          <w:sz w:val="24"/>
          <w:szCs w:val="24"/>
        </w:rPr>
        <w:t>показателей оценки заявок претендентов, допущенных к участию</w:t>
      </w:r>
      <w:r w:rsidR="00B66464">
        <w:rPr>
          <w:rFonts w:ascii="Times New Roman" w:hAnsi="Times New Roman" w:cs="Times New Roman"/>
          <w:sz w:val="24"/>
          <w:szCs w:val="24"/>
        </w:rPr>
        <w:t xml:space="preserve"> </w:t>
      </w:r>
      <w:r w:rsidRPr="00B3133E">
        <w:rPr>
          <w:rFonts w:ascii="Times New Roman" w:hAnsi="Times New Roman" w:cs="Times New Roman"/>
          <w:sz w:val="24"/>
          <w:szCs w:val="24"/>
        </w:rPr>
        <w:t xml:space="preserve">в конкурсе </w:t>
      </w:r>
      <w:r w:rsidR="00B66464" w:rsidRPr="00B3133E">
        <w:rPr>
          <w:rFonts w:ascii="Times New Roman" w:hAnsi="Times New Roman" w:cs="Times New Roman"/>
          <w:sz w:val="24"/>
          <w:szCs w:val="24"/>
        </w:rPr>
        <w:t xml:space="preserve">на </w:t>
      </w:r>
      <w:r w:rsidR="00B66464">
        <w:rPr>
          <w:rFonts w:ascii="Times New Roman" w:hAnsi="Times New Roman" w:cs="Times New Roman"/>
          <w:sz w:val="24"/>
          <w:szCs w:val="24"/>
        </w:rPr>
        <w:t xml:space="preserve">осуществление регулярных автобусных перевозок по муниципальным маршрутам на </w:t>
      </w:r>
      <w:r w:rsidRPr="00B3133E">
        <w:rPr>
          <w:rFonts w:ascii="Times New Roman" w:hAnsi="Times New Roman" w:cs="Times New Roman"/>
          <w:sz w:val="24"/>
          <w:szCs w:val="24"/>
        </w:rPr>
        <w:t xml:space="preserve">территории </w:t>
      </w:r>
    </w:p>
    <w:p w:rsidR="005711F9" w:rsidRPr="00B3133E" w:rsidRDefault="005711F9" w:rsidP="00B664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33E">
        <w:rPr>
          <w:rFonts w:ascii="Times New Roman" w:hAnsi="Times New Roman" w:cs="Times New Roman"/>
          <w:sz w:val="24"/>
          <w:szCs w:val="24"/>
        </w:rPr>
        <w:t>муниципального</w:t>
      </w:r>
      <w:r w:rsidR="003807DD">
        <w:rPr>
          <w:rFonts w:ascii="Times New Roman" w:hAnsi="Times New Roman" w:cs="Times New Roman"/>
          <w:sz w:val="24"/>
          <w:szCs w:val="24"/>
        </w:rPr>
        <w:t xml:space="preserve"> образования "Няндомское</w:t>
      </w:r>
      <w:r w:rsidRPr="00B3133E">
        <w:rPr>
          <w:rFonts w:ascii="Times New Roman" w:hAnsi="Times New Roman" w:cs="Times New Roman"/>
          <w:sz w:val="24"/>
          <w:szCs w:val="24"/>
        </w:rPr>
        <w:t>"</w:t>
      </w:r>
    </w:p>
    <w:p w:rsidR="005711F9" w:rsidRDefault="005711F9" w:rsidP="001E4462">
      <w:pPr>
        <w:spacing w:after="0" w:line="240" w:lineRule="auto"/>
        <w:jc w:val="center"/>
      </w:pPr>
    </w:p>
    <w:tbl>
      <w:tblPr>
        <w:tblStyle w:val="a3"/>
        <w:tblW w:w="0" w:type="auto"/>
        <w:tblInd w:w="324" w:type="dxa"/>
        <w:tblLook w:val="04A0"/>
      </w:tblPr>
      <w:tblGrid>
        <w:gridCol w:w="1384"/>
        <w:gridCol w:w="4996"/>
        <w:gridCol w:w="3191"/>
      </w:tblGrid>
      <w:tr w:rsidR="003807DD" w:rsidRPr="00A20AE9" w:rsidTr="001D3853">
        <w:tc>
          <w:tcPr>
            <w:tcW w:w="1384" w:type="dxa"/>
          </w:tcPr>
          <w:p w:rsidR="003807DD" w:rsidRPr="00A20AE9" w:rsidRDefault="003807DD" w:rsidP="001E4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AE9">
              <w:rPr>
                <w:rFonts w:ascii="Times New Roman" w:hAnsi="Times New Roman" w:cs="Times New Roman"/>
                <w:sz w:val="24"/>
                <w:szCs w:val="24"/>
              </w:rPr>
              <w:t>N п/</w:t>
            </w:r>
            <w:proofErr w:type="spellStart"/>
            <w:r w:rsidRPr="00A20A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96" w:type="dxa"/>
          </w:tcPr>
          <w:p w:rsidR="003807DD" w:rsidRPr="00A20AE9" w:rsidRDefault="003807DD" w:rsidP="001E4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AE9">
              <w:rPr>
                <w:rFonts w:ascii="Times New Roman" w:hAnsi="Times New Roman" w:cs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3191" w:type="dxa"/>
          </w:tcPr>
          <w:p w:rsidR="003807DD" w:rsidRPr="00A20AE9" w:rsidRDefault="003807DD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AE9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  <w:p w:rsidR="003807DD" w:rsidRPr="00A20AE9" w:rsidRDefault="003807DD" w:rsidP="001E4462">
            <w:pPr>
              <w:jc w:val="center"/>
              <w:rPr>
                <w:sz w:val="24"/>
                <w:szCs w:val="24"/>
              </w:rPr>
            </w:pPr>
          </w:p>
        </w:tc>
      </w:tr>
      <w:tr w:rsidR="003807DD" w:rsidRPr="001E4462" w:rsidTr="001D3853">
        <w:trPr>
          <w:trHeight w:val="2228"/>
        </w:trPr>
        <w:tc>
          <w:tcPr>
            <w:tcW w:w="1384" w:type="dxa"/>
            <w:tcBorders>
              <w:bottom w:val="single" w:sz="4" w:space="0" w:color="auto"/>
            </w:tcBorders>
          </w:tcPr>
          <w:p w:rsidR="003807DD" w:rsidRPr="001E4462" w:rsidRDefault="003807DD" w:rsidP="001E4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6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Наличие основных транспортных средств, соответствующих условиям конкурсного задания по классу и иным техническим требованиям по конструкции, параметрам и оснащению (за каждую единицу)</w:t>
            </w:r>
          </w:p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в собственности, в хозяйственном ведении, оперативном управлении </w:t>
            </w:r>
          </w:p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иной вид владения </w:t>
            </w:r>
            <w:r w:rsidRPr="001E446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3807DD" w:rsidRPr="001E4462" w:rsidRDefault="003807DD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</w:p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</w:p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</w:p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</w:p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+ 5 </w:t>
            </w:r>
          </w:p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</w:p>
          <w:p w:rsidR="003807DD" w:rsidRPr="001E4462" w:rsidRDefault="003807DD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+ 1 </w:t>
            </w:r>
          </w:p>
        </w:tc>
      </w:tr>
      <w:tr w:rsidR="00D407C4" w:rsidRPr="001E4462" w:rsidTr="001D3853">
        <w:trPr>
          <w:trHeight w:val="1785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407C4" w:rsidRPr="001E4462" w:rsidRDefault="00D407C4" w:rsidP="001E4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6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996" w:type="dxa"/>
            <w:tcBorders>
              <w:top w:val="single" w:sz="4" w:space="0" w:color="auto"/>
              <w:bottom w:val="single" w:sz="4" w:space="0" w:color="auto"/>
            </w:tcBorders>
          </w:tcPr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Наличие резервных транспортных средств, соответствующих условиям конкурсного задания по классу и иным техническим требованиям по конструкции, параметрам и оснащению (за каждую единицу) </w:t>
            </w:r>
          </w:p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в собственности, хозяйственном ведении, оперативном управлении</w:t>
            </w:r>
          </w:p>
          <w:p w:rsidR="00D407C4" w:rsidRPr="001E4462" w:rsidRDefault="00D407C4" w:rsidP="001E4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462">
              <w:rPr>
                <w:rFonts w:ascii="Times New Roman" w:hAnsi="Times New Roman" w:cs="Times New Roman"/>
              </w:rPr>
              <w:t>- иной вид владения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</w:p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</w:p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</w:p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</w:p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</w:p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+ 5</w:t>
            </w:r>
          </w:p>
          <w:p w:rsidR="00E31569" w:rsidRPr="001E4462" w:rsidRDefault="00E31569" w:rsidP="001E4462">
            <w:pPr>
              <w:rPr>
                <w:rFonts w:ascii="Times New Roman" w:hAnsi="Times New Roman" w:cs="Times New Roman"/>
              </w:rPr>
            </w:pPr>
          </w:p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+ 1 </w:t>
            </w:r>
          </w:p>
        </w:tc>
      </w:tr>
      <w:tr w:rsidR="00D407C4" w:rsidRPr="001E4462" w:rsidTr="001D3853">
        <w:trPr>
          <w:trHeight w:val="123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407C4" w:rsidRPr="001E4462" w:rsidRDefault="00D407C4" w:rsidP="001E4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6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996" w:type="dxa"/>
            <w:tcBorders>
              <w:top w:val="single" w:sz="4" w:space="0" w:color="auto"/>
              <w:bottom w:val="single" w:sz="4" w:space="0" w:color="auto"/>
            </w:tcBorders>
          </w:tcPr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  <w:proofErr w:type="gramStart"/>
            <w:r w:rsidRPr="001E4462">
              <w:rPr>
                <w:rFonts w:ascii="Times New Roman" w:hAnsi="Times New Roman" w:cs="Times New Roman"/>
              </w:rPr>
              <w:t>Наличие сертификата соответствия на перевозки пассажиров автобусами по регулярным маршрутам в городском сообщении (код по ОКУН:</w:t>
            </w:r>
            <w:proofErr w:type="gramEnd"/>
            <w:r w:rsidRPr="001E446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E4462">
              <w:rPr>
                <w:rFonts w:ascii="Times New Roman" w:hAnsi="Times New Roman" w:cs="Times New Roman"/>
              </w:rPr>
              <w:t>Услуги пассажирского автомобильного транспорта - 021520)</w:t>
            </w:r>
            <w:r w:rsidRPr="001E4462">
              <w:rPr>
                <w:rFonts w:ascii="Times New Roman" w:hAnsi="Times New Roman" w:cs="Times New Roman"/>
              </w:rPr>
              <w:tab/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E31569" w:rsidRPr="001E4462" w:rsidRDefault="00E31569" w:rsidP="001E4462">
            <w:pPr>
              <w:rPr>
                <w:rFonts w:ascii="Times New Roman" w:hAnsi="Times New Roman" w:cs="Times New Roman"/>
              </w:rPr>
            </w:pPr>
          </w:p>
          <w:p w:rsidR="00E31569" w:rsidRPr="001E4462" w:rsidRDefault="00E31569" w:rsidP="001E4462">
            <w:pPr>
              <w:rPr>
                <w:rFonts w:ascii="Times New Roman" w:hAnsi="Times New Roman" w:cs="Times New Roman"/>
              </w:rPr>
            </w:pPr>
          </w:p>
          <w:p w:rsidR="00E31569" w:rsidRPr="001E4462" w:rsidRDefault="00E31569" w:rsidP="001E4462">
            <w:pPr>
              <w:rPr>
                <w:rFonts w:ascii="Times New Roman" w:hAnsi="Times New Roman" w:cs="Times New Roman"/>
              </w:rPr>
            </w:pPr>
          </w:p>
          <w:p w:rsidR="00E31569" w:rsidRPr="001E4462" w:rsidRDefault="00E31569" w:rsidP="001E4462">
            <w:pPr>
              <w:rPr>
                <w:rFonts w:ascii="Times New Roman" w:hAnsi="Times New Roman" w:cs="Times New Roman"/>
              </w:rPr>
            </w:pPr>
          </w:p>
          <w:p w:rsidR="00D407C4" w:rsidRPr="001E4462" w:rsidRDefault="00D407C4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+ 5 </w:t>
            </w:r>
          </w:p>
        </w:tc>
      </w:tr>
      <w:tr w:rsidR="001E4462" w:rsidRPr="001E4462" w:rsidTr="001D3853">
        <w:trPr>
          <w:trHeight w:val="240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E4462" w:rsidRPr="001E4462" w:rsidRDefault="001E4462" w:rsidP="001E4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6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996" w:type="dxa"/>
            <w:tcBorders>
              <w:top w:val="single" w:sz="4" w:space="0" w:color="auto"/>
              <w:bottom w:val="single" w:sz="4" w:space="0" w:color="auto"/>
            </w:tcBorders>
          </w:tcPr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Наличие ремонтно-технической базы (при наличии подтверждающих документов):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собственная сертифицированная ремонтно-техническая база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собственная не сертифицированная ремонтно-техническая база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долгосрочный (1 год и более) договор аренды сертифицированной ремонтно-технической базы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долгосрочный (1 год и более) договор </w:t>
            </w:r>
            <w:proofErr w:type="gramStart"/>
            <w:r w:rsidRPr="001E4462">
              <w:rPr>
                <w:rFonts w:ascii="Times New Roman" w:hAnsi="Times New Roman" w:cs="Times New Roman"/>
              </w:rPr>
              <w:t>аренды</w:t>
            </w:r>
            <w:proofErr w:type="gramEnd"/>
            <w:r w:rsidRPr="001E4462">
              <w:rPr>
                <w:rFonts w:ascii="Times New Roman" w:hAnsi="Times New Roman" w:cs="Times New Roman"/>
              </w:rPr>
              <w:t xml:space="preserve"> не сертифицированной ремонтно-технической базы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долгосрочный (1 год и более) договор на техническое обслуживание транспортных средств 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отсутствие ремонтно-технической базы или подтверждающих документов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+ 5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+ 4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+ 3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+ 2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+ 1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   0 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</w:tc>
      </w:tr>
      <w:tr w:rsidR="001E4462" w:rsidRPr="001E4462" w:rsidTr="00A30CA6">
        <w:trPr>
          <w:trHeight w:val="2684"/>
        </w:trPr>
        <w:tc>
          <w:tcPr>
            <w:tcW w:w="1384" w:type="dxa"/>
            <w:tcBorders>
              <w:top w:val="single" w:sz="4" w:space="0" w:color="auto"/>
            </w:tcBorders>
          </w:tcPr>
          <w:p w:rsidR="001E4462" w:rsidRPr="001E4462" w:rsidRDefault="001E4462" w:rsidP="001E4462">
            <w:pPr>
              <w:jc w:val="center"/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996" w:type="dxa"/>
            <w:tcBorders>
              <w:top w:val="single" w:sz="4" w:space="0" w:color="auto"/>
            </w:tcBorders>
          </w:tcPr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Опыт работы на </w:t>
            </w:r>
            <w:r w:rsidR="00D13838">
              <w:rPr>
                <w:rFonts w:ascii="Times New Roman" w:hAnsi="Times New Roman" w:cs="Times New Roman"/>
              </w:rPr>
              <w:t xml:space="preserve">муниципальных маршрутах </w:t>
            </w:r>
            <w:r w:rsidRPr="001E4462">
              <w:rPr>
                <w:rFonts w:ascii="Times New Roman" w:hAnsi="Times New Roman" w:cs="Times New Roman"/>
              </w:rPr>
              <w:t xml:space="preserve"> регулярных пассажирских перевозок по ранее заключенным договорам с органами местного самоуправления или исполнительной власти субъекта РФ (при наличии подтверждающих документов, заверенных органами местного самоуправления или исполнительной власти субъекта РФ):</w:t>
            </w:r>
          </w:p>
          <w:p w:rsidR="002011B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- 0 лет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 </w:t>
            </w:r>
            <w:r w:rsidR="00A30CA6">
              <w:rPr>
                <w:rFonts w:ascii="Times New Roman" w:hAnsi="Times New Roman" w:cs="Times New Roman"/>
              </w:rPr>
              <w:t xml:space="preserve">– </w:t>
            </w:r>
            <w:r w:rsidR="002011B2">
              <w:rPr>
                <w:rFonts w:ascii="Times New Roman" w:hAnsi="Times New Roman" w:cs="Times New Roman"/>
              </w:rPr>
              <w:t xml:space="preserve">от 3 лет </w:t>
            </w:r>
            <w:r w:rsidR="00A30CA6">
              <w:rPr>
                <w:rFonts w:ascii="Times New Roman" w:hAnsi="Times New Roman" w:cs="Times New Roman"/>
              </w:rPr>
              <w:t>до 5 лет</w:t>
            </w:r>
          </w:p>
          <w:p w:rsidR="001E4462" w:rsidRPr="001E4462" w:rsidRDefault="00A30CA6" w:rsidP="001E4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от 5 лет и более лет 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1E4462" w:rsidRDefault="001E4462" w:rsidP="001E4462">
            <w:pPr>
              <w:rPr>
                <w:rFonts w:ascii="Times New Roman" w:hAnsi="Times New Roman" w:cs="Times New Roman"/>
              </w:rPr>
            </w:pPr>
          </w:p>
          <w:p w:rsidR="002011B2" w:rsidRDefault="00D04A78" w:rsidP="001E4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1E4462" w:rsidRDefault="00A30CA6" w:rsidP="001E4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</w:t>
            </w:r>
          </w:p>
          <w:p w:rsidR="001E4462" w:rsidRPr="001E4462" w:rsidRDefault="00A30CA6" w:rsidP="001E4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</w:t>
            </w:r>
          </w:p>
          <w:p w:rsidR="001E4462" w:rsidRPr="001E4462" w:rsidRDefault="001E4462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07C4" w:rsidRPr="001E4462" w:rsidTr="001D3853">
        <w:trPr>
          <w:trHeight w:val="3069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407C4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6.</w:t>
            </w: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jc w:val="center"/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BB1E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6" w:type="dxa"/>
            <w:tcBorders>
              <w:top w:val="single" w:sz="4" w:space="0" w:color="auto"/>
              <w:bottom w:val="single" w:sz="4" w:space="0" w:color="auto"/>
            </w:tcBorders>
          </w:tcPr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Наличие нарушений ПДД, допущенных претендентом, на одну единицу транспортных средств, находящихся у претендента в собственности или на ином законном основании, выраженное в коэффициенте * (справка ГИБДД)</w:t>
            </w: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до 0,5 (включительно) </w:t>
            </w: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от 0,5 до 0,75 (включительно) </w:t>
            </w: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от 0,75 до 1,0 (включительно) </w:t>
            </w: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от 1,0 до 1,25 (включительно) </w:t>
            </w: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от 1,25 до 1,5 (включительно) </w:t>
            </w:r>
          </w:p>
          <w:p w:rsidR="00D407C4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свыше 1,5 </w:t>
            </w:r>
            <w:r w:rsidRPr="001E446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</w:p>
          <w:p w:rsidR="007904B0" w:rsidRPr="001E4462" w:rsidRDefault="001E4462" w:rsidP="001E4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904B0" w:rsidRPr="001E4462">
              <w:rPr>
                <w:rFonts w:ascii="Times New Roman" w:hAnsi="Times New Roman" w:cs="Times New Roman"/>
              </w:rPr>
              <w:t>0</w:t>
            </w: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- 1</w:t>
            </w: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- 2</w:t>
            </w: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- 3</w:t>
            </w:r>
          </w:p>
          <w:p w:rsidR="007904B0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- 4</w:t>
            </w:r>
          </w:p>
          <w:p w:rsidR="00D407C4" w:rsidRPr="001E4462" w:rsidRDefault="007904B0" w:rsidP="001E4462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- 5 </w:t>
            </w:r>
          </w:p>
        </w:tc>
      </w:tr>
      <w:tr w:rsidR="00E31569" w:rsidRPr="001E4462" w:rsidTr="00BB1E5C">
        <w:trPr>
          <w:trHeight w:val="2977"/>
        </w:trPr>
        <w:tc>
          <w:tcPr>
            <w:tcW w:w="1384" w:type="dxa"/>
            <w:tcBorders>
              <w:top w:val="single" w:sz="4" w:space="0" w:color="auto"/>
            </w:tcBorders>
          </w:tcPr>
          <w:p w:rsidR="00E31569" w:rsidRPr="001E4462" w:rsidRDefault="00E31569" w:rsidP="003807DD">
            <w:pPr>
              <w:jc w:val="center"/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96" w:type="dxa"/>
            <w:tcBorders>
              <w:top w:val="single" w:sz="4" w:space="0" w:color="auto"/>
            </w:tcBorders>
          </w:tcPr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Наличие ДТП, совершенных по вине претендента, на 1 единицу транспортных средств, находящихся у претендента в собственности или на ином законном основании, выраженное в коэффициенте * (справка ГИБДД) 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до 0,5 (включительно) 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от 0,5 до 0,75 (включительно) 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от 0,75 до 1,0 (включительно) 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от 1,0 до 1,25 (включительно) 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от 1,25 до 1,5 (включительно) 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свыше 1,5 </w:t>
            </w:r>
            <w:r w:rsidRPr="001E4462">
              <w:rPr>
                <w:rFonts w:ascii="Times New Roman" w:hAnsi="Times New Roman" w:cs="Times New Roman"/>
              </w:rPr>
              <w:tab/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</w:p>
          <w:p w:rsidR="00E31569" w:rsidRPr="001E4462" w:rsidRDefault="00E31569" w:rsidP="00D407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</w:p>
          <w:p w:rsidR="00A20AE9" w:rsidRPr="001E4462" w:rsidRDefault="00A20AE9" w:rsidP="007904B0">
            <w:pPr>
              <w:rPr>
                <w:rFonts w:ascii="Times New Roman" w:hAnsi="Times New Roman" w:cs="Times New Roman"/>
              </w:rPr>
            </w:pPr>
          </w:p>
          <w:p w:rsidR="00E31569" w:rsidRPr="001E4462" w:rsidRDefault="00AC2865" w:rsidP="00790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20AE9" w:rsidRPr="001E4462">
              <w:rPr>
                <w:rFonts w:ascii="Times New Roman" w:hAnsi="Times New Roman" w:cs="Times New Roman"/>
              </w:rPr>
              <w:t xml:space="preserve"> </w:t>
            </w:r>
            <w:r w:rsidR="00E31569" w:rsidRPr="001E4462">
              <w:rPr>
                <w:rFonts w:ascii="Times New Roman" w:hAnsi="Times New Roman" w:cs="Times New Roman"/>
              </w:rPr>
              <w:t>0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- 1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- 2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- 3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>- 4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  <w:r w:rsidRPr="001E4462">
              <w:rPr>
                <w:rFonts w:ascii="Times New Roman" w:hAnsi="Times New Roman" w:cs="Times New Roman"/>
              </w:rPr>
              <w:t xml:space="preserve">- 5 </w:t>
            </w:r>
          </w:p>
          <w:p w:rsidR="00E31569" w:rsidRPr="001E4462" w:rsidRDefault="00E31569" w:rsidP="007904B0">
            <w:pPr>
              <w:rPr>
                <w:rFonts w:ascii="Times New Roman" w:hAnsi="Times New Roman" w:cs="Times New Roman"/>
              </w:rPr>
            </w:pPr>
          </w:p>
        </w:tc>
      </w:tr>
    </w:tbl>
    <w:p w:rsidR="007904B0" w:rsidRPr="001E4462" w:rsidRDefault="007904B0" w:rsidP="005711F9">
      <w:pPr>
        <w:rPr>
          <w:rFonts w:ascii="Times New Roman" w:hAnsi="Times New Roman" w:cs="Times New Roman"/>
          <w:sz w:val="20"/>
          <w:szCs w:val="20"/>
        </w:rPr>
      </w:pPr>
    </w:p>
    <w:p w:rsidR="0036143B" w:rsidRDefault="005711F9" w:rsidP="0036143B">
      <w:pPr>
        <w:rPr>
          <w:rFonts w:ascii="Times New Roman" w:hAnsi="Times New Roman" w:cs="Times New Roman"/>
          <w:sz w:val="24"/>
          <w:szCs w:val="24"/>
        </w:rPr>
      </w:pPr>
      <w:r w:rsidRPr="00A20AE9">
        <w:rPr>
          <w:rFonts w:ascii="Times New Roman" w:hAnsi="Times New Roman" w:cs="Times New Roman"/>
          <w:sz w:val="24"/>
          <w:szCs w:val="24"/>
        </w:rPr>
        <w:t xml:space="preserve">&lt;*&gt; Коэффициент снижения баллов определяется как отношение количества зафиксированных МРО </w:t>
      </w:r>
      <w:r w:rsidR="006E3694">
        <w:rPr>
          <w:rFonts w:ascii="Times New Roman" w:hAnsi="Times New Roman" w:cs="Times New Roman"/>
          <w:sz w:val="24"/>
          <w:szCs w:val="24"/>
        </w:rPr>
        <w:t xml:space="preserve">ГИБДД </w:t>
      </w:r>
      <w:r w:rsidR="00F77512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«Няндомское» </w:t>
      </w:r>
      <w:r w:rsidRPr="00A20AE9">
        <w:rPr>
          <w:rFonts w:ascii="Times New Roman" w:hAnsi="Times New Roman" w:cs="Times New Roman"/>
          <w:sz w:val="24"/>
          <w:szCs w:val="24"/>
        </w:rPr>
        <w:t>нарушений ПДД и ДТП, совершенных по вине претендента в течение года, предшествующего дате объявления конкурса, к количеству транспортных средств, находящихся у претендента в собственности или на ином законном основании в течение года, предшествующего дате объявления конкурса.</w:t>
      </w:r>
    </w:p>
    <w:p w:rsidR="00A5669F" w:rsidRDefault="0036143B" w:rsidP="003614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A5669F" w:rsidRDefault="00A5669F" w:rsidP="00361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669F" w:rsidRDefault="00A5669F" w:rsidP="00361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669F" w:rsidRDefault="00A5669F" w:rsidP="00361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669F" w:rsidRDefault="00A5669F" w:rsidP="00361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669F" w:rsidRDefault="00A5669F" w:rsidP="00361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669F" w:rsidRDefault="00A5669F" w:rsidP="00361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669F" w:rsidRDefault="00A5669F" w:rsidP="00361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29C3" w:rsidRDefault="00A5669F" w:rsidP="00BA4E49">
      <w:pPr>
        <w:tabs>
          <w:tab w:val="left" w:pos="5387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BA4E4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30CA6" w:rsidRDefault="00971AAF" w:rsidP="00971AAF">
      <w:pPr>
        <w:tabs>
          <w:tab w:val="left" w:pos="709"/>
          <w:tab w:val="left" w:pos="5387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36143B" w:rsidRDefault="00A30CA6" w:rsidP="00971AAF">
      <w:pPr>
        <w:tabs>
          <w:tab w:val="left" w:pos="709"/>
          <w:tab w:val="left" w:pos="5387"/>
          <w:tab w:val="left" w:pos="56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F77512">
        <w:rPr>
          <w:rFonts w:ascii="Times New Roman" w:hAnsi="Times New Roman" w:cs="Times New Roman"/>
          <w:sz w:val="24"/>
          <w:szCs w:val="24"/>
        </w:rPr>
        <w:t>ПРИЛОЖЕНИЕ</w:t>
      </w:r>
      <w:r w:rsidR="005711F9" w:rsidRPr="00F77512">
        <w:rPr>
          <w:rFonts w:ascii="Times New Roman" w:hAnsi="Times New Roman" w:cs="Times New Roman"/>
          <w:sz w:val="24"/>
          <w:szCs w:val="24"/>
        </w:rPr>
        <w:t xml:space="preserve"> N 4 </w:t>
      </w:r>
    </w:p>
    <w:p w:rsidR="005711F9" w:rsidRPr="00F77512" w:rsidRDefault="0036143B" w:rsidP="003614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BA4E4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11F9" w:rsidRPr="00F77512">
        <w:rPr>
          <w:rFonts w:ascii="Times New Roman" w:hAnsi="Times New Roman" w:cs="Times New Roman"/>
          <w:sz w:val="24"/>
          <w:szCs w:val="24"/>
        </w:rPr>
        <w:t>к Положению о порядке проведения</w:t>
      </w:r>
      <w:r w:rsidR="00BA4E49" w:rsidRPr="00BA4E49">
        <w:rPr>
          <w:rFonts w:ascii="Times New Roman" w:hAnsi="Times New Roman" w:cs="Times New Roman"/>
          <w:sz w:val="24"/>
          <w:szCs w:val="24"/>
        </w:rPr>
        <w:t xml:space="preserve"> </w:t>
      </w:r>
      <w:r w:rsidR="00BA4E49" w:rsidRPr="00F77512">
        <w:rPr>
          <w:rFonts w:ascii="Times New Roman" w:hAnsi="Times New Roman" w:cs="Times New Roman"/>
          <w:sz w:val="24"/>
          <w:szCs w:val="24"/>
        </w:rPr>
        <w:t xml:space="preserve">конкурса </w:t>
      </w:r>
      <w:proofErr w:type="gramStart"/>
      <w:r w:rsidR="00BA4E49" w:rsidRPr="00F7751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5711F9" w:rsidRPr="00F77512" w:rsidRDefault="005711F9" w:rsidP="00BA4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512">
        <w:rPr>
          <w:rFonts w:ascii="Times New Roman" w:hAnsi="Times New Roman" w:cs="Times New Roman"/>
          <w:sz w:val="24"/>
          <w:szCs w:val="24"/>
        </w:rPr>
        <w:t xml:space="preserve"> </w:t>
      </w:r>
      <w:r w:rsidR="00BA4E4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E41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право осуществления </w:t>
      </w:r>
      <w:proofErr w:type="gramStart"/>
      <w:r w:rsidR="002E41E5" w:rsidRPr="00F77512">
        <w:rPr>
          <w:rFonts w:ascii="Times New Roman" w:hAnsi="Times New Roman" w:cs="Times New Roman"/>
          <w:sz w:val="24"/>
          <w:szCs w:val="24"/>
        </w:rPr>
        <w:t>регулярных</w:t>
      </w:r>
      <w:proofErr w:type="gramEnd"/>
      <w:r w:rsidR="002E41E5" w:rsidRPr="00F77512">
        <w:rPr>
          <w:rFonts w:ascii="Times New Roman" w:hAnsi="Times New Roman" w:cs="Times New Roman"/>
          <w:sz w:val="24"/>
          <w:szCs w:val="24"/>
        </w:rPr>
        <w:t xml:space="preserve"> автобусных</w:t>
      </w:r>
    </w:p>
    <w:p w:rsidR="00BA4E49" w:rsidRDefault="00BA4E49" w:rsidP="00BA4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E41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5711F9" w:rsidRPr="00F77512">
        <w:rPr>
          <w:rFonts w:ascii="Times New Roman" w:hAnsi="Times New Roman" w:cs="Times New Roman"/>
          <w:sz w:val="24"/>
          <w:szCs w:val="24"/>
        </w:rPr>
        <w:t xml:space="preserve">перевозок </w:t>
      </w:r>
      <w:r w:rsidRPr="00F77512">
        <w:rPr>
          <w:rFonts w:ascii="Times New Roman" w:hAnsi="Times New Roman" w:cs="Times New Roman"/>
          <w:sz w:val="24"/>
          <w:szCs w:val="24"/>
        </w:rPr>
        <w:t>на территории</w:t>
      </w:r>
      <w:r w:rsidR="002E41E5" w:rsidRPr="002E41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41E5" w:rsidRPr="00F77512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A4E49" w:rsidRPr="00F77512" w:rsidRDefault="00BA4E49" w:rsidP="002E41E5">
      <w:pPr>
        <w:tabs>
          <w:tab w:val="left" w:pos="5103"/>
          <w:tab w:val="left" w:pos="538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E41E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A4E49">
        <w:rPr>
          <w:rFonts w:ascii="Times New Roman" w:hAnsi="Times New Roman" w:cs="Times New Roman"/>
          <w:sz w:val="24"/>
          <w:szCs w:val="24"/>
        </w:rPr>
        <w:t xml:space="preserve"> </w:t>
      </w:r>
      <w:r w:rsidRPr="00F77512">
        <w:rPr>
          <w:rFonts w:ascii="Times New Roman" w:hAnsi="Times New Roman" w:cs="Times New Roman"/>
          <w:sz w:val="24"/>
          <w:szCs w:val="24"/>
        </w:rPr>
        <w:t>образования «Няндомское»</w:t>
      </w:r>
    </w:p>
    <w:p w:rsidR="005711F9" w:rsidRPr="00F77512" w:rsidRDefault="005711F9" w:rsidP="003614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11F9" w:rsidRPr="00AC2865" w:rsidRDefault="005711F9" w:rsidP="001E44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711F9" w:rsidRPr="00AC2865" w:rsidRDefault="005711F9" w:rsidP="001E4462">
      <w:pPr>
        <w:spacing w:after="0" w:line="240" w:lineRule="auto"/>
        <w:jc w:val="center"/>
      </w:pPr>
      <w:r w:rsidRPr="00AC2865">
        <w:rPr>
          <w:rFonts w:ascii="Times New Roman" w:hAnsi="Times New Roman" w:cs="Times New Roman"/>
        </w:rPr>
        <w:t>Акт</w:t>
      </w:r>
    </w:p>
    <w:p w:rsidR="005711F9" w:rsidRPr="00AC2865" w:rsidRDefault="005711F9" w:rsidP="001E446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C2865">
        <w:rPr>
          <w:rFonts w:ascii="Times New Roman" w:hAnsi="Times New Roman" w:cs="Times New Roman"/>
        </w:rPr>
        <w:t>осмотра транспортных средств</w:t>
      </w:r>
    </w:p>
    <w:p w:rsidR="005711F9" w:rsidRPr="007904B0" w:rsidRDefault="005711F9" w:rsidP="001E446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5711F9" w:rsidRPr="00055342" w:rsidRDefault="005711F9" w:rsidP="001E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(является 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>неотъемлемой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 xml:space="preserve"> частью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 xml:space="preserve"> от </w:t>
      </w:r>
      <w:r w:rsidR="00055342" w:rsidRPr="00055342">
        <w:rPr>
          <w:rFonts w:ascii="Times New Roman" w:hAnsi="Times New Roman" w:cs="Times New Roman"/>
          <w:sz w:val="24"/>
          <w:szCs w:val="24"/>
        </w:rPr>
        <w:t>«</w:t>
      </w:r>
      <w:r w:rsidR="00580FD1">
        <w:rPr>
          <w:rFonts w:ascii="Times New Roman" w:hAnsi="Times New Roman" w:cs="Times New Roman"/>
          <w:sz w:val="24"/>
          <w:szCs w:val="24"/>
        </w:rPr>
        <w:t xml:space="preserve">  </w:t>
      </w:r>
      <w:r w:rsidR="00055342" w:rsidRPr="00055342">
        <w:rPr>
          <w:rFonts w:ascii="Times New Roman" w:hAnsi="Times New Roman" w:cs="Times New Roman"/>
          <w:sz w:val="24"/>
          <w:szCs w:val="24"/>
        </w:rPr>
        <w:t xml:space="preserve"> » </w:t>
      </w:r>
      <w:r w:rsidR="00580FD1">
        <w:rPr>
          <w:rFonts w:ascii="Times New Roman" w:hAnsi="Times New Roman" w:cs="Times New Roman"/>
          <w:sz w:val="24"/>
          <w:szCs w:val="24"/>
        </w:rPr>
        <w:t>_____________</w:t>
      </w:r>
      <w:r w:rsidR="00055342" w:rsidRPr="00055342">
        <w:rPr>
          <w:rFonts w:ascii="Times New Roman" w:hAnsi="Times New Roman" w:cs="Times New Roman"/>
          <w:sz w:val="24"/>
          <w:szCs w:val="24"/>
        </w:rPr>
        <w:t xml:space="preserve">  20 </w:t>
      </w:r>
      <w:r w:rsidR="00580FD1">
        <w:rPr>
          <w:rFonts w:ascii="Times New Roman" w:hAnsi="Times New Roman" w:cs="Times New Roman"/>
          <w:sz w:val="24"/>
          <w:szCs w:val="24"/>
        </w:rPr>
        <w:t>__г.  N ____ на  осуществление</w:t>
      </w:r>
      <w:r w:rsidRPr="00055342">
        <w:rPr>
          <w:rFonts w:ascii="Times New Roman" w:hAnsi="Times New Roman" w:cs="Times New Roman"/>
          <w:sz w:val="24"/>
          <w:szCs w:val="24"/>
        </w:rPr>
        <w:t xml:space="preserve"> </w:t>
      </w:r>
      <w:r w:rsidR="00055342" w:rsidRPr="00055342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>регулярных</w:t>
      </w:r>
      <w:r w:rsidR="00580FD1">
        <w:rPr>
          <w:rFonts w:ascii="Times New Roman" w:hAnsi="Times New Roman" w:cs="Times New Roman"/>
          <w:sz w:val="24"/>
          <w:szCs w:val="24"/>
        </w:rPr>
        <w:t xml:space="preserve">  </w:t>
      </w:r>
      <w:r w:rsidRPr="00055342">
        <w:rPr>
          <w:rFonts w:ascii="Times New Roman" w:hAnsi="Times New Roman" w:cs="Times New Roman"/>
          <w:sz w:val="24"/>
          <w:szCs w:val="24"/>
        </w:rPr>
        <w:t xml:space="preserve"> автобусных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 xml:space="preserve"> 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>перевозок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 xml:space="preserve"> 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>на</w:t>
      </w:r>
      <w:r w:rsidR="00580FD1">
        <w:rPr>
          <w:rFonts w:ascii="Times New Roman" w:hAnsi="Times New Roman" w:cs="Times New Roman"/>
          <w:sz w:val="24"/>
          <w:szCs w:val="24"/>
        </w:rPr>
        <w:t xml:space="preserve">  </w:t>
      </w:r>
      <w:r w:rsidRPr="00055342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 xml:space="preserve"> 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Pr="00055342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580FD1">
        <w:rPr>
          <w:rFonts w:ascii="Times New Roman" w:hAnsi="Times New Roman" w:cs="Times New Roman"/>
          <w:sz w:val="24"/>
          <w:szCs w:val="24"/>
        </w:rPr>
        <w:t xml:space="preserve"> </w:t>
      </w:r>
      <w:r w:rsidR="00055342" w:rsidRPr="00055342">
        <w:rPr>
          <w:rFonts w:ascii="Times New Roman" w:hAnsi="Times New Roman" w:cs="Times New Roman"/>
          <w:sz w:val="24"/>
          <w:szCs w:val="24"/>
        </w:rPr>
        <w:t>«Няндомское»</w:t>
      </w:r>
      <w:r w:rsidRPr="0005534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711F9" w:rsidRPr="00055342" w:rsidRDefault="005711F9" w:rsidP="001E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Дата осмотра транспортных средств </w:t>
      </w:r>
      <w:r w:rsidR="00055342" w:rsidRPr="00055342">
        <w:rPr>
          <w:rFonts w:ascii="Times New Roman" w:hAnsi="Times New Roman" w:cs="Times New Roman"/>
          <w:sz w:val="24"/>
          <w:szCs w:val="24"/>
        </w:rPr>
        <w:t xml:space="preserve"> «</w:t>
      </w:r>
      <w:r w:rsidR="00580FD1">
        <w:rPr>
          <w:rFonts w:ascii="Times New Roman" w:hAnsi="Times New Roman" w:cs="Times New Roman"/>
          <w:sz w:val="24"/>
          <w:szCs w:val="24"/>
        </w:rPr>
        <w:t xml:space="preserve">  </w:t>
      </w:r>
      <w:r w:rsidR="00055342" w:rsidRPr="00055342">
        <w:rPr>
          <w:rFonts w:ascii="Times New Roman" w:hAnsi="Times New Roman" w:cs="Times New Roman"/>
          <w:sz w:val="24"/>
          <w:szCs w:val="24"/>
        </w:rPr>
        <w:t xml:space="preserve"> »</w:t>
      </w:r>
      <w:r w:rsidR="00580FD1">
        <w:rPr>
          <w:rFonts w:ascii="Times New Roman" w:hAnsi="Times New Roman" w:cs="Times New Roman"/>
          <w:sz w:val="24"/>
          <w:szCs w:val="24"/>
        </w:rPr>
        <w:t>_____________</w:t>
      </w:r>
      <w:r w:rsidR="00055342" w:rsidRPr="00055342">
        <w:rPr>
          <w:rFonts w:ascii="Times New Roman" w:hAnsi="Times New Roman" w:cs="Times New Roman"/>
          <w:sz w:val="24"/>
          <w:szCs w:val="24"/>
        </w:rPr>
        <w:t xml:space="preserve">    </w:t>
      </w:r>
      <w:r w:rsidR="00580FD1">
        <w:rPr>
          <w:rFonts w:ascii="Times New Roman" w:hAnsi="Times New Roman" w:cs="Times New Roman"/>
          <w:sz w:val="24"/>
          <w:szCs w:val="24"/>
        </w:rPr>
        <w:t xml:space="preserve">20__ </w:t>
      </w:r>
      <w:r w:rsidRPr="00055342">
        <w:rPr>
          <w:rFonts w:ascii="Times New Roman" w:hAnsi="Times New Roman" w:cs="Times New Roman"/>
          <w:sz w:val="24"/>
          <w:szCs w:val="24"/>
        </w:rPr>
        <w:t>г.</w:t>
      </w:r>
    </w:p>
    <w:p w:rsidR="005711F9" w:rsidRPr="00055342" w:rsidRDefault="005711F9" w:rsidP="001E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>Представитель организатора конкурса (должность, Ф.И.О.)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055342" w:rsidRPr="00055342" w:rsidRDefault="00055342" w:rsidP="00AC286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1D3853">
        <w:rPr>
          <w:rFonts w:ascii="Times New Roman" w:hAnsi="Times New Roman" w:cs="Times New Roman"/>
          <w:sz w:val="24"/>
          <w:szCs w:val="24"/>
        </w:rPr>
        <w:t>____</w:t>
      </w:r>
    </w:p>
    <w:p w:rsidR="005711F9" w:rsidRPr="00055342" w:rsidRDefault="005711F9" w:rsidP="001E4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>Представитель перевозчика (должность, Ф.И.О.)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055342" w:rsidP="001D3853">
      <w:pPr>
        <w:spacing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1D3853">
        <w:rPr>
          <w:rFonts w:ascii="Times New Roman" w:hAnsi="Times New Roman" w:cs="Times New Roman"/>
          <w:sz w:val="24"/>
          <w:szCs w:val="24"/>
        </w:rPr>
        <w:t>____________________</w:t>
      </w:r>
    </w:p>
    <w:p w:rsidR="005711F9" w:rsidRDefault="005711F9" w:rsidP="001E4462">
      <w:pPr>
        <w:spacing w:line="240" w:lineRule="auto"/>
      </w:pPr>
    </w:p>
    <w:tbl>
      <w:tblPr>
        <w:tblStyle w:val="a3"/>
        <w:tblW w:w="0" w:type="auto"/>
        <w:tblLook w:val="04A0"/>
      </w:tblPr>
      <w:tblGrid>
        <w:gridCol w:w="1595"/>
        <w:gridCol w:w="1723"/>
        <w:gridCol w:w="2031"/>
        <w:gridCol w:w="1723"/>
        <w:gridCol w:w="1723"/>
        <w:gridCol w:w="1596"/>
      </w:tblGrid>
      <w:tr w:rsidR="00055342" w:rsidTr="00055342">
        <w:tc>
          <w:tcPr>
            <w:tcW w:w="1595" w:type="dxa"/>
          </w:tcPr>
          <w:p w:rsidR="00055342" w:rsidRPr="00055342" w:rsidRDefault="00055342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42">
              <w:rPr>
                <w:rFonts w:ascii="Times New Roman" w:hAnsi="Times New Roman" w:cs="Times New Roman"/>
                <w:sz w:val="24"/>
                <w:szCs w:val="24"/>
              </w:rPr>
              <w:t>N п/</w:t>
            </w:r>
            <w:proofErr w:type="spellStart"/>
            <w:r w:rsidRPr="000553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55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34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55342" w:rsidRPr="00055342" w:rsidRDefault="00055342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55342" w:rsidRPr="00055342" w:rsidRDefault="00055342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42">
              <w:rPr>
                <w:rFonts w:ascii="Times New Roman" w:hAnsi="Times New Roman" w:cs="Times New Roman"/>
                <w:sz w:val="24"/>
                <w:szCs w:val="24"/>
              </w:rPr>
              <w:t>Марка и модель транспортного средства, заявленного на конкурс</w:t>
            </w:r>
          </w:p>
        </w:tc>
        <w:tc>
          <w:tcPr>
            <w:tcW w:w="1595" w:type="dxa"/>
          </w:tcPr>
          <w:p w:rsidR="00055342" w:rsidRPr="00055342" w:rsidRDefault="00055342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42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транспортного средства, заявленного на конкурс</w:t>
            </w:r>
          </w:p>
        </w:tc>
        <w:tc>
          <w:tcPr>
            <w:tcW w:w="1595" w:type="dxa"/>
          </w:tcPr>
          <w:p w:rsidR="00055342" w:rsidRPr="00055342" w:rsidRDefault="00055342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42">
              <w:rPr>
                <w:rFonts w:ascii="Times New Roman" w:hAnsi="Times New Roman" w:cs="Times New Roman"/>
                <w:sz w:val="24"/>
                <w:szCs w:val="24"/>
              </w:rPr>
              <w:t>Наличие транспортного средства у победителя конкурса</w:t>
            </w:r>
          </w:p>
        </w:tc>
        <w:tc>
          <w:tcPr>
            <w:tcW w:w="1595" w:type="dxa"/>
          </w:tcPr>
          <w:p w:rsidR="00055342" w:rsidRPr="00055342" w:rsidRDefault="00055342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42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транспортного средства к работе по договору  </w:t>
            </w:r>
            <w:r w:rsidRPr="0005534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55342" w:rsidRPr="00055342" w:rsidRDefault="00055342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55342" w:rsidRPr="00055342" w:rsidRDefault="00055342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342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  <w:p w:rsidR="00055342" w:rsidRPr="00055342" w:rsidRDefault="00055342" w:rsidP="001E4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342" w:rsidTr="00055342">
        <w:tc>
          <w:tcPr>
            <w:tcW w:w="1595" w:type="dxa"/>
          </w:tcPr>
          <w:p w:rsidR="00055342" w:rsidRDefault="00055342" w:rsidP="001E4462">
            <w:r>
              <w:t>1</w:t>
            </w:r>
          </w:p>
        </w:tc>
        <w:tc>
          <w:tcPr>
            <w:tcW w:w="1595" w:type="dxa"/>
          </w:tcPr>
          <w:p w:rsidR="00055342" w:rsidRDefault="00055342" w:rsidP="001E4462"/>
        </w:tc>
        <w:tc>
          <w:tcPr>
            <w:tcW w:w="1595" w:type="dxa"/>
          </w:tcPr>
          <w:p w:rsidR="00055342" w:rsidRDefault="00055342" w:rsidP="001E4462"/>
        </w:tc>
        <w:tc>
          <w:tcPr>
            <w:tcW w:w="1595" w:type="dxa"/>
          </w:tcPr>
          <w:p w:rsidR="00055342" w:rsidRDefault="00055342" w:rsidP="001E4462"/>
        </w:tc>
        <w:tc>
          <w:tcPr>
            <w:tcW w:w="1595" w:type="dxa"/>
          </w:tcPr>
          <w:p w:rsidR="00055342" w:rsidRDefault="00055342" w:rsidP="001E4462"/>
        </w:tc>
        <w:tc>
          <w:tcPr>
            <w:tcW w:w="1596" w:type="dxa"/>
          </w:tcPr>
          <w:p w:rsidR="00055342" w:rsidRDefault="00055342" w:rsidP="001E4462"/>
        </w:tc>
      </w:tr>
      <w:tr w:rsidR="00055342" w:rsidTr="00055342">
        <w:tc>
          <w:tcPr>
            <w:tcW w:w="1595" w:type="dxa"/>
          </w:tcPr>
          <w:p w:rsidR="00055342" w:rsidRDefault="00055342" w:rsidP="001E4462">
            <w:r>
              <w:t>2</w:t>
            </w:r>
          </w:p>
        </w:tc>
        <w:tc>
          <w:tcPr>
            <w:tcW w:w="1595" w:type="dxa"/>
          </w:tcPr>
          <w:p w:rsidR="00055342" w:rsidRDefault="00055342" w:rsidP="001E4462"/>
        </w:tc>
        <w:tc>
          <w:tcPr>
            <w:tcW w:w="1595" w:type="dxa"/>
          </w:tcPr>
          <w:p w:rsidR="00055342" w:rsidRDefault="00055342" w:rsidP="001E4462"/>
        </w:tc>
        <w:tc>
          <w:tcPr>
            <w:tcW w:w="1595" w:type="dxa"/>
          </w:tcPr>
          <w:p w:rsidR="00055342" w:rsidRDefault="00055342" w:rsidP="001E4462"/>
        </w:tc>
        <w:tc>
          <w:tcPr>
            <w:tcW w:w="1595" w:type="dxa"/>
          </w:tcPr>
          <w:p w:rsidR="00055342" w:rsidRDefault="00055342" w:rsidP="001E4462"/>
        </w:tc>
        <w:tc>
          <w:tcPr>
            <w:tcW w:w="1596" w:type="dxa"/>
          </w:tcPr>
          <w:p w:rsidR="00055342" w:rsidRDefault="00055342" w:rsidP="001E4462"/>
        </w:tc>
      </w:tr>
      <w:tr w:rsidR="00055342" w:rsidTr="00055342">
        <w:tc>
          <w:tcPr>
            <w:tcW w:w="1595" w:type="dxa"/>
          </w:tcPr>
          <w:p w:rsidR="00055342" w:rsidRDefault="00055342" w:rsidP="001E4462">
            <w:r>
              <w:t>3</w:t>
            </w:r>
          </w:p>
        </w:tc>
        <w:tc>
          <w:tcPr>
            <w:tcW w:w="1595" w:type="dxa"/>
          </w:tcPr>
          <w:p w:rsidR="00055342" w:rsidRDefault="00055342" w:rsidP="001E4462"/>
        </w:tc>
        <w:tc>
          <w:tcPr>
            <w:tcW w:w="1595" w:type="dxa"/>
          </w:tcPr>
          <w:p w:rsidR="00055342" w:rsidRDefault="00055342" w:rsidP="001E4462"/>
        </w:tc>
        <w:tc>
          <w:tcPr>
            <w:tcW w:w="1595" w:type="dxa"/>
          </w:tcPr>
          <w:p w:rsidR="00055342" w:rsidRDefault="00055342" w:rsidP="001E4462"/>
        </w:tc>
        <w:tc>
          <w:tcPr>
            <w:tcW w:w="1595" w:type="dxa"/>
          </w:tcPr>
          <w:p w:rsidR="00055342" w:rsidRDefault="00055342" w:rsidP="001E4462"/>
        </w:tc>
        <w:tc>
          <w:tcPr>
            <w:tcW w:w="1596" w:type="dxa"/>
          </w:tcPr>
          <w:p w:rsidR="00055342" w:rsidRDefault="00055342" w:rsidP="001E4462"/>
        </w:tc>
      </w:tr>
    </w:tbl>
    <w:p w:rsidR="00055342" w:rsidRDefault="00055342" w:rsidP="001E44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711F9" w:rsidRPr="00055342" w:rsidRDefault="005711F9" w:rsidP="001E44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5711F9" w:rsidRPr="00055342" w:rsidRDefault="005711F9" w:rsidP="001E44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Представитель организатора конкурса </w:t>
      </w:r>
      <w:r w:rsidR="00055342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p w:rsidR="005711F9" w:rsidRPr="00055342" w:rsidRDefault="005711F9" w:rsidP="001E44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55342">
        <w:rPr>
          <w:rFonts w:ascii="Times New Roman" w:hAnsi="Times New Roman" w:cs="Times New Roman"/>
          <w:sz w:val="24"/>
          <w:szCs w:val="24"/>
        </w:rPr>
        <w:t xml:space="preserve">Представитель перевозчика </w:t>
      </w:r>
      <w:r w:rsidR="00055342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055342">
        <w:rPr>
          <w:rFonts w:ascii="Times New Roman" w:hAnsi="Times New Roman" w:cs="Times New Roman"/>
          <w:sz w:val="24"/>
          <w:szCs w:val="24"/>
        </w:rPr>
        <w:tab/>
      </w:r>
    </w:p>
    <w:sectPr w:rsidR="005711F9" w:rsidRPr="00055342" w:rsidSect="00323851">
      <w:pgSz w:w="11906" w:h="16838"/>
      <w:pgMar w:top="851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characterSpacingControl w:val="doNotCompress"/>
  <w:compat>
    <w:useFELayout/>
  </w:compat>
  <w:rsids>
    <w:rsidRoot w:val="005711F9"/>
    <w:rsid w:val="00016E5B"/>
    <w:rsid w:val="000332ED"/>
    <w:rsid w:val="000334BC"/>
    <w:rsid w:val="000503D7"/>
    <w:rsid w:val="00055342"/>
    <w:rsid w:val="00060D1B"/>
    <w:rsid w:val="00071406"/>
    <w:rsid w:val="00094553"/>
    <w:rsid w:val="000A5F87"/>
    <w:rsid w:val="000B023B"/>
    <w:rsid w:val="000D5B15"/>
    <w:rsid w:val="000F3207"/>
    <w:rsid w:val="00115B29"/>
    <w:rsid w:val="001358A0"/>
    <w:rsid w:val="001363DD"/>
    <w:rsid w:val="00143493"/>
    <w:rsid w:val="00152A39"/>
    <w:rsid w:val="00152C3B"/>
    <w:rsid w:val="0016397C"/>
    <w:rsid w:val="00181161"/>
    <w:rsid w:val="0018746C"/>
    <w:rsid w:val="0018765C"/>
    <w:rsid w:val="001A6AAE"/>
    <w:rsid w:val="001B2C43"/>
    <w:rsid w:val="001C1215"/>
    <w:rsid w:val="001D3853"/>
    <w:rsid w:val="001E1E56"/>
    <w:rsid w:val="001E4462"/>
    <w:rsid w:val="001E79D9"/>
    <w:rsid w:val="001F1DFC"/>
    <w:rsid w:val="002011B2"/>
    <w:rsid w:val="00202205"/>
    <w:rsid w:val="00206BDC"/>
    <w:rsid w:val="0021134C"/>
    <w:rsid w:val="0023072F"/>
    <w:rsid w:val="00235B54"/>
    <w:rsid w:val="00240EEC"/>
    <w:rsid w:val="002451E4"/>
    <w:rsid w:val="00270008"/>
    <w:rsid w:val="00274EC3"/>
    <w:rsid w:val="002840FC"/>
    <w:rsid w:val="002A36FF"/>
    <w:rsid w:val="002B1E61"/>
    <w:rsid w:val="002E41E5"/>
    <w:rsid w:val="00301E61"/>
    <w:rsid w:val="0032203F"/>
    <w:rsid w:val="00323851"/>
    <w:rsid w:val="00323CEC"/>
    <w:rsid w:val="0036143B"/>
    <w:rsid w:val="003651F7"/>
    <w:rsid w:val="003807DD"/>
    <w:rsid w:val="00380837"/>
    <w:rsid w:val="00384163"/>
    <w:rsid w:val="003C789B"/>
    <w:rsid w:val="00412D29"/>
    <w:rsid w:val="00412D9F"/>
    <w:rsid w:val="00444335"/>
    <w:rsid w:val="00445E8D"/>
    <w:rsid w:val="00447ECD"/>
    <w:rsid w:val="004622BE"/>
    <w:rsid w:val="004C3655"/>
    <w:rsid w:val="004D055D"/>
    <w:rsid w:val="004D0B45"/>
    <w:rsid w:val="004E4399"/>
    <w:rsid w:val="004E4712"/>
    <w:rsid w:val="004F3ADE"/>
    <w:rsid w:val="00521BCA"/>
    <w:rsid w:val="00530F20"/>
    <w:rsid w:val="00545D9A"/>
    <w:rsid w:val="00546983"/>
    <w:rsid w:val="00550E33"/>
    <w:rsid w:val="00563E80"/>
    <w:rsid w:val="005711F9"/>
    <w:rsid w:val="005803E5"/>
    <w:rsid w:val="00580FD1"/>
    <w:rsid w:val="00595E07"/>
    <w:rsid w:val="005C3165"/>
    <w:rsid w:val="005C5271"/>
    <w:rsid w:val="005C6435"/>
    <w:rsid w:val="005D18B4"/>
    <w:rsid w:val="006270AE"/>
    <w:rsid w:val="0065401D"/>
    <w:rsid w:val="00671052"/>
    <w:rsid w:val="0069567A"/>
    <w:rsid w:val="00695E45"/>
    <w:rsid w:val="006B52C5"/>
    <w:rsid w:val="006C2179"/>
    <w:rsid w:val="006C49BC"/>
    <w:rsid w:val="006E3694"/>
    <w:rsid w:val="00714A1A"/>
    <w:rsid w:val="00724CAC"/>
    <w:rsid w:val="00725C53"/>
    <w:rsid w:val="007303D0"/>
    <w:rsid w:val="007364B1"/>
    <w:rsid w:val="0077466D"/>
    <w:rsid w:val="0078064A"/>
    <w:rsid w:val="00787616"/>
    <w:rsid w:val="007904B0"/>
    <w:rsid w:val="00795BA6"/>
    <w:rsid w:val="007A3B00"/>
    <w:rsid w:val="007C70E0"/>
    <w:rsid w:val="007F4500"/>
    <w:rsid w:val="008048A0"/>
    <w:rsid w:val="00815A11"/>
    <w:rsid w:val="0083036F"/>
    <w:rsid w:val="00830E99"/>
    <w:rsid w:val="00834D09"/>
    <w:rsid w:val="008529DF"/>
    <w:rsid w:val="00864B4F"/>
    <w:rsid w:val="00891103"/>
    <w:rsid w:val="008C4ECD"/>
    <w:rsid w:val="008C71AE"/>
    <w:rsid w:val="009206AA"/>
    <w:rsid w:val="0093495E"/>
    <w:rsid w:val="00942310"/>
    <w:rsid w:val="00971AAF"/>
    <w:rsid w:val="0097376F"/>
    <w:rsid w:val="00975907"/>
    <w:rsid w:val="00975ED6"/>
    <w:rsid w:val="0098192A"/>
    <w:rsid w:val="009B388B"/>
    <w:rsid w:val="009D5B40"/>
    <w:rsid w:val="009D6D7F"/>
    <w:rsid w:val="009F43A9"/>
    <w:rsid w:val="00A07E74"/>
    <w:rsid w:val="00A17A00"/>
    <w:rsid w:val="00A20AE9"/>
    <w:rsid w:val="00A24307"/>
    <w:rsid w:val="00A25912"/>
    <w:rsid w:val="00A30CA6"/>
    <w:rsid w:val="00A329C3"/>
    <w:rsid w:val="00A501C2"/>
    <w:rsid w:val="00A5669F"/>
    <w:rsid w:val="00A73096"/>
    <w:rsid w:val="00A92391"/>
    <w:rsid w:val="00AA2923"/>
    <w:rsid w:val="00AC2865"/>
    <w:rsid w:val="00AC7426"/>
    <w:rsid w:val="00AD2C0C"/>
    <w:rsid w:val="00AE29C0"/>
    <w:rsid w:val="00AE5D55"/>
    <w:rsid w:val="00AE7087"/>
    <w:rsid w:val="00AF1B10"/>
    <w:rsid w:val="00B3133E"/>
    <w:rsid w:val="00B4438D"/>
    <w:rsid w:val="00B54685"/>
    <w:rsid w:val="00B64EE3"/>
    <w:rsid w:val="00B66464"/>
    <w:rsid w:val="00B70671"/>
    <w:rsid w:val="00B875A7"/>
    <w:rsid w:val="00B94D21"/>
    <w:rsid w:val="00BA4E49"/>
    <w:rsid w:val="00BA78CF"/>
    <w:rsid w:val="00BB13DF"/>
    <w:rsid w:val="00BB1E5C"/>
    <w:rsid w:val="00BB6972"/>
    <w:rsid w:val="00BB79BD"/>
    <w:rsid w:val="00BC142E"/>
    <w:rsid w:val="00BC3801"/>
    <w:rsid w:val="00BC5133"/>
    <w:rsid w:val="00BC5741"/>
    <w:rsid w:val="00BD562D"/>
    <w:rsid w:val="00BD61C9"/>
    <w:rsid w:val="00BE5D19"/>
    <w:rsid w:val="00C15183"/>
    <w:rsid w:val="00C33138"/>
    <w:rsid w:val="00C33647"/>
    <w:rsid w:val="00C438F6"/>
    <w:rsid w:val="00C4708C"/>
    <w:rsid w:val="00C74297"/>
    <w:rsid w:val="00C964DC"/>
    <w:rsid w:val="00CB24CC"/>
    <w:rsid w:val="00CB54B0"/>
    <w:rsid w:val="00CB6440"/>
    <w:rsid w:val="00CE5FCE"/>
    <w:rsid w:val="00CE70A4"/>
    <w:rsid w:val="00CF2E15"/>
    <w:rsid w:val="00D020A6"/>
    <w:rsid w:val="00D04A78"/>
    <w:rsid w:val="00D13838"/>
    <w:rsid w:val="00D20C67"/>
    <w:rsid w:val="00D210A8"/>
    <w:rsid w:val="00D407C4"/>
    <w:rsid w:val="00D40A87"/>
    <w:rsid w:val="00D4694D"/>
    <w:rsid w:val="00D5271A"/>
    <w:rsid w:val="00D578B3"/>
    <w:rsid w:val="00D60826"/>
    <w:rsid w:val="00D71417"/>
    <w:rsid w:val="00D74B22"/>
    <w:rsid w:val="00D81957"/>
    <w:rsid w:val="00D92759"/>
    <w:rsid w:val="00D9413C"/>
    <w:rsid w:val="00DA6BAE"/>
    <w:rsid w:val="00DB1318"/>
    <w:rsid w:val="00DD4F4A"/>
    <w:rsid w:val="00DD790E"/>
    <w:rsid w:val="00DE4E30"/>
    <w:rsid w:val="00DF5395"/>
    <w:rsid w:val="00E251B2"/>
    <w:rsid w:val="00E31569"/>
    <w:rsid w:val="00E46E6F"/>
    <w:rsid w:val="00E531FF"/>
    <w:rsid w:val="00E60FA1"/>
    <w:rsid w:val="00E70CC5"/>
    <w:rsid w:val="00E87CE0"/>
    <w:rsid w:val="00EB73C1"/>
    <w:rsid w:val="00EE5E7C"/>
    <w:rsid w:val="00EE77A6"/>
    <w:rsid w:val="00F26D48"/>
    <w:rsid w:val="00F341E1"/>
    <w:rsid w:val="00F36455"/>
    <w:rsid w:val="00F4478E"/>
    <w:rsid w:val="00F77512"/>
    <w:rsid w:val="00FC2090"/>
    <w:rsid w:val="00FC4A9D"/>
    <w:rsid w:val="00FD28C1"/>
    <w:rsid w:val="00FE1124"/>
    <w:rsid w:val="00FF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9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5949E6-2924-4D49-A8D2-9A8C9A2F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13</Pages>
  <Words>6219</Words>
  <Characters>35452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120</cp:revision>
  <cp:lastPrinted>2015-08-27T13:11:00Z</cp:lastPrinted>
  <dcterms:created xsi:type="dcterms:W3CDTF">2015-06-18T09:17:00Z</dcterms:created>
  <dcterms:modified xsi:type="dcterms:W3CDTF">2015-09-29T08:49:00Z</dcterms:modified>
</cp:coreProperties>
</file>