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143B" w14:textId="77777777" w:rsidR="005D651F" w:rsidRDefault="005D651F" w:rsidP="00201053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</w:p>
    <w:p w14:paraId="474F77CB" w14:textId="46AE596D" w:rsidR="004A1CB0" w:rsidRPr="00201053" w:rsidRDefault="00BC2B4F" w:rsidP="00201053">
      <w:pPr>
        <w:pStyle w:val="western"/>
        <w:spacing w:before="0" w:beforeAutospacing="0" w:after="0" w:afterAutospacing="0"/>
        <w:jc w:val="center"/>
        <w:rPr>
          <w:b/>
          <w:sz w:val="27"/>
          <w:szCs w:val="27"/>
        </w:rPr>
      </w:pPr>
      <w:r w:rsidRPr="00201053">
        <w:rPr>
          <w:b/>
          <w:sz w:val="27"/>
          <w:szCs w:val="27"/>
        </w:rPr>
        <w:t>О</w:t>
      </w:r>
      <w:r w:rsidR="00B25180" w:rsidRPr="00201053">
        <w:rPr>
          <w:b/>
          <w:sz w:val="27"/>
          <w:szCs w:val="27"/>
        </w:rPr>
        <w:t xml:space="preserve"> </w:t>
      </w:r>
      <w:r w:rsidR="002B1388" w:rsidRPr="00201053">
        <w:rPr>
          <w:b/>
          <w:sz w:val="27"/>
          <w:szCs w:val="27"/>
        </w:rPr>
        <w:t xml:space="preserve">Порядке </w:t>
      </w:r>
      <w:r w:rsidR="007E434E">
        <w:rPr>
          <w:b/>
          <w:sz w:val="27"/>
          <w:szCs w:val="27"/>
        </w:rPr>
        <w:t>проведения инвентаризации активов и обязательств администрации Н</w:t>
      </w:r>
      <w:r w:rsidR="00B25180" w:rsidRPr="00201053">
        <w:rPr>
          <w:b/>
          <w:sz w:val="27"/>
          <w:szCs w:val="27"/>
        </w:rPr>
        <w:t>яндомского муниципального округа Архангельской области</w:t>
      </w:r>
      <w:r w:rsidR="00F10CE9" w:rsidRPr="00201053">
        <w:rPr>
          <w:b/>
          <w:sz w:val="27"/>
          <w:szCs w:val="27"/>
        </w:rPr>
        <w:br/>
      </w:r>
    </w:p>
    <w:p w14:paraId="4EB37B57" w14:textId="2A79B26C" w:rsidR="00BC2B4F" w:rsidRPr="00201053" w:rsidRDefault="005F1526" w:rsidP="00A9269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F4640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Федеральным законом от 6 декабря 2011 года № 402-ФЗ «О бухгалтерском учете», приказом Министерства финансов Российской Федерации от 31 декабря 2016 года № 256н «Об утверждении федерального стандарта бухгалтерского учета для организаций государственного сектора «Концептуальные основы бухгалтерского учета и отчетности организаций государственного сектора», руководствуясь </w:t>
      </w:r>
      <w:r w:rsidRPr="002F4640">
        <w:rPr>
          <w:sz w:val="28"/>
          <w:szCs w:val="28"/>
        </w:rPr>
        <w:t xml:space="preserve">статьями </w:t>
      </w:r>
      <w:r>
        <w:rPr>
          <w:sz w:val="28"/>
          <w:szCs w:val="28"/>
        </w:rPr>
        <w:t>6</w:t>
      </w:r>
      <w:r w:rsidRPr="002F4640">
        <w:rPr>
          <w:sz w:val="28"/>
          <w:szCs w:val="28"/>
        </w:rPr>
        <w:t>, 40</w:t>
      </w:r>
      <w:r>
        <w:rPr>
          <w:sz w:val="28"/>
          <w:szCs w:val="28"/>
        </w:rPr>
        <w:t xml:space="preserve"> </w:t>
      </w:r>
      <w:r w:rsidRPr="002F4640">
        <w:rPr>
          <w:sz w:val="28"/>
          <w:szCs w:val="28"/>
        </w:rPr>
        <w:t xml:space="preserve">Устава Няндомского муниципального округа, администрация Няндомского муниципального округа Архангельской области </w:t>
      </w:r>
      <w:r w:rsidRPr="002F4640">
        <w:rPr>
          <w:b/>
          <w:bCs/>
          <w:sz w:val="28"/>
          <w:szCs w:val="28"/>
        </w:rPr>
        <w:t>п о с т а н о в л я е т</w:t>
      </w:r>
      <w:r w:rsidR="00BC2B4F" w:rsidRPr="00201053">
        <w:rPr>
          <w:b/>
          <w:bCs/>
          <w:sz w:val="27"/>
          <w:szCs w:val="27"/>
        </w:rPr>
        <w:t>:</w:t>
      </w:r>
    </w:p>
    <w:p w14:paraId="568F9537" w14:textId="2E70FFFF" w:rsidR="00CD0813" w:rsidRPr="00201053" w:rsidRDefault="008B61F9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01053">
        <w:rPr>
          <w:sz w:val="27"/>
          <w:szCs w:val="27"/>
        </w:rPr>
        <w:t>1.</w:t>
      </w:r>
      <w:r w:rsidR="004A1CB0" w:rsidRPr="00201053">
        <w:rPr>
          <w:sz w:val="27"/>
          <w:szCs w:val="27"/>
        </w:rPr>
        <w:t> </w:t>
      </w:r>
      <w:r w:rsidR="00B25180" w:rsidRPr="00201053">
        <w:rPr>
          <w:sz w:val="27"/>
          <w:szCs w:val="27"/>
        </w:rPr>
        <w:t xml:space="preserve">Утвердить </w:t>
      </w:r>
      <w:r w:rsidR="005D651F">
        <w:rPr>
          <w:sz w:val="27"/>
          <w:szCs w:val="27"/>
        </w:rPr>
        <w:t xml:space="preserve">прилагаемый </w:t>
      </w:r>
      <w:r w:rsidR="004239D3" w:rsidRPr="00201053">
        <w:rPr>
          <w:sz w:val="27"/>
          <w:szCs w:val="27"/>
        </w:rPr>
        <w:t>Поряд</w:t>
      </w:r>
      <w:r w:rsidR="0007398B" w:rsidRPr="00201053">
        <w:rPr>
          <w:sz w:val="27"/>
          <w:szCs w:val="27"/>
        </w:rPr>
        <w:t>ок</w:t>
      </w:r>
      <w:r w:rsidR="004239D3" w:rsidRPr="00201053">
        <w:rPr>
          <w:sz w:val="27"/>
          <w:szCs w:val="27"/>
        </w:rPr>
        <w:t xml:space="preserve"> </w:t>
      </w:r>
      <w:r w:rsidR="005F1526">
        <w:rPr>
          <w:sz w:val="27"/>
          <w:szCs w:val="27"/>
        </w:rPr>
        <w:t xml:space="preserve">проведения инвентаризации активов и обязательств администрации </w:t>
      </w:r>
      <w:r w:rsidR="004239D3" w:rsidRPr="00201053">
        <w:rPr>
          <w:sz w:val="27"/>
          <w:szCs w:val="27"/>
        </w:rPr>
        <w:t>Няндомского муниципального округа Архангельской области</w:t>
      </w:r>
      <w:r w:rsidR="002B66CF" w:rsidRPr="00201053">
        <w:rPr>
          <w:sz w:val="27"/>
          <w:szCs w:val="27"/>
        </w:rPr>
        <w:t>.</w:t>
      </w:r>
    </w:p>
    <w:p w14:paraId="6259F3CD" w14:textId="5C7A23B7" w:rsidR="00F10CE9" w:rsidRPr="00201053" w:rsidRDefault="0007398B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01053">
        <w:rPr>
          <w:sz w:val="27"/>
          <w:szCs w:val="27"/>
        </w:rPr>
        <w:t>2</w:t>
      </w:r>
      <w:r w:rsidR="00F10CE9" w:rsidRPr="00201053">
        <w:rPr>
          <w:sz w:val="27"/>
          <w:szCs w:val="27"/>
        </w:rPr>
        <w:t>.</w:t>
      </w:r>
      <w:r w:rsidR="004A1CB0" w:rsidRPr="00201053">
        <w:rPr>
          <w:sz w:val="27"/>
          <w:szCs w:val="27"/>
        </w:rPr>
        <w:t> </w:t>
      </w:r>
      <w:r w:rsidR="003956DF" w:rsidRPr="00201053">
        <w:rPr>
          <w:sz w:val="27"/>
          <w:szCs w:val="27"/>
        </w:rPr>
        <w:t xml:space="preserve">Настоящее постановление опубликовать в периодическом печатном издании «Вестник Няндомского района» </w:t>
      </w:r>
      <w:r w:rsidR="00516107" w:rsidRPr="00201053">
        <w:rPr>
          <w:sz w:val="27"/>
          <w:szCs w:val="27"/>
        </w:rPr>
        <w:t xml:space="preserve">и </w:t>
      </w:r>
      <w:r w:rsidRPr="00201053">
        <w:rPr>
          <w:sz w:val="27"/>
          <w:szCs w:val="27"/>
        </w:rPr>
        <w:t xml:space="preserve">разместить </w:t>
      </w:r>
      <w:r w:rsidR="003956DF" w:rsidRPr="00201053">
        <w:rPr>
          <w:sz w:val="27"/>
          <w:szCs w:val="27"/>
        </w:rPr>
        <w:t>на официальном сайте администрации Няндомского муниципального округа Архангельской области</w:t>
      </w:r>
      <w:r w:rsidR="00516107" w:rsidRPr="00201053">
        <w:rPr>
          <w:sz w:val="27"/>
          <w:szCs w:val="27"/>
        </w:rPr>
        <w:t xml:space="preserve"> в информационно-телекоммуникационной сети «Интернет».</w:t>
      </w:r>
    </w:p>
    <w:p w14:paraId="5F88A4C4" w14:textId="6610BF5D" w:rsidR="00E76C76" w:rsidRPr="00201053" w:rsidRDefault="0007398B" w:rsidP="002F4640">
      <w:pPr>
        <w:pStyle w:val="western"/>
        <w:widowControl w:val="0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01053">
        <w:rPr>
          <w:sz w:val="27"/>
          <w:szCs w:val="27"/>
        </w:rPr>
        <w:t>3</w:t>
      </w:r>
      <w:r w:rsidR="004A1CB0" w:rsidRPr="00201053">
        <w:rPr>
          <w:sz w:val="27"/>
          <w:szCs w:val="27"/>
        </w:rPr>
        <w:t>.</w:t>
      </w:r>
      <w:r w:rsidR="004A1CB0" w:rsidRPr="00201053">
        <w:rPr>
          <w:sz w:val="27"/>
          <w:szCs w:val="27"/>
        </w:rPr>
        <w:t> </w:t>
      </w:r>
      <w:r w:rsidR="00E76C76" w:rsidRPr="00201053">
        <w:rPr>
          <w:sz w:val="27"/>
          <w:szCs w:val="27"/>
        </w:rPr>
        <w:t xml:space="preserve">Настоящее </w:t>
      </w:r>
      <w:r w:rsidR="00A92690" w:rsidRPr="00201053">
        <w:rPr>
          <w:sz w:val="27"/>
          <w:szCs w:val="27"/>
        </w:rPr>
        <w:t>постановление</w:t>
      </w:r>
      <w:r w:rsidR="00E76C76" w:rsidRPr="00201053">
        <w:rPr>
          <w:sz w:val="27"/>
          <w:szCs w:val="27"/>
        </w:rPr>
        <w:t xml:space="preserve"> вступает в силу со дня его </w:t>
      </w:r>
      <w:r w:rsidR="006A4EDA" w:rsidRPr="00201053">
        <w:rPr>
          <w:sz w:val="27"/>
          <w:szCs w:val="27"/>
        </w:rPr>
        <w:t>официального опубликования</w:t>
      </w:r>
      <w:r w:rsidR="007074BF" w:rsidRPr="00201053">
        <w:rPr>
          <w:sz w:val="27"/>
          <w:szCs w:val="27"/>
        </w:rPr>
        <w:t>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3846"/>
      </w:tblGrid>
      <w:tr w:rsidR="00D729AA" w:rsidRPr="00201053" w14:paraId="728BCCD1" w14:textId="77777777" w:rsidTr="002F4640">
        <w:tc>
          <w:tcPr>
            <w:tcW w:w="5508" w:type="dxa"/>
          </w:tcPr>
          <w:p w14:paraId="42B728AF" w14:textId="2B8A2D4D" w:rsidR="0007398B" w:rsidRDefault="0007398B" w:rsidP="0020105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14:paraId="6EF8A6A1" w14:textId="77777777" w:rsidR="00A95177" w:rsidRPr="00201053" w:rsidRDefault="00A95177" w:rsidP="00201053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</w:p>
          <w:p w14:paraId="0217788B" w14:textId="77777777" w:rsidR="003439A5" w:rsidRPr="00201053" w:rsidRDefault="003439A5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  <w:tc>
          <w:tcPr>
            <w:tcW w:w="3846" w:type="dxa"/>
          </w:tcPr>
          <w:p w14:paraId="59782E0F" w14:textId="77777777" w:rsidR="00D729AA" w:rsidRPr="00201053" w:rsidRDefault="00D729AA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both"/>
              <w:rPr>
                <w:sz w:val="27"/>
                <w:szCs w:val="27"/>
              </w:rPr>
            </w:pPr>
          </w:p>
        </w:tc>
      </w:tr>
      <w:tr w:rsidR="00B508BF" w:rsidRPr="00201053" w14:paraId="4F4B44EC" w14:textId="77777777" w:rsidTr="002F4640">
        <w:tc>
          <w:tcPr>
            <w:tcW w:w="5508" w:type="dxa"/>
          </w:tcPr>
          <w:p w14:paraId="783D56D3" w14:textId="565C931D" w:rsidR="00306041" w:rsidRPr="00201053" w:rsidRDefault="005F1526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Г</w:t>
            </w:r>
            <w:r w:rsidR="00B508BF" w:rsidRPr="00201053">
              <w:rPr>
                <w:b/>
                <w:bCs/>
                <w:color w:val="000000"/>
                <w:sz w:val="27"/>
                <w:szCs w:val="27"/>
              </w:rPr>
              <w:t>лав</w:t>
            </w:r>
            <w:r>
              <w:rPr>
                <w:b/>
                <w:bCs/>
                <w:color w:val="000000"/>
                <w:sz w:val="27"/>
                <w:szCs w:val="27"/>
              </w:rPr>
              <w:t>а</w:t>
            </w:r>
            <w:r w:rsidR="00B508BF" w:rsidRPr="00201053">
              <w:rPr>
                <w:b/>
                <w:bCs/>
                <w:color w:val="000000"/>
                <w:sz w:val="27"/>
                <w:szCs w:val="27"/>
              </w:rPr>
              <w:t xml:space="preserve"> Няндомского </w:t>
            </w:r>
          </w:p>
          <w:p w14:paraId="6438C1E1" w14:textId="77777777" w:rsidR="00B508BF" w:rsidRPr="00201053" w:rsidRDefault="00306041" w:rsidP="002F4640">
            <w:pPr>
              <w:pStyle w:val="western"/>
              <w:widowControl w:val="0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201053">
              <w:rPr>
                <w:b/>
                <w:bCs/>
                <w:color w:val="000000"/>
                <w:sz w:val="27"/>
                <w:szCs w:val="27"/>
              </w:rPr>
              <w:t>муниципального округа</w:t>
            </w:r>
            <w:r w:rsidR="00B508BF" w:rsidRPr="00201053">
              <w:rPr>
                <w:b/>
                <w:bCs/>
                <w:color w:val="000000"/>
                <w:sz w:val="27"/>
                <w:szCs w:val="27"/>
              </w:rPr>
              <w:tab/>
            </w:r>
          </w:p>
        </w:tc>
        <w:tc>
          <w:tcPr>
            <w:tcW w:w="3846" w:type="dxa"/>
          </w:tcPr>
          <w:p w14:paraId="7072BDDC" w14:textId="77777777" w:rsidR="00306041" w:rsidRPr="00201053" w:rsidRDefault="00306041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  <w:p w14:paraId="7CEA9B0D" w14:textId="012095BC" w:rsidR="00B508BF" w:rsidRPr="00201053" w:rsidRDefault="003A153C" w:rsidP="002F4640">
            <w:pPr>
              <w:pStyle w:val="western"/>
              <w:widowControl w:val="0"/>
              <w:spacing w:before="0" w:beforeAutospacing="0" w:after="0" w:afterAutospacing="0"/>
              <w:ind w:firstLine="709"/>
              <w:jc w:val="right"/>
              <w:rPr>
                <w:sz w:val="27"/>
                <w:szCs w:val="27"/>
              </w:rPr>
            </w:pPr>
            <w:r w:rsidRPr="00201053">
              <w:rPr>
                <w:b/>
                <w:bCs/>
                <w:color w:val="000000"/>
                <w:sz w:val="27"/>
                <w:szCs w:val="27"/>
              </w:rPr>
              <w:t>А.</w:t>
            </w:r>
            <w:r w:rsidR="005F1526">
              <w:rPr>
                <w:b/>
                <w:bCs/>
                <w:color w:val="000000"/>
                <w:sz w:val="27"/>
                <w:szCs w:val="27"/>
              </w:rPr>
              <w:t>В</w:t>
            </w:r>
            <w:r w:rsidRPr="00201053">
              <w:rPr>
                <w:b/>
                <w:bCs/>
                <w:color w:val="000000"/>
                <w:sz w:val="27"/>
                <w:szCs w:val="27"/>
              </w:rPr>
              <w:t xml:space="preserve">. </w:t>
            </w:r>
            <w:r w:rsidR="005F1526">
              <w:rPr>
                <w:b/>
                <w:bCs/>
                <w:color w:val="000000"/>
                <w:sz w:val="27"/>
                <w:szCs w:val="27"/>
              </w:rPr>
              <w:t>Конон</w:t>
            </w:r>
            <w:r w:rsidR="00306041" w:rsidRPr="00201053">
              <w:rPr>
                <w:b/>
                <w:bCs/>
                <w:color w:val="000000"/>
                <w:sz w:val="27"/>
                <w:szCs w:val="27"/>
              </w:rPr>
              <w:t>ов</w:t>
            </w:r>
          </w:p>
        </w:tc>
      </w:tr>
    </w:tbl>
    <w:p w14:paraId="159FEDAD" w14:textId="77777777" w:rsidR="00D729AA" w:rsidRPr="003439A5" w:rsidRDefault="00D729AA" w:rsidP="00D729AA">
      <w:pPr>
        <w:tabs>
          <w:tab w:val="left" w:pos="3243"/>
        </w:tabs>
        <w:rPr>
          <w:rFonts w:ascii="Times New Roman" w:hAnsi="Times New Roman" w:cs="Times New Roman"/>
          <w:sz w:val="27"/>
          <w:szCs w:val="27"/>
        </w:rPr>
      </w:pPr>
    </w:p>
    <w:p w14:paraId="336DB474" w14:textId="77777777" w:rsidR="00D26A13" w:rsidRDefault="00D26A13" w:rsidP="00C7038B">
      <w:pPr>
        <w:rPr>
          <w:rFonts w:ascii="Times New Roman" w:hAnsi="Times New Roman" w:cs="Times New Roman"/>
          <w:sz w:val="28"/>
          <w:szCs w:val="28"/>
        </w:rPr>
        <w:sectPr w:rsidR="00D26A13" w:rsidSect="00201053">
          <w:headerReference w:type="default" r:id="rId8"/>
          <w:headerReference w:type="first" r:id="rId9"/>
          <w:pgSz w:w="11906" w:h="16838"/>
          <w:pgMar w:top="567" w:right="851" w:bottom="284" w:left="1701" w:header="425" w:footer="709" w:gutter="0"/>
          <w:cols w:space="708"/>
          <w:titlePg/>
          <w:docGrid w:linePitch="360"/>
        </w:sectPr>
      </w:pPr>
    </w:p>
    <w:tbl>
      <w:tblPr>
        <w:tblStyle w:val="a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528"/>
      </w:tblGrid>
      <w:tr w:rsidR="0007398B" w14:paraId="42558FD3" w14:textId="77777777" w:rsidTr="00201053">
        <w:tc>
          <w:tcPr>
            <w:tcW w:w="4253" w:type="dxa"/>
          </w:tcPr>
          <w:p w14:paraId="1477C8F6" w14:textId="77777777" w:rsidR="0007398B" w:rsidRDefault="0007398B" w:rsidP="00CE1F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</w:tcPr>
          <w:p w14:paraId="52654CB3" w14:textId="0D1C5779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1053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14:paraId="133C45DF" w14:textId="77777777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Няндомского муниципального </w:t>
            </w:r>
          </w:p>
          <w:p w14:paraId="0A51437F" w14:textId="77777777" w:rsidR="0007398B" w:rsidRDefault="0007398B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Архангельской области </w:t>
            </w:r>
          </w:p>
          <w:p w14:paraId="6A971D8D" w14:textId="252FDEE4" w:rsidR="00201053" w:rsidRDefault="001B70CE" w:rsidP="00CE1F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  <w:r w:rsidR="005F152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октября 202</w:t>
            </w:r>
            <w:r w:rsidR="005F15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 xml:space="preserve"> 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1526">
              <w:rPr>
                <w:rFonts w:ascii="Times New Roman" w:hAnsi="Times New Roman" w:cs="Times New Roman"/>
                <w:sz w:val="28"/>
                <w:szCs w:val="28"/>
              </w:rPr>
              <w:t xml:space="preserve">      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7038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2006828A" w14:textId="77777777" w:rsidR="005F1526" w:rsidRDefault="005F1526" w:rsidP="00073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CBE694" w14:textId="3886A220" w:rsidR="0007398B" w:rsidRDefault="0007398B" w:rsidP="00073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14:paraId="0697FE46" w14:textId="49327110" w:rsidR="0007398B" w:rsidRDefault="00312ACC" w:rsidP="00073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5E61A0">
        <w:rPr>
          <w:rFonts w:ascii="Times New Roman" w:hAnsi="Times New Roman" w:cs="Times New Roman"/>
          <w:b/>
          <w:bCs/>
          <w:sz w:val="28"/>
          <w:szCs w:val="28"/>
        </w:rPr>
        <w:t xml:space="preserve">роведения инвентаризации </w:t>
      </w:r>
      <w:r w:rsidR="00011E06">
        <w:rPr>
          <w:rFonts w:ascii="Times New Roman" w:hAnsi="Times New Roman" w:cs="Times New Roman"/>
          <w:b/>
          <w:bCs/>
          <w:sz w:val="28"/>
          <w:szCs w:val="28"/>
        </w:rPr>
        <w:t xml:space="preserve">активов и обязательств администрации </w:t>
      </w:r>
      <w:r w:rsidR="0007398B">
        <w:rPr>
          <w:rFonts w:ascii="Times New Roman" w:hAnsi="Times New Roman" w:cs="Times New Roman"/>
          <w:b/>
          <w:bCs/>
          <w:sz w:val="28"/>
          <w:szCs w:val="28"/>
        </w:rPr>
        <w:t>Няндомского муниципального округа Архангельской области</w:t>
      </w:r>
    </w:p>
    <w:p w14:paraId="7ED6CFF7" w14:textId="11F52F71" w:rsidR="00011E06" w:rsidRDefault="00011E06" w:rsidP="0007398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29CD82" w14:textId="0AAFD787" w:rsidR="00011E06" w:rsidRPr="00011E06" w:rsidRDefault="00011E06" w:rsidP="0007398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E06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027FC0" w14:textId="77777777" w:rsidR="0007398B" w:rsidRDefault="0007398B" w:rsidP="0007398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AEBA4B1" w14:textId="384C2EF0" w:rsidR="0007398B" w:rsidRPr="005D36AB" w:rsidRDefault="0007398B" w:rsidP="005D36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36AB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312ACC" w:rsidRPr="005D36AB">
        <w:rPr>
          <w:rFonts w:ascii="Times New Roman" w:hAnsi="Times New Roman" w:cs="Times New Roman"/>
          <w:sz w:val="28"/>
          <w:szCs w:val="28"/>
        </w:rPr>
        <w:t xml:space="preserve">проведения инвентаризации активов и обязательств администрации Няндомского муниципального округа Архангельской области (далее – Порядок) устанавливает правила проведения инвентаризации имущества, финансовых активов и обязательств учреждения, в том числе на забалансовых счетах, сроки ее проведения, перечень активов и обязательств, проверяемых при проведении инвентаризации в администрации </w:t>
      </w:r>
      <w:r w:rsidRPr="005D36AB">
        <w:rPr>
          <w:rFonts w:ascii="Times New Roman" w:hAnsi="Times New Roman" w:cs="Times New Roman"/>
          <w:sz w:val="28"/>
          <w:szCs w:val="28"/>
        </w:rPr>
        <w:t xml:space="preserve">Няндомского муниципального округа Архангельской области (далее – </w:t>
      </w:r>
      <w:r w:rsidR="00312ACC" w:rsidRPr="005D36AB">
        <w:rPr>
          <w:rFonts w:ascii="Times New Roman" w:hAnsi="Times New Roman" w:cs="Times New Roman"/>
          <w:sz w:val="28"/>
          <w:szCs w:val="28"/>
        </w:rPr>
        <w:t>Администрация</w:t>
      </w:r>
      <w:r w:rsidRPr="005D36AB">
        <w:rPr>
          <w:rFonts w:ascii="Times New Roman" w:hAnsi="Times New Roman" w:cs="Times New Roman"/>
          <w:sz w:val="28"/>
          <w:szCs w:val="28"/>
        </w:rPr>
        <w:t>).</w:t>
      </w:r>
    </w:p>
    <w:p w14:paraId="5DB183CE" w14:textId="56A4E8C6" w:rsidR="008D39FB" w:rsidRPr="005D36AB" w:rsidRDefault="008D39FB" w:rsidP="005D36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D36AB">
        <w:rPr>
          <w:rFonts w:ascii="Times New Roman" w:hAnsi="Times New Roman" w:cs="Times New Roman"/>
          <w:sz w:val="28"/>
          <w:szCs w:val="28"/>
        </w:rPr>
        <w:t>Инвентаризации подлежит все имущество Администрации независимо от его местонахождения и все виды финансовых активов и обязательств Администрации, в том числе на забалансовых счетах. Также инвентаризации подлежит имущество, находящееся на ответственном хранении. Инвентаризацию имущества, переданного в безвозмездное пользование, аренду, проводит ссудополучатель, арендополучатель.</w:t>
      </w:r>
    </w:p>
    <w:p w14:paraId="7F3FE6E6" w14:textId="479063B2" w:rsidR="008D39FB" w:rsidRPr="005D36AB" w:rsidRDefault="008D39FB" w:rsidP="005D36A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D36AB">
        <w:rPr>
          <w:rFonts w:ascii="Times New Roman" w:hAnsi="Times New Roman" w:cs="Times New Roman"/>
          <w:sz w:val="28"/>
          <w:szCs w:val="28"/>
        </w:rPr>
        <w:t>В соответствии с приказом Министерства финансов Российской Федерации от 30 декабря 2017 года № 274н «Об утверждении федерального стандарта бухгалтерского учета для организаций государственного сектора «Учетная политика, оценочные значения и ошибки»</w:t>
      </w:r>
      <w:r w:rsidR="004F1617" w:rsidRPr="005D36AB">
        <w:rPr>
          <w:rFonts w:ascii="Times New Roman" w:hAnsi="Times New Roman" w:cs="Times New Roman"/>
          <w:sz w:val="28"/>
          <w:szCs w:val="28"/>
        </w:rPr>
        <w:t xml:space="preserve"> инвентаризация проводится в следующих случаях:</w:t>
      </w:r>
    </w:p>
    <w:p w14:paraId="17D2BB07" w14:textId="77777777" w:rsidR="004F1617" w:rsidRDefault="004F1617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перед составлением годовой (бухгалтерской) отчетности </w:t>
      </w:r>
    </w:p>
    <w:p w14:paraId="094D6D9F" w14:textId="079E3AA6" w:rsidR="004F1617" w:rsidRDefault="004F1617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проверяются объекты нефинансовых активов по группе «иное движимое имущество»: основные средства, материальные запасы, нематериальные активы и пр;</w:t>
      </w:r>
    </w:p>
    <w:p w14:paraId="5C3CA99A" w14:textId="4EB3A58C" w:rsidR="004F1617" w:rsidRDefault="004F1617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ежегодно проверяются объекты, недостоверная информация о которых существенно влияет на достоверность отчетности. К такой информации относится:</w:t>
      </w:r>
    </w:p>
    <w:p w14:paraId="5CE2BB82" w14:textId="09FEBFDD" w:rsidR="004F1617" w:rsidRDefault="004F1617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просроченная дебиторск</w:t>
      </w:r>
      <w:r w:rsidR="00A5045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A5045E">
        <w:rPr>
          <w:rFonts w:ascii="Times New Roman" w:hAnsi="Times New Roman" w:cs="Times New Roman"/>
          <w:sz w:val="28"/>
          <w:szCs w:val="28"/>
        </w:rPr>
        <w:t xml:space="preserve">и кредиторская </w:t>
      </w:r>
      <w:r>
        <w:rPr>
          <w:rFonts w:ascii="Times New Roman" w:hAnsi="Times New Roman" w:cs="Times New Roman"/>
          <w:sz w:val="28"/>
          <w:szCs w:val="28"/>
        </w:rPr>
        <w:t>задолженность</w:t>
      </w:r>
      <w:r w:rsidR="00A5045E">
        <w:rPr>
          <w:rFonts w:ascii="Times New Roman" w:hAnsi="Times New Roman" w:cs="Times New Roman"/>
          <w:sz w:val="28"/>
          <w:szCs w:val="28"/>
        </w:rPr>
        <w:t xml:space="preserve"> с учетом аналитического признака учета «срок исполнения»;</w:t>
      </w:r>
    </w:p>
    <w:p w14:paraId="0D132B40" w14:textId="108540C3" w:rsidR="00A5045E" w:rsidRDefault="00A5045E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сомнительная задолженность по доходам;</w:t>
      </w:r>
    </w:p>
    <w:p w14:paraId="63122D70" w14:textId="4CFB4440" w:rsidR="00A5045E" w:rsidRDefault="00A5045E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востребованная кредиторская задолженность;</w:t>
      </w:r>
    </w:p>
    <w:p w14:paraId="5E762DC7" w14:textId="6CB4956C" w:rsidR="00A5045E" w:rsidRDefault="00A5045E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затраты на капитальные вложения, особенно в части незавершенного строительства и статусы (целевые функции) таких объектов;</w:t>
      </w:r>
    </w:p>
    <w:p w14:paraId="66D548CB" w14:textId="7502DE13" w:rsidR="00A5045E" w:rsidRDefault="00A5045E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по счетам, по которым ранее были выявлены расхождения при сверках;</w:t>
      </w:r>
    </w:p>
    <w:p w14:paraId="0A0E81E1" w14:textId="2CB41898" w:rsidR="00A5045E" w:rsidRDefault="00A5045E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объектах учета, стоимость которых влияет на налоговые обязательства – земля, недвижимость и другие;</w:t>
      </w:r>
    </w:p>
    <w:p w14:paraId="14203ED6" w14:textId="102A610E" w:rsidR="00A5045E" w:rsidRDefault="00A5045E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музейные коллекции и предметы;</w:t>
      </w:r>
    </w:p>
    <w:p w14:paraId="44DA0B96" w14:textId="67D42F49" w:rsidR="00A5045E" w:rsidRDefault="00A5045E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об объектах бухгалтерского учета, в отношении которых по результатам ранее проведенного внутреннего контроля (аудиторской проверки) были выявлены факты или признаки, влияющие на достоверность бухгалтерского учета.</w:t>
      </w:r>
    </w:p>
    <w:p w14:paraId="5226F629" w14:textId="331D30C2" w:rsidR="00A5045E" w:rsidRDefault="00A5045E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смене материально-ответственных лиц</w:t>
      </w:r>
    </w:p>
    <w:p w14:paraId="6DE8F196" w14:textId="77777777" w:rsidR="00A44D46" w:rsidRDefault="00A44D46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случае инвентаризация проводится по всем передаваемым и принимаемым объектам по состоянию на:</w:t>
      </w:r>
    </w:p>
    <w:p w14:paraId="01E456ED" w14:textId="304A3021" w:rsidR="00A44D46" w:rsidRDefault="00A44D46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 день приемки-передачи дел;</w:t>
      </w:r>
    </w:p>
    <w:p w14:paraId="29252F51" w14:textId="57ED09BF" w:rsidR="00A44D46" w:rsidRDefault="00A44D46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 день приемки дел новым материально ответственным лицом – при отсутствии ответственного лица по объективным причинам – временная нетрудоспособность, ежегодный отпуск и пр.</w:t>
      </w:r>
    </w:p>
    <w:p w14:paraId="3B9BD275" w14:textId="10E2E7E8" w:rsidR="00A44D46" w:rsidRDefault="00A44D46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установлении фактов хищений или злоупотреблений, а также порчи ценностей (инвентаризация проводится непосредственно при выявлении такого факта в отношении объектов имущества, по которым выявлены факты хищения и порчи и в отношении мест хранения, материально ответственных лиц, связанных с таким имуществом);</w:t>
      </w:r>
    </w:p>
    <w:p w14:paraId="6BE76B72" w14:textId="17F15B96" w:rsidR="00A44D46" w:rsidRDefault="00A44D46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стихийных бедствий, пожара, аварий или других чрезвы</w:t>
      </w:r>
      <w:r w:rsidR="00077782">
        <w:rPr>
          <w:rFonts w:ascii="Times New Roman" w:hAnsi="Times New Roman" w:cs="Times New Roman"/>
          <w:sz w:val="28"/>
          <w:szCs w:val="28"/>
        </w:rPr>
        <w:t>чайных ситуаций, вызванных экстремальными условиями. В данном случае инвентаризация проводится сразу после окончания соответствующего события. А когда есть угроза жизни или здоровью – после устранения причин, из-за которых провести инвентаризацию невозможно;</w:t>
      </w:r>
    </w:p>
    <w:p w14:paraId="1FFFD001" w14:textId="38050BB5" w:rsidR="00077782" w:rsidRDefault="00077782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передаче, возврате имущественного комплекса в аренду, управление, безвозмездное пользование, хранение, а также при его выкупе, продаже. Исключение</w:t>
      </w:r>
      <w:r w:rsidR="00256B2A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если сдача в аренду относится к основной деятельности</w:t>
      </w:r>
      <w:r w:rsidR="00256B2A">
        <w:rPr>
          <w:rFonts w:ascii="Times New Roman" w:hAnsi="Times New Roman" w:cs="Times New Roman"/>
          <w:sz w:val="28"/>
          <w:szCs w:val="28"/>
        </w:rPr>
        <w:t>;</w:t>
      </w:r>
    </w:p>
    <w:p w14:paraId="349EEEC7" w14:textId="5F1AC91F" w:rsidR="00256B2A" w:rsidRDefault="00256B2A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реорганизации учреждения. Исключение – реорганизация в форме преобразования. Инвентаризацию проводить по всей совокупности объектов перед составлением разделительного баланса;</w:t>
      </w:r>
    </w:p>
    <w:p w14:paraId="02F014AE" w14:textId="73AA975C" w:rsidR="00256B2A" w:rsidRDefault="00256B2A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ликвидации учреждения. Инвентаризацию проводить по всей совокупности объектов перед составлением промежуточного (ликвидационного) баланса.</w:t>
      </w:r>
    </w:p>
    <w:p w14:paraId="6E900993" w14:textId="74569335" w:rsidR="00A44D46" w:rsidRDefault="000975F1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Имущество, которое поступило во время проведения инвентаризации, принимают материально ответственные лица в присутствии членов инвентаризационной комиссии и заносят его в отдельную инвентаризационную опись. В акт о результатах инвентаризации такое имущество не включается. Описи прилагаются к акту о результатах инвентаризации.</w:t>
      </w:r>
    </w:p>
    <w:p w14:paraId="385A44FA" w14:textId="2DD71088" w:rsidR="000975F1" w:rsidRDefault="000975F1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проводится методами осмотра, подсчета, взвешивания, обмера (далее Методы осмотра).</w:t>
      </w:r>
    </w:p>
    <w:p w14:paraId="2EA2088D" w14:textId="78E77866" w:rsidR="000975F1" w:rsidRDefault="000975F1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случаях, когда применение Методов осмотра для выявления фактического наличия объектов инвентаризации невозможно или не представляется возможным без существенных затрат, Администрация использует альтернативные</w:t>
      </w:r>
      <w:r w:rsidR="0049010F">
        <w:rPr>
          <w:rFonts w:ascii="Times New Roman" w:hAnsi="Times New Roman" w:cs="Times New Roman"/>
          <w:sz w:val="28"/>
          <w:szCs w:val="28"/>
        </w:rPr>
        <w:t xml:space="preserve"> способы (метод) инвентаризации, в том числе с использованием цифровых технологий</w:t>
      </w:r>
      <w:r w:rsidR="008D36B5">
        <w:rPr>
          <w:rFonts w:ascii="Times New Roman" w:hAnsi="Times New Roman" w:cs="Times New Roman"/>
          <w:sz w:val="28"/>
          <w:szCs w:val="28"/>
        </w:rPr>
        <w:t>:</w:t>
      </w:r>
    </w:p>
    <w:p w14:paraId="278948F1" w14:textId="4F346F34" w:rsidR="0049010F" w:rsidRDefault="0049010F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видеофиксация и фотофиксация;</w:t>
      </w:r>
    </w:p>
    <w:p w14:paraId="299AEFF0" w14:textId="5CFE18F8" w:rsidR="0049010F" w:rsidRDefault="0049010F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фиксация (актирование), в том числе:</w:t>
      </w:r>
    </w:p>
    <w:p w14:paraId="1B10C78D" w14:textId="3C887B63" w:rsidR="0049010F" w:rsidRDefault="0049010F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факта осуществления объектом соответствующей функции;</w:t>
      </w:r>
    </w:p>
    <w:p w14:paraId="0B849FF3" w14:textId="1BC3BAFF" w:rsidR="0049010F" w:rsidRDefault="0049010F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поступления экономических выгод;</w:t>
      </w:r>
    </w:p>
    <w:p w14:paraId="3EE98002" w14:textId="6308BF6F" w:rsidR="0049010F" w:rsidRDefault="0049010F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полезного потенциала;</w:t>
      </w:r>
    </w:p>
    <w:p w14:paraId="61A4DF76" w14:textId="7CC0847D" w:rsidR="0049010F" w:rsidRDefault="0049010F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подтверждения наличия (обоснованности владения) данными муниципальных реестров (информационных ресурсов), содержащих информацию об объекте инвентаризации, посредством запросов или средствами технологической интеграции информационных систем</w:t>
      </w:r>
      <w:r w:rsidR="0002353C">
        <w:rPr>
          <w:rFonts w:ascii="Times New Roman" w:hAnsi="Times New Roman" w:cs="Times New Roman"/>
          <w:sz w:val="28"/>
          <w:szCs w:val="28"/>
        </w:rPr>
        <w:t>.</w:t>
      </w:r>
    </w:p>
    <w:p w14:paraId="00A7A56D" w14:textId="6BBE530B" w:rsidR="0002353C" w:rsidRDefault="008F1DA4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Инвентаризацию </w:t>
      </w:r>
      <w:r w:rsidR="008D36B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етодом подтверждения, выверки (интеграции), а также методом расчета допустимо проводить по решению руководителя на дату, предшествующую дате принятия решения о проведении инвентаризации.</w:t>
      </w:r>
    </w:p>
    <w:p w14:paraId="462CB194" w14:textId="14A0806F" w:rsidR="008F1DA4" w:rsidRDefault="008F1DA4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6C6BDFFD" w14:textId="7AA4B69B" w:rsidR="008F1DA4" w:rsidRDefault="008F1DA4" w:rsidP="008F1DA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Общий порядок и сроки проведения инвентаризации</w:t>
      </w:r>
    </w:p>
    <w:p w14:paraId="1BFE5AD6" w14:textId="07EF8768" w:rsidR="008F1DA4" w:rsidRDefault="008F1DA4" w:rsidP="008F1DA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14:paraId="0B2A5516" w14:textId="1086CD5A" w:rsidR="008F1DA4" w:rsidRDefault="008F1DA4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инвентаризации в Администрации создается постоянно действующая </w:t>
      </w:r>
      <w:r w:rsidR="002D1A3F">
        <w:rPr>
          <w:rFonts w:ascii="Times New Roman" w:hAnsi="Times New Roman" w:cs="Times New Roman"/>
          <w:sz w:val="28"/>
          <w:szCs w:val="28"/>
        </w:rPr>
        <w:t>инвентаризационная комиссия</w:t>
      </w:r>
      <w:r w:rsidR="005D36AB">
        <w:rPr>
          <w:rFonts w:ascii="Times New Roman" w:hAnsi="Times New Roman" w:cs="Times New Roman"/>
          <w:sz w:val="28"/>
          <w:szCs w:val="28"/>
        </w:rPr>
        <w:t xml:space="preserve"> Администрации (далее – Комиссия)</w:t>
      </w:r>
      <w:r w:rsidR="002D1A3F">
        <w:rPr>
          <w:rFonts w:ascii="Times New Roman" w:hAnsi="Times New Roman" w:cs="Times New Roman"/>
          <w:sz w:val="28"/>
          <w:szCs w:val="28"/>
        </w:rPr>
        <w:t xml:space="preserve">. Порядок о </w:t>
      </w:r>
      <w:r w:rsidR="005D36AB">
        <w:rPr>
          <w:rFonts w:ascii="Times New Roman" w:hAnsi="Times New Roman" w:cs="Times New Roman"/>
          <w:sz w:val="28"/>
          <w:szCs w:val="28"/>
        </w:rPr>
        <w:t>Комиссии</w:t>
      </w:r>
      <w:r w:rsidR="002D1A3F">
        <w:rPr>
          <w:rFonts w:ascii="Times New Roman" w:hAnsi="Times New Roman" w:cs="Times New Roman"/>
          <w:sz w:val="28"/>
          <w:szCs w:val="28"/>
        </w:rPr>
        <w:t xml:space="preserve"> утвержден постановлением Администрации. Состав </w:t>
      </w:r>
      <w:r w:rsidR="005D36AB">
        <w:rPr>
          <w:rFonts w:ascii="Times New Roman" w:hAnsi="Times New Roman" w:cs="Times New Roman"/>
          <w:sz w:val="28"/>
          <w:szCs w:val="28"/>
        </w:rPr>
        <w:t>Комиссии</w:t>
      </w:r>
      <w:r w:rsidR="002D1A3F">
        <w:rPr>
          <w:rFonts w:ascii="Times New Roman" w:hAnsi="Times New Roman" w:cs="Times New Roman"/>
          <w:sz w:val="28"/>
          <w:szCs w:val="28"/>
        </w:rPr>
        <w:t xml:space="preserve"> утвержден распоряжением Администрации.</w:t>
      </w:r>
    </w:p>
    <w:p w14:paraId="33B463FA" w14:textId="515523D1" w:rsidR="002D1A3F" w:rsidRDefault="002D1A3F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Инвентаризацию перед списанием имущества, для признания в учете выявленных излишков, для выбытия недостающих объектов с учета или корректировки бухгалтерских данных при пересортице может проводить постоянно действующая комиссия по поступлению, внутреннему перемещению и выбытию активов Администрации.</w:t>
      </w:r>
    </w:p>
    <w:p w14:paraId="4A4BE71C" w14:textId="61CB76C6" w:rsidR="002D1A3F" w:rsidRDefault="002D1A3F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Инвентаризации подлежит имущество Администрации, вложения на него на счете 106.00 «Вложения в нефинансовые активы</w:t>
      </w:r>
      <w:r w:rsidR="003B7E33">
        <w:rPr>
          <w:rFonts w:ascii="Times New Roman" w:hAnsi="Times New Roman" w:cs="Times New Roman"/>
          <w:sz w:val="28"/>
          <w:szCs w:val="28"/>
        </w:rPr>
        <w:t>», а также следующие финансовые активы, обязательства и финансовые результаты:</w:t>
      </w:r>
    </w:p>
    <w:p w14:paraId="55987FA4" w14:textId="60B46BF7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денежные средства – счет Х.201.00.000;</w:t>
      </w:r>
    </w:p>
    <w:p w14:paraId="049EBBFA" w14:textId="7636E52A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 по доходам – счет Х.205.00.000;</w:t>
      </w:r>
    </w:p>
    <w:p w14:paraId="330265E8" w14:textId="5525046C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 по выданным авансам – счет Х.206.00.000;</w:t>
      </w:r>
    </w:p>
    <w:p w14:paraId="0827798E" w14:textId="7988D403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 с подотчетными лицами – счет Х.208.00.000;</w:t>
      </w:r>
    </w:p>
    <w:p w14:paraId="113A74F9" w14:textId="75B5F602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 по ущербу имуществу и иным доходам – счет Х.209.00.000;</w:t>
      </w:r>
    </w:p>
    <w:p w14:paraId="60AB95F3" w14:textId="46EE6773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 по принятым обязательствам – счет Х.302.00.000;</w:t>
      </w:r>
    </w:p>
    <w:p w14:paraId="430384BD" w14:textId="08B53DAE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 по платежам в бюджет – счет Х.303.00.000;</w:t>
      </w:r>
    </w:p>
    <w:p w14:paraId="2C0BDF21" w14:textId="07D5775A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расчеты с кредиторами – счет Х.304.00.000;</w:t>
      </w:r>
    </w:p>
    <w:p w14:paraId="23507823" w14:textId="172F774E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расчеты с кредиторами по долговым обязательствам – счет Х.301.00.000;</w:t>
      </w:r>
    </w:p>
    <w:p w14:paraId="1300A509" w14:textId="1B77CDF9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доходы будущих периодов – счет Х.401.40.000;</w:t>
      </w:r>
    </w:p>
    <w:p w14:paraId="5E25925C" w14:textId="0285C2E7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будущих периодов – счет Х.401.50.000;</w:t>
      </w:r>
    </w:p>
    <w:p w14:paraId="6092BA88" w14:textId="7F50BF86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резервы предстоящих расходов – счет Х.401.60.000.</w:t>
      </w:r>
    </w:p>
    <w:p w14:paraId="57D08525" w14:textId="503D0C8C" w:rsidR="003B7E33" w:rsidRDefault="003B7E33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плановых инвентаризаций Администрация может проводить внеплановые сплошные и выборочные инвентаризации. Внеплановые инвентаризации проводятся на основании Решения о проведении инвентаризации (код формы по ОКУД 0510439).</w:t>
      </w:r>
    </w:p>
    <w:p w14:paraId="51173857" w14:textId="54320594" w:rsidR="003B7E33" w:rsidRDefault="00BF7B04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начала проведения фактического наличия имущества </w:t>
      </w:r>
      <w:r w:rsidR="005D36AB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 xml:space="preserve"> надлежит получить приходные и расходные документы или отчеты о движении материальных ценностей и денежных средств, не сданные и неучтенные отделом бухгалтерского учета и отчетности на момент проведения инвентаризации (если такие имеются).</w:t>
      </w:r>
    </w:p>
    <w:p w14:paraId="59105E36" w14:textId="39A74F3C" w:rsidR="00BF7B04" w:rsidRDefault="00BF7B04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 ответственные лица перед началом инвентаризации дают расписки, что к началу инвентаризации все расходные и приходные документы на имущество сданы в отдел бухгалтерского учета и отчетности или переданы комиссии и все ценности, поступившие на их ответственность, оприходованы, а выбывшие списаны в расход.</w:t>
      </w:r>
    </w:p>
    <w:p w14:paraId="6297963F" w14:textId="4C926267" w:rsidR="005B512F" w:rsidRDefault="005B512F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Фактическое наличие имущества при инвентаризации определяется путем осмотра, подсчета, взвешивания и обмера. Вес и объем навалочных и наливных материальных ценностей, проверяется путем обмеров, замеров и технических расчетов.</w:t>
      </w:r>
    </w:p>
    <w:p w14:paraId="26D5F983" w14:textId="66F06A2C" w:rsidR="005B512F" w:rsidRDefault="005B512F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материальных ценностей, которые хранятся в неповрежденной упаковке с информацией производителя о количестве товара внутри, проводится методом фиксации. Для этого вскрывается и пересчитывается содержимое части упаковок – 10% от общего количества</w:t>
      </w:r>
      <w:r w:rsidR="00CB4AE3">
        <w:rPr>
          <w:rFonts w:ascii="Times New Roman" w:hAnsi="Times New Roman" w:cs="Times New Roman"/>
          <w:sz w:val="28"/>
          <w:szCs w:val="28"/>
        </w:rPr>
        <w:t>. Остальной подсчет ведется на основании данных производителя.</w:t>
      </w:r>
    </w:p>
    <w:p w14:paraId="404A2D1A" w14:textId="77777777" w:rsidR="00BF3CF4" w:rsidRDefault="000F0B68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Инвентаризация имущества</w:t>
      </w:r>
      <w:r w:rsidR="00BF3CF4">
        <w:rPr>
          <w:rFonts w:ascii="Times New Roman" w:hAnsi="Times New Roman" w:cs="Times New Roman"/>
          <w:sz w:val="28"/>
          <w:szCs w:val="28"/>
        </w:rPr>
        <w:t>, которое находится вне учреждения, может проходить с помощью видео- и фотофиксации по правилам, установленным в разделе 5 настоящего Порядка.</w:t>
      </w:r>
    </w:p>
    <w:p w14:paraId="302604E9" w14:textId="62C26374" w:rsidR="00CB4AE3" w:rsidRDefault="00BF3CF4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камер видеонаблюдения проводится путем фиксации выполнения функций объекта – поступления сигналов и совершения видеозаписей.</w:t>
      </w:r>
      <w:r w:rsidR="000F0B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D644C4" w14:textId="540C0896" w:rsidR="00BF7B04" w:rsidRDefault="008D36B5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методами расчетов (подтверждения, выверки (интеграции), проводится посредством запросов, в том числе средствами технологической интеграции информационных систем, для подтверждения наличия (обоснованности владения) объектов инвентаризации с данными муниципальных реестров (информационных ресурсов), которые содержат информацию об этих объектах.</w:t>
      </w:r>
    </w:p>
    <w:p w14:paraId="6CB23EA7" w14:textId="6C6BB4A9" w:rsidR="008D36B5" w:rsidRDefault="008D36B5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Инвентаризация дебиторской, кредиторской задолженности по группе плательщиков (кредиторов), обеспечивается посредством сверки персонифицированных данных управленческого учета. При этом материально ответственное лицо предоставляет </w:t>
      </w:r>
      <w:r w:rsidR="005D36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 оборотно</w:t>
      </w:r>
      <w:r w:rsidR="00C57D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сальдовую ведомость </w:t>
      </w:r>
      <w:r w:rsidR="00C57DE1">
        <w:rPr>
          <w:rFonts w:ascii="Times New Roman" w:hAnsi="Times New Roman" w:cs="Times New Roman"/>
          <w:sz w:val="28"/>
          <w:szCs w:val="28"/>
        </w:rPr>
        <w:t>на отчетную дату в разрезе контрагентов. Оборотно-сальдовая ведомость является неотъемлемой частью инвентаризационной описи.</w:t>
      </w:r>
    </w:p>
    <w:p w14:paraId="056A868B" w14:textId="40EFBB00" w:rsidR="00C57DE1" w:rsidRDefault="00C57DE1" w:rsidP="008F1DA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фактического наличия имущества проводится при обязательном участии материально ответственного лица.</w:t>
      </w:r>
    </w:p>
    <w:p w14:paraId="3CA51D74" w14:textId="17F32479" w:rsidR="00D85182" w:rsidRDefault="00C57DE1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оформления инвентаризации </w:t>
      </w:r>
      <w:r w:rsidR="005D36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омиссия </w:t>
      </w:r>
      <w:r w:rsidR="00D85182">
        <w:rPr>
          <w:rFonts w:ascii="Times New Roman" w:hAnsi="Times New Roman" w:cs="Times New Roman"/>
          <w:sz w:val="28"/>
          <w:szCs w:val="28"/>
        </w:rPr>
        <w:t>применяет унифицированные формы, утвержденные приказом Министерства финансов Российской Федерации от 30 марта 2015 года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 и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применению»:</w:t>
      </w:r>
    </w:p>
    <w:p w14:paraId="17E05C50" w14:textId="2018CD9F" w:rsidR="00D85182" w:rsidRDefault="00D85182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-Решение о проведении инвентаризации (код формы по ОКУД 0510439);</w:t>
      </w:r>
    </w:p>
    <w:p w14:paraId="2581351E" w14:textId="6F8E7EEC" w:rsidR="00D85182" w:rsidRDefault="00D85182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Решения о проведении инвентаризации (код формы по ОКУД 0510477);</w:t>
      </w:r>
    </w:p>
    <w:p w14:paraId="48A8084A" w14:textId="30ED1847" w:rsidR="00D85182" w:rsidRDefault="00D85182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инвентаризационная опись остатков на счетах учреждения денежных средств (код формы по ОКУД 0504082);</w:t>
      </w:r>
    </w:p>
    <w:p w14:paraId="12C935DC" w14:textId="1ACD8CF0" w:rsidR="00D85182" w:rsidRDefault="00D85182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инвентаризационная опись (сличительная ведомость) бланков строгой отчетности и денежных документов (код формы по ОКУД 0504086);</w:t>
      </w:r>
    </w:p>
    <w:p w14:paraId="3CE26192" w14:textId="5954A53B" w:rsidR="00D85182" w:rsidRDefault="00D85182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инвентаризационная опись (сличительная ведомость) по объектам нефинансовых активов (код формы по ОКУД 0504087). По объектам, переданным в аренду, безвозмездное пользование, а также полученных в аренду, </w:t>
      </w:r>
      <w:r w:rsidR="00FC44D4">
        <w:rPr>
          <w:rFonts w:ascii="Times New Roman" w:hAnsi="Times New Roman" w:cs="Times New Roman"/>
          <w:sz w:val="28"/>
          <w:szCs w:val="28"/>
        </w:rPr>
        <w:t>безвозмездное пользование и по другим обстоятельствам, составляются отдельные описи (код формы по ОКУД 0504087);</w:t>
      </w:r>
    </w:p>
    <w:p w14:paraId="1F53A8DE" w14:textId="7EDAD5CF" w:rsidR="00FC44D4" w:rsidRDefault="00FC44D4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инвентаризационная опись наличных денежных средств (код формы по ОКУД 0504088);</w:t>
      </w:r>
    </w:p>
    <w:p w14:paraId="63217FDF" w14:textId="77777777" w:rsidR="00FC44D4" w:rsidRDefault="00FC44D4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инвентаризационная опись расчетов с покупателями, поставщиками и прочими дебиторами и кредиторами (код формы по ОКУД 0504089);</w:t>
      </w:r>
    </w:p>
    <w:p w14:paraId="089B3E2C" w14:textId="77777777" w:rsidR="004E015B" w:rsidRDefault="00FC44D4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E015B">
        <w:rPr>
          <w:rFonts w:ascii="Times New Roman" w:hAnsi="Times New Roman" w:cs="Times New Roman"/>
          <w:sz w:val="28"/>
          <w:szCs w:val="28"/>
        </w:rPr>
        <w:t>инвентаризационная опись расчетов по поступлениям (код формы по ОКУД 0504091);</w:t>
      </w:r>
    </w:p>
    <w:p w14:paraId="630B6A3E" w14:textId="77777777" w:rsidR="004E015B" w:rsidRDefault="004E015B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 результатах инвентаризации (кож формы по ОКУД 0501463);</w:t>
      </w:r>
    </w:p>
    <w:p w14:paraId="0F55ADFB" w14:textId="77777777" w:rsidR="004E015B" w:rsidRDefault="004E015B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 о результатах инвентаризации наличных денежных средств (код формы по ОКУД 0510836);</w:t>
      </w:r>
    </w:p>
    <w:p w14:paraId="2C496FC5" w14:textId="50F8C8A7" w:rsidR="00FC44D4" w:rsidRDefault="004E015B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о прекращении</w:t>
      </w:r>
      <w:r w:rsidR="00FC44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признания активами объектов нефинансовых активов (код формы по ОКУД 0510440);</w:t>
      </w:r>
    </w:p>
    <w:p w14:paraId="7336911F" w14:textId="35062049" w:rsidR="004E015B" w:rsidRDefault="004E015B" w:rsidP="00D8518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инвентаризационная опись задолженности по кредитам, займам (ссудам) (код формы по ОКУД 0504083);</w:t>
      </w:r>
    </w:p>
    <w:p w14:paraId="623FCDEA" w14:textId="26DA37B5" w:rsidR="004E015B" w:rsidRDefault="004E015B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инвентаризационная опись ценных бумаг (код формы по ОКУД 0504081).</w:t>
      </w:r>
    </w:p>
    <w:p w14:paraId="1C97E1CA" w14:textId="2D7A9435" w:rsidR="004E015B" w:rsidRDefault="004E015B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результатов инвентаризации расходов будущих периодов применяется акт инвентаризации расходов будущих периодов № ИНВ-11 (код формы по ОКУД 0317012), утвержденный постановлением Госкомстата от 18 августа 1998 года № 88 «Об утверждении унифицированных форм первичной учетной документации по учету </w:t>
      </w:r>
      <w:r w:rsidR="00991E87">
        <w:rPr>
          <w:rFonts w:ascii="Times New Roman" w:hAnsi="Times New Roman" w:cs="Times New Roman"/>
          <w:sz w:val="28"/>
          <w:szCs w:val="28"/>
        </w:rPr>
        <w:t>кассовых операций, по учету результатов инвентаризации».</w:t>
      </w:r>
    </w:p>
    <w:p w14:paraId="529480EE" w14:textId="6A276DD7" w:rsidR="00991E87" w:rsidRDefault="005D36AB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991E87">
        <w:rPr>
          <w:rFonts w:ascii="Times New Roman" w:hAnsi="Times New Roman" w:cs="Times New Roman"/>
          <w:sz w:val="28"/>
          <w:szCs w:val="28"/>
        </w:rPr>
        <w:t xml:space="preserve"> обеспечивает полноту и точность внесения в описи данных о фактических остатках основных средств, нематериальных активов, материальных запасов и другого имущества, денежных средств, финансовых активов и обязательств, правильность и своевременность оформления материалов инвентаризации. Также постоянно действующая комиссия обеспечивает внесение в описи обнаруженных признаков обесценения актива.</w:t>
      </w:r>
    </w:p>
    <w:p w14:paraId="55AB9806" w14:textId="1AAC8F57" w:rsidR="00991E87" w:rsidRDefault="00991E87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инвентаризация проводится в течение нескольких дней, то помещения, где хранятся материальные ценности, при уходе </w:t>
      </w:r>
      <w:r w:rsidR="005D36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омиссии должны быть опечатаны. Во время перерывов в работе (обеденный перерыв, ночное время и другие причины) инвентаризационные описи должны </w:t>
      </w:r>
      <w:r>
        <w:rPr>
          <w:rFonts w:ascii="Times New Roman" w:hAnsi="Times New Roman" w:cs="Times New Roman"/>
          <w:sz w:val="28"/>
          <w:szCs w:val="28"/>
        </w:rPr>
        <w:lastRenderedPageBreak/>
        <w:t>храниться в ящике (шкафу, сейфе) в закрытом помещении, где проводится инвентаризация.</w:t>
      </w:r>
    </w:p>
    <w:p w14:paraId="108E7EAE" w14:textId="645C1D68" w:rsidR="00991E87" w:rsidRDefault="009C5D04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материально ответственные лица обнаружат после инвентаризации ошибки в инвентарных описях, они должны немедленно заявить об этом членам </w:t>
      </w:r>
      <w:r w:rsidR="005D36A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 Комиссия осуществляет проверку указанных фактов и в случае их подтверждения производит исправление выявленных ошибок в установленном порядке.</w:t>
      </w:r>
    </w:p>
    <w:p w14:paraId="72D1B915" w14:textId="72B660F9" w:rsidR="009C5D04" w:rsidRDefault="009C5D04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B32485" w14:textId="7E439B5E" w:rsidR="009C5D04" w:rsidRDefault="009C5D04" w:rsidP="009C5D04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Особенности инвентаризации отдельных видов имущества, обязательств и финансовых результатов</w:t>
      </w:r>
    </w:p>
    <w:p w14:paraId="02AC61AF" w14:textId="2A2C25DB" w:rsidR="009C5D04" w:rsidRDefault="009C5D04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AB50DA3" w14:textId="145FB320" w:rsidR="009C5D04" w:rsidRDefault="009C5D04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основных средств проводится один раз в год перед составлением годовой бухгалтерской отчетности. Исключение – смена материально ответственного лица.</w:t>
      </w:r>
    </w:p>
    <w:p w14:paraId="1C4D005B" w14:textId="77777777" w:rsidR="00EE1D49" w:rsidRDefault="009C5D04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 подлежат основные средства на балансовых счетах 101.00 «Основные средства», а также имущество на забалансовых счетах 01 «Имущество, полученное в пользование»</w:t>
      </w:r>
      <w:r w:rsidR="00EE1D49">
        <w:rPr>
          <w:rFonts w:ascii="Times New Roman" w:hAnsi="Times New Roman" w:cs="Times New Roman"/>
          <w:sz w:val="28"/>
          <w:szCs w:val="28"/>
        </w:rPr>
        <w:t>, 02 «Материальные ценности на хранении», 21 «Основные средства в эксплуатации».</w:t>
      </w:r>
    </w:p>
    <w:p w14:paraId="36679E28" w14:textId="0F426E49" w:rsidR="009C5D04" w:rsidRDefault="00EE1D49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средства, которые временно отсутствуют (находятся у подрядчика на текущем ремонте, у сотрудников Администрации при служебной командировке и тд.), инвентаризируются по документам и регистрам до момента выбытия.</w:t>
      </w:r>
    </w:p>
    <w:p w14:paraId="028D979A" w14:textId="3AF41292" w:rsidR="00EE1D49" w:rsidRDefault="00EE1D49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5D36AB">
        <w:rPr>
          <w:rFonts w:ascii="Times New Roman" w:hAnsi="Times New Roman" w:cs="Times New Roman"/>
          <w:sz w:val="28"/>
          <w:szCs w:val="28"/>
        </w:rPr>
        <w:t>инвентаризацией</w:t>
      </w:r>
      <w:r w:rsidR="001258E2">
        <w:rPr>
          <w:rFonts w:ascii="Times New Roman" w:hAnsi="Times New Roman" w:cs="Times New Roman"/>
          <w:sz w:val="28"/>
          <w:szCs w:val="28"/>
        </w:rPr>
        <w:t xml:space="preserve"> Комиссия проверяет:</w:t>
      </w:r>
    </w:p>
    <w:p w14:paraId="40794B52" w14:textId="5374C9B0" w:rsidR="001258E2" w:rsidRDefault="001258E2" w:rsidP="004E01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инвентарные карточки, книги и описи на основные средства и правильность их оформления;</w:t>
      </w:r>
    </w:p>
    <w:p w14:paraId="2F06A604" w14:textId="571EA8D8" w:rsidR="001258E2" w:rsidRDefault="001258E2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технических паспортов и других технических документов;</w:t>
      </w:r>
    </w:p>
    <w:p w14:paraId="4E404421" w14:textId="201D06CA" w:rsidR="001258E2" w:rsidRDefault="001258E2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о государственной регистрации объектов;</w:t>
      </w:r>
    </w:p>
    <w:p w14:paraId="149A389F" w14:textId="16F6AC50" w:rsidR="001258E2" w:rsidRDefault="001258E2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 на основные средства, которые приняли или сдали на хранение или в аренду.</w:t>
      </w:r>
    </w:p>
    <w:p w14:paraId="103D2D11" w14:textId="4BEA0B7F" w:rsidR="001258E2" w:rsidRDefault="001258E2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документов Комиссия должна обеспечить их получение или оформление. При обнаружении расхождений и неточностей в регистрах бухгалтерского учета или технической документации следует внести соответствующие исправления и уточнения.</w:t>
      </w:r>
    </w:p>
    <w:p w14:paraId="6CC7E83E" w14:textId="2B535FC1" w:rsidR="001258E2" w:rsidRDefault="001258E2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инвентаризации Комиссия проверяет:</w:t>
      </w:r>
    </w:p>
    <w:p w14:paraId="388D4475" w14:textId="43328C25" w:rsidR="001258E2" w:rsidRDefault="001258E2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фактическое наличие объектов основных средств, эксплуатируется ли оно по назначению;</w:t>
      </w:r>
    </w:p>
    <w:p w14:paraId="05373AB1" w14:textId="33544B5A" w:rsidR="001258E2" w:rsidRDefault="001258E2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физическое состояние объектов основных средств: рабочее, поломка, износ, порча и пр.</w:t>
      </w:r>
    </w:p>
    <w:p w14:paraId="43DB7850" w14:textId="4C9758ED" w:rsidR="001258E2" w:rsidRDefault="001258E2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Данные об эксплуатации и физическом состоянии Комиссия указывает в инвентаризационной описи (код формы по ОКУД 0504087). </w:t>
      </w:r>
      <w:r w:rsidR="00CC605E">
        <w:rPr>
          <w:rFonts w:ascii="Times New Roman" w:hAnsi="Times New Roman" w:cs="Times New Roman"/>
          <w:sz w:val="28"/>
          <w:szCs w:val="28"/>
        </w:rPr>
        <w:t>Графы 8 и 9 инвентаризационной описи по нефинансовым активам Комиссия заполняет следующим образом:</w:t>
      </w:r>
    </w:p>
    <w:p w14:paraId="653B68BE" w14:textId="3EBFBB3E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граве 8 «Статус объекта учета» указываются коды статусов:</w:t>
      </w:r>
    </w:p>
    <w:p w14:paraId="5C7F1C21" w14:textId="220295FC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– в эксплуатации;</w:t>
      </w:r>
    </w:p>
    <w:p w14:paraId="5840A85B" w14:textId="04316623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– требуется ремонт;</w:t>
      </w:r>
    </w:p>
    <w:p w14:paraId="7627F15A" w14:textId="06713EBA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– находится на консервации;</w:t>
      </w:r>
    </w:p>
    <w:p w14:paraId="41802B07" w14:textId="0E855A3C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– требуется модернизация;</w:t>
      </w:r>
    </w:p>
    <w:p w14:paraId="2CE3770E" w14:textId="11CF662F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– требуется реконструкция;</w:t>
      </w:r>
    </w:p>
    <w:p w14:paraId="5C8FCCA0" w14:textId="05749BDC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– не соответствует требованиям эксплуатации;</w:t>
      </w:r>
    </w:p>
    <w:p w14:paraId="658C0C14" w14:textId="0EB313A0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– не введен в эксплуатацию.</w:t>
      </w:r>
    </w:p>
    <w:p w14:paraId="0704A0BE" w14:textId="6D75B6D8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графе 9 «Целевая функция актива» указываются коды функции:</w:t>
      </w:r>
    </w:p>
    <w:p w14:paraId="57F46943" w14:textId="7C3C9FA3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– продолжить эксплуатацию;</w:t>
      </w:r>
    </w:p>
    <w:p w14:paraId="3CC53DFB" w14:textId="3AD45708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- 12 – ремонт;</w:t>
      </w:r>
    </w:p>
    <w:p w14:paraId="7F1BB3BB" w14:textId="459C699F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- 13 – консервация;</w:t>
      </w:r>
    </w:p>
    <w:p w14:paraId="1C8CC976" w14:textId="6203E221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– модернизация, дооснащение (дооборудование);</w:t>
      </w:r>
    </w:p>
    <w:p w14:paraId="4A06F6E9" w14:textId="106F23C8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- 15 – реконструкция;</w:t>
      </w:r>
    </w:p>
    <w:p w14:paraId="12BC71BF" w14:textId="6C7782C1" w:rsidR="00CC605E" w:rsidRDefault="00CC605E" w:rsidP="001258E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– списание;</w:t>
      </w:r>
    </w:p>
    <w:p w14:paraId="65A0B497" w14:textId="54968746" w:rsidR="00CC605E" w:rsidRDefault="00CC605E" w:rsidP="00CC6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– утилизация.</w:t>
      </w:r>
    </w:p>
    <w:p w14:paraId="2DD05B9A" w14:textId="5B54E860" w:rsidR="00CC605E" w:rsidRDefault="00272C18" w:rsidP="00CC6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Инвентаризацию имущества, переданного в аренду, комиссия проводит путем фиксации факта получения экономических выгод – арендной платы от арендодателя.</w:t>
      </w:r>
    </w:p>
    <w:p w14:paraId="636381A4" w14:textId="63ED42CA" w:rsidR="00272C18" w:rsidRDefault="00272C18" w:rsidP="00CC6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незавершенному капитальному строительству на счете 106.11. «Вложения в основные средства – недвижимое имущество учреждения» Комиссия проверяет:</w:t>
      </w:r>
    </w:p>
    <w:p w14:paraId="297660E4" w14:textId="41C8A92D" w:rsidR="00272C18" w:rsidRDefault="00272C18" w:rsidP="00CC6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нет ли в составе оборудования, переданного на строительство;</w:t>
      </w:r>
    </w:p>
    <w:p w14:paraId="4A0EF89E" w14:textId="231EC045" w:rsidR="00272C18" w:rsidRDefault="00272C18" w:rsidP="00CC6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состояние и причины законсервированных и временно приостановленных объектов строительства.</w:t>
      </w:r>
    </w:p>
    <w:p w14:paraId="6DC2E045" w14:textId="238D3BC5" w:rsidR="00272C18" w:rsidRDefault="00272C18" w:rsidP="00CC6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проверке используется техническая документация, акты сдачи выполненных работ (этапов), журналы учета выполненных работ на объектах строительства и др. Результаты инвентаризации заносятся в инвентарную опись (сличительную ведомость) (код формы по ОКУД 0504087). В описи по каждому отдельному виду раб</w:t>
      </w:r>
      <w:r w:rsidR="004465F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т, конструктивным элементам и оборудованию Комиссия указывает наименование объекта</w:t>
      </w:r>
      <w:r w:rsidR="004465F6">
        <w:rPr>
          <w:rFonts w:ascii="Times New Roman" w:hAnsi="Times New Roman" w:cs="Times New Roman"/>
          <w:sz w:val="28"/>
          <w:szCs w:val="28"/>
        </w:rPr>
        <w:t xml:space="preserve"> и объем выполненных работ.</w:t>
      </w:r>
    </w:p>
    <w:p w14:paraId="5B172FAF" w14:textId="51587C3D" w:rsidR="004465F6" w:rsidRDefault="004465F6" w:rsidP="00CC6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инвентаризации нематериальных активов Комиссия проверяет:</w:t>
      </w:r>
    </w:p>
    <w:p w14:paraId="4AA311B7" w14:textId="72F91E9D" w:rsidR="004465F6" w:rsidRDefault="004465F6" w:rsidP="00CC6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есть ли свидетельства, патенты и лицензионные договоры, которые подтверждают исключительные права Администрации на активы;</w:t>
      </w:r>
    </w:p>
    <w:p w14:paraId="5A185A0E" w14:textId="130A5469" w:rsidR="004465F6" w:rsidRDefault="004465F6" w:rsidP="00CC605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учтены ли активы на балансе и нет ли ошибок в учете.</w:t>
      </w:r>
    </w:p>
    <w:p w14:paraId="21F156C7" w14:textId="347EC525" w:rsidR="00272C18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Результаты инвентаризации заносятся в инвентаризационную опись (сличительную ведомость) (код формы по ОКУД 0504087). Графы 8 и 9 инвентаризационной описи (сличительной ведомости) Комиссия заполняет следующим образом:</w:t>
      </w:r>
    </w:p>
    <w:p w14:paraId="75BDF9D3" w14:textId="77777777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граве 8 «Статус объекта учета» указываются коды статусов:</w:t>
      </w:r>
    </w:p>
    <w:p w14:paraId="13C90AD3" w14:textId="77777777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– в эксплуатации;</w:t>
      </w:r>
    </w:p>
    <w:p w14:paraId="7D04DFF4" w14:textId="77777777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– требуется модернизация;</w:t>
      </w:r>
    </w:p>
    <w:p w14:paraId="7A12F67E" w14:textId="77777777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– не соответствует требованиям эксплуатации;</w:t>
      </w:r>
    </w:p>
    <w:p w14:paraId="10866FFC" w14:textId="77777777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– не введен в эксплуатацию.</w:t>
      </w:r>
    </w:p>
    <w:p w14:paraId="29C95985" w14:textId="77777777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графе 9 «Целевая функция актива» указываются коды функции:</w:t>
      </w:r>
    </w:p>
    <w:p w14:paraId="2C7C057B" w14:textId="77777777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- 11 – продолжить эксплуатацию;</w:t>
      </w:r>
    </w:p>
    <w:p w14:paraId="4EBB43D4" w14:textId="77777777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- 14 – модернизация, дооснащение (дооборудование);</w:t>
      </w:r>
    </w:p>
    <w:p w14:paraId="2BD95BC1" w14:textId="237DB22D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- 16 – списание.</w:t>
      </w:r>
    </w:p>
    <w:p w14:paraId="2829209F" w14:textId="294EA46F" w:rsidR="004465F6" w:rsidRDefault="004465F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Материальные запасы Комиссия проверяет </w:t>
      </w:r>
      <w:r w:rsidR="00390B24">
        <w:rPr>
          <w:rFonts w:ascii="Times New Roman" w:hAnsi="Times New Roman" w:cs="Times New Roman"/>
          <w:sz w:val="28"/>
          <w:szCs w:val="28"/>
        </w:rPr>
        <w:t xml:space="preserve">по каждому материально </w:t>
      </w:r>
      <w:r w:rsidR="00C23993">
        <w:rPr>
          <w:rFonts w:ascii="Times New Roman" w:hAnsi="Times New Roman" w:cs="Times New Roman"/>
          <w:sz w:val="28"/>
          <w:szCs w:val="28"/>
        </w:rPr>
        <w:t xml:space="preserve">ответственному лицу и по местам хранения. </w:t>
      </w:r>
      <w:r w:rsidR="00CF3242">
        <w:rPr>
          <w:rFonts w:ascii="Times New Roman" w:hAnsi="Times New Roman" w:cs="Times New Roman"/>
          <w:sz w:val="28"/>
          <w:szCs w:val="28"/>
        </w:rPr>
        <w:t>При инвентаризации материальных запасов, которых нет в учреждении (в пути, отгружены, на складах других организаций), проверя</w:t>
      </w:r>
      <w:r w:rsidR="00AE62CA">
        <w:rPr>
          <w:rFonts w:ascii="Times New Roman" w:hAnsi="Times New Roman" w:cs="Times New Roman"/>
          <w:sz w:val="28"/>
          <w:szCs w:val="28"/>
        </w:rPr>
        <w:t>е</w:t>
      </w:r>
      <w:r w:rsidR="00CF3242">
        <w:rPr>
          <w:rFonts w:ascii="Times New Roman" w:hAnsi="Times New Roman" w:cs="Times New Roman"/>
          <w:sz w:val="28"/>
          <w:szCs w:val="28"/>
        </w:rPr>
        <w:t>тся</w:t>
      </w:r>
      <w:r w:rsidR="00AE62CA">
        <w:rPr>
          <w:rFonts w:ascii="Times New Roman" w:hAnsi="Times New Roman" w:cs="Times New Roman"/>
          <w:sz w:val="28"/>
          <w:szCs w:val="28"/>
        </w:rPr>
        <w:t xml:space="preserve"> обоснованность сумм на соответствующих счетах бухгалтерского учета.</w:t>
      </w:r>
    </w:p>
    <w:p w14:paraId="49070C0B" w14:textId="13B14DCF" w:rsidR="00AE62CA" w:rsidRDefault="00AE62CA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Отдельные инвентаризационные описи (сличительные ведомости) </w:t>
      </w:r>
      <w:r w:rsidR="003D70A1">
        <w:rPr>
          <w:rFonts w:ascii="Times New Roman" w:hAnsi="Times New Roman" w:cs="Times New Roman"/>
          <w:sz w:val="28"/>
          <w:szCs w:val="28"/>
        </w:rPr>
        <w:t>(код формы по ОКУД 0504087) составляются на материальные запасы, которые:</w:t>
      </w:r>
    </w:p>
    <w:p w14:paraId="1402ACF5" w14:textId="278483B9" w:rsidR="003D70A1" w:rsidRDefault="003D70A1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находятся в учреждении и распределены по материально ответственным лицам;</w:t>
      </w:r>
    </w:p>
    <w:p w14:paraId="21BE29F9" w14:textId="396AC8CA" w:rsidR="003D70A1" w:rsidRDefault="003D70A1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находятся в пути. По каждой отправке в описи указываются наименование, количество и стоимость, дата отгрузки, а также перечень и номера учетных документов;</w:t>
      </w:r>
    </w:p>
    <w:p w14:paraId="50A5B889" w14:textId="3C5CC000" w:rsidR="003D70A1" w:rsidRDefault="003D70A1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находятся на складах других организаций. В описи указывается наименование организации и материальных запасов, количество и стоимость.</w:t>
      </w:r>
    </w:p>
    <w:p w14:paraId="4D3EA1A2" w14:textId="4599B501" w:rsidR="003D70A1" w:rsidRDefault="003D70A1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инвентаризации горюче-смазочных материалов в инвентаризационной описи (сличительной ведомости (код формы по ОКУД 0504087) указываются:</w:t>
      </w:r>
    </w:p>
    <w:p w14:paraId="34C1BFA1" w14:textId="10225D9A" w:rsidR="003D70A1" w:rsidRDefault="003D70A1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остатки топлива в баках по каждому транспортному средству;</w:t>
      </w:r>
    </w:p>
    <w:p w14:paraId="116D9FDC" w14:textId="07CDF583" w:rsidR="003D70A1" w:rsidRDefault="003D70A1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топливо, которое храниться в емкостях.</w:t>
      </w:r>
    </w:p>
    <w:p w14:paraId="03504FED" w14:textId="4DED3938" w:rsidR="003D70A1" w:rsidRDefault="003D70A1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Остатки топлива в баках измеряются: специа</w:t>
      </w:r>
      <w:r w:rsidR="003468D0">
        <w:rPr>
          <w:rFonts w:ascii="Times New Roman" w:hAnsi="Times New Roman" w:cs="Times New Roman"/>
          <w:sz w:val="28"/>
          <w:szCs w:val="28"/>
        </w:rPr>
        <w:t>льными измерителями и мерками; путем слива или заправки до полного бака; по показаниям бортового компьютера или стрелочного индикатора уровня топлива.</w:t>
      </w:r>
    </w:p>
    <w:p w14:paraId="20B9040B" w14:textId="441A9C54" w:rsidR="003468D0" w:rsidRDefault="003468D0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инвентаризации денежных средств на </w:t>
      </w:r>
      <w:r w:rsidR="00665052">
        <w:rPr>
          <w:rFonts w:ascii="Times New Roman" w:hAnsi="Times New Roman" w:cs="Times New Roman"/>
          <w:sz w:val="28"/>
          <w:szCs w:val="28"/>
        </w:rPr>
        <w:t xml:space="preserve">лицевых счетах и банковских счетах Комиссия сверяет остатки на счетах 201.11 «Денежные средства учреждения на лицевых счетах в органе казначейства», 201.21 «Денежные средства учреждения на счетах в кредитной организации», 201.22 «Денежные </w:t>
      </w:r>
      <w:r w:rsidR="00665052">
        <w:rPr>
          <w:rFonts w:ascii="Times New Roman" w:hAnsi="Times New Roman" w:cs="Times New Roman"/>
          <w:sz w:val="28"/>
          <w:szCs w:val="28"/>
        </w:rPr>
        <w:lastRenderedPageBreak/>
        <w:t>средства учреждения, размещенные на депозиты в кредитной организации», 201.26 «Денежные средства учреждения на специальных счетах в кредитной организации» с выписками из лицевых</w:t>
      </w:r>
      <w:r w:rsidR="0087223E">
        <w:rPr>
          <w:rFonts w:ascii="Times New Roman" w:hAnsi="Times New Roman" w:cs="Times New Roman"/>
          <w:sz w:val="28"/>
          <w:szCs w:val="28"/>
        </w:rPr>
        <w:t xml:space="preserve"> и банковских счетов.</w:t>
      </w:r>
    </w:p>
    <w:p w14:paraId="4BEC2139" w14:textId="3D5F5999" w:rsidR="0087223E" w:rsidRDefault="0087223E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 инвентаризационной описи (код формы по ОКУД 0504082).</w:t>
      </w:r>
    </w:p>
    <w:p w14:paraId="0DFD04F9" w14:textId="572DFE52" w:rsidR="0087223E" w:rsidRDefault="0087223E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Проверку наличных денежных средств в кассе Администрации Комиссия начинает со сличения отчетов кассира за каждый операционный день, приходных и расходных кассовых ордеров.</w:t>
      </w:r>
    </w:p>
    <w:p w14:paraId="1A82680F" w14:textId="5AB0F711" w:rsidR="0087223E" w:rsidRDefault="0087223E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Инвентаризации подлежат:</w:t>
      </w:r>
    </w:p>
    <w:p w14:paraId="52033924" w14:textId="45256AF3" w:rsidR="0087223E" w:rsidRDefault="0087223E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наличные денежные средства;</w:t>
      </w:r>
    </w:p>
    <w:p w14:paraId="4784B5EF" w14:textId="54D6B3D5" w:rsidR="0087223E" w:rsidRDefault="0087223E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бланки строгой отчетности;</w:t>
      </w:r>
    </w:p>
    <w:p w14:paraId="4BBDDB34" w14:textId="4FEF54DB" w:rsidR="0087223E" w:rsidRDefault="0087223E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денежные документы.</w:t>
      </w:r>
    </w:p>
    <w:p w14:paraId="2B972D9A" w14:textId="288C3899" w:rsidR="0087223E" w:rsidRDefault="0087223E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наличных денежных средств, денежных документов и бланков строгой отчетности производится путем полного (полистного) пересчета. При проверке бланков строгой отчетности Комиссия фиксирует начальные и конечные номера бланков.</w:t>
      </w:r>
    </w:p>
    <w:p w14:paraId="266402A7" w14:textId="639700A1" w:rsidR="0087223E" w:rsidRDefault="0087223E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инвентаризации кассы Комиссия:</w:t>
      </w:r>
    </w:p>
    <w:p w14:paraId="33001DFF" w14:textId="5853F082" w:rsidR="0087223E" w:rsidRDefault="0087223E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проверяет кассовую книгу, отчеты кассира, приходные и расходные кассовые ордера, </w:t>
      </w:r>
      <w:r w:rsidR="00E843C6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у</w:t>
      </w:r>
      <w:r w:rsidR="00E843C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нал регистрации приходных и расходных кассовых ордеров</w:t>
      </w:r>
      <w:r w:rsidR="00E843C6">
        <w:rPr>
          <w:rFonts w:ascii="Times New Roman" w:hAnsi="Times New Roman" w:cs="Times New Roman"/>
          <w:sz w:val="28"/>
          <w:szCs w:val="28"/>
        </w:rPr>
        <w:t>, доверенности на получение денег и другие документы кассовой дисциплины;</w:t>
      </w:r>
    </w:p>
    <w:p w14:paraId="273E9301" w14:textId="5E474046" w:rsidR="00E843C6" w:rsidRDefault="00E843C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сверяет суммы, оприходованные в кассу, с суммами, списанными с лицевого счета;</w:t>
      </w:r>
    </w:p>
    <w:p w14:paraId="6E799BD6" w14:textId="1D91C663" w:rsidR="00E843C6" w:rsidRDefault="00E843C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проверяет соблюдение кассиром лимита остатка наличных денежных средств.</w:t>
      </w:r>
    </w:p>
    <w:p w14:paraId="7C7484D9" w14:textId="6624A9E4" w:rsidR="00E843C6" w:rsidRDefault="00E843C6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инвентаризации наличных денежных средств Комиссия отражает в инвентаризационной описи (код формы по ОКУД 0504088). Результаты инвентаризации денежных документов и бланков строгой отчетности – в инвентаризационной описи (код формы по ОКУД 0504086).</w:t>
      </w:r>
    </w:p>
    <w:p w14:paraId="69CA7F5E" w14:textId="0A057516" w:rsidR="00E843C6" w:rsidRDefault="00E843C6" w:rsidP="00E843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Инвентаризацию расчетов с дебиторами и кредиторами Комиссия проводит методом подтверждения, выверки (интеграции) с учетом следующих особенностей:</w:t>
      </w:r>
    </w:p>
    <w:p w14:paraId="0E698CFC" w14:textId="1BCC982B" w:rsidR="00E843C6" w:rsidRDefault="00E843C6" w:rsidP="00E843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6BFC">
        <w:rPr>
          <w:rFonts w:ascii="Times New Roman" w:hAnsi="Times New Roman" w:cs="Times New Roman"/>
          <w:sz w:val="28"/>
          <w:szCs w:val="28"/>
        </w:rPr>
        <w:t>определяет сроки возникновения задолженности;</w:t>
      </w:r>
    </w:p>
    <w:p w14:paraId="12F65E4C" w14:textId="3C6FCE10" w:rsidR="00C96BFC" w:rsidRDefault="00C96BFC" w:rsidP="00E843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выявляет суммы невыплаченной заработной платы (депонированные суммы), а также переплаты сотрудникам;</w:t>
      </w:r>
    </w:p>
    <w:p w14:paraId="284116C7" w14:textId="506EEAEA" w:rsidR="00C96BFC" w:rsidRDefault="00C96BFC" w:rsidP="00E843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сверяет данные бухгалтерского учета </w:t>
      </w:r>
      <w:r w:rsidR="004D6E17">
        <w:rPr>
          <w:rFonts w:ascii="Times New Roman" w:hAnsi="Times New Roman" w:cs="Times New Roman"/>
          <w:sz w:val="28"/>
          <w:szCs w:val="28"/>
        </w:rPr>
        <w:t>с суммами в актах сверки с покупателями (заказчиками) и поставщиками (исполнителями, подрядчиками), а также с бюджетными и внебюджетными фондами – по налогам и взносам;</w:t>
      </w:r>
    </w:p>
    <w:p w14:paraId="7AF6666B" w14:textId="77777777" w:rsidR="004D6E17" w:rsidRDefault="004D6E17" w:rsidP="00E843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проверяет обоснованность задолженности по недостачам, хищениям и ущербам;</w:t>
      </w:r>
    </w:p>
    <w:p w14:paraId="0166D56C" w14:textId="77777777" w:rsidR="004D6E17" w:rsidRDefault="004D6E17" w:rsidP="00E843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выявляет кредиторскую задолженность, не востребованную кредиторами, а также дебиторскую задолженность, безнадежную к взысканию и сомнительную дебиторскую задолженность.</w:t>
      </w:r>
    </w:p>
    <w:p w14:paraId="4A36FC5B" w14:textId="1A88A8A7" w:rsidR="004D6E17" w:rsidRDefault="004D6E17" w:rsidP="00E843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ведения бухгалтерского учета </w:t>
      </w:r>
      <w:r w:rsidR="008E6CA5">
        <w:rPr>
          <w:rFonts w:ascii="Times New Roman" w:hAnsi="Times New Roman" w:cs="Times New Roman"/>
          <w:sz w:val="28"/>
          <w:szCs w:val="28"/>
        </w:rPr>
        <w:t>по группе плательщиков (кредиторов) инвентаризация проводится путем сверки персонифицированных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CA5">
        <w:rPr>
          <w:rFonts w:ascii="Times New Roman" w:hAnsi="Times New Roman" w:cs="Times New Roman"/>
          <w:sz w:val="28"/>
          <w:szCs w:val="28"/>
        </w:rPr>
        <w:t>управленческого учета к составу аналитических признаков задолженности и данных на балансовых счетах по соответствующим группам плательщиков (кредиторов)</w:t>
      </w:r>
      <w:r w:rsidR="00742CB6">
        <w:rPr>
          <w:rFonts w:ascii="Times New Roman" w:hAnsi="Times New Roman" w:cs="Times New Roman"/>
          <w:sz w:val="28"/>
          <w:szCs w:val="28"/>
        </w:rPr>
        <w:t>. Информация о задолженности конкретных должников (кредиторов) и аналитических признаках отражается в документах инвентаризации на основании данных персонифицированного (управленческого) учета.</w:t>
      </w:r>
    </w:p>
    <w:p w14:paraId="07BACB24" w14:textId="66A22F29" w:rsidR="00017224" w:rsidRDefault="00017224" w:rsidP="00E843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 инвентаризационной описи (код формы по ОКУД 0504089).</w:t>
      </w:r>
    </w:p>
    <w:p w14:paraId="7E1AF055" w14:textId="4C643A97" w:rsidR="00017224" w:rsidRDefault="00017224" w:rsidP="000172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инвентаризации расходов будущих периодов Комиссия проверяет:</w:t>
      </w:r>
    </w:p>
    <w:p w14:paraId="3C2897C9" w14:textId="00E94009" w:rsidR="00017224" w:rsidRDefault="00017224" w:rsidP="000172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суммы расходов из документов, подтверждающих расходы будущих периодов, - счетов, актов, договоров, товарных накладных;</w:t>
      </w:r>
    </w:p>
    <w:p w14:paraId="0F4A4DA6" w14:textId="0C774622" w:rsidR="00017224" w:rsidRDefault="00017224" w:rsidP="000172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периода учета расходов периоду, который установлен в учетной политике Администрации.</w:t>
      </w:r>
    </w:p>
    <w:p w14:paraId="03923DB0" w14:textId="31E5E3E2" w:rsidR="00017224" w:rsidRDefault="00017224" w:rsidP="000172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правильность сумм, списываемых на расходы текущего года.</w:t>
      </w:r>
    </w:p>
    <w:p w14:paraId="5B642C8B" w14:textId="326B99A2" w:rsidR="00017224" w:rsidRDefault="00017224" w:rsidP="000172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 акте инвентаризации расходов будущих периодов (код формы по ОКУД 0317012).</w:t>
      </w:r>
    </w:p>
    <w:p w14:paraId="64F1B1A4" w14:textId="5994B914" w:rsidR="002254EC" w:rsidRDefault="002254EC" w:rsidP="000172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Инвентаризацию резервов и объектов в условных оценках Комиссия проводит методом расчета. При инвентаризации резервов предстоящих расходов Комиссия проверяет правильность их расчета и обоснованность создания.</w:t>
      </w:r>
    </w:p>
    <w:p w14:paraId="398D0F01" w14:textId="2FADD913" w:rsidR="002254EC" w:rsidRDefault="002254EC" w:rsidP="000172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резерва на оплату отпусков проверяются:</w:t>
      </w:r>
    </w:p>
    <w:p w14:paraId="3B6D6F3E" w14:textId="78E8CFB9" w:rsidR="002254EC" w:rsidRDefault="002254EC" w:rsidP="0001722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дней неиспользованного отпуска;</w:t>
      </w:r>
    </w:p>
    <w:p w14:paraId="798D4CD3" w14:textId="34AB7DC0" w:rsidR="002254EC" w:rsidRDefault="002254EC" w:rsidP="00225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среднедневная сумма расходов на оплату труда;</w:t>
      </w:r>
    </w:p>
    <w:p w14:paraId="32040D3C" w14:textId="1B2A338B" w:rsidR="002254EC" w:rsidRDefault="002254EC" w:rsidP="00225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сумма отчислений на обязательное пенсионное, социальное, медицинское страхование и на страхование от несчастных случаев и профзаболеваний.</w:t>
      </w:r>
    </w:p>
    <w:p w14:paraId="3D082E5E" w14:textId="06F573FB" w:rsidR="002254EC" w:rsidRDefault="002254EC" w:rsidP="00225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 акте инвентаризации резервов</w:t>
      </w:r>
      <w:r w:rsidR="002F4DB1">
        <w:rPr>
          <w:rFonts w:ascii="Times New Roman" w:hAnsi="Times New Roman" w:cs="Times New Roman"/>
          <w:sz w:val="28"/>
          <w:szCs w:val="28"/>
        </w:rPr>
        <w:t xml:space="preserve"> (в произвольной форме)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9712549" w14:textId="08723916" w:rsidR="002254EC" w:rsidRDefault="002254EC" w:rsidP="00225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инвентаризации доходов будущих периодов Комиссия проверяет правомерность отнесения полученных доходов к доходам будущий периодов. К доходам будущих периодов относятся в том числе: доходы от аренды, суммы субсидии на финансовое обеспечение </w:t>
      </w:r>
      <w:r w:rsidR="002F4DB1">
        <w:rPr>
          <w:rFonts w:ascii="Times New Roman" w:hAnsi="Times New Roman" w:cs="Times New Roman"/>
          <w:sz w:val="28"/>
          <w:szCs w:val="28"/>
        </w:rPr>
        <w:t xml:space="preserve">иных межбюджетных </w:t>
      </w:r>
      <w:r w:rsidR="002F4DB1">
        <w:rPr>
          <w:rFonts w:ascii="Times New Roman" w:hAnsi="Times New Roman" w:cs="Times New Roman"/>
          <w:sz w:val="28"/>
          <w:szCs w:val="28"/>
        </w:rPr>
        <w:lastRenderedPageBreak/>
        <w:t>трансфертов по соглашению, которое подписано в текущем году на будущий год.</w:t>
      </w:r>
    </w:p>
    <w:p w14:paraId="2104AEED" w14:textId="46BBD4B9" w:rsidR="002F4DB1" w:rsidRDefault="002F4DB1" w:rsidP="00225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проверяется правильность формирования оценки доходов будущих периодов. При инвентаризации, проводимой перед годовой бухгалтерской отчетностью, проверяется наличие остатков.</w:t>
      </w:r>
    </w:p>
    <w:p w14:paraId="0BB8AC6F" w14:textId="5F169E94" w:rsidR="002F4DB1" w:rsidRDefault="002F4DB1" w:rsidP="00225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инвентаризации Комиссия отражает в акте инвентаризации доходов будущих периодов (в произвольной форме).</w:t>
      </w:r>
    </w:p>
    <w:p w14:paraId="01CE8BE1" w14:textId="6BD8F0BB" w:rsidR="002F4DB1" w:rsidRDefault="002F4DB1" w:rsidP="002254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C982666" w14:textId="25C15262" w:rsidR="002F4DB1" w:rsidRDefault="002F4DB1" w:rsidP="002F4DB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Оформление результатов инвентаризации</w:t>
      </w:r>
    </w:p>
    <w:p w14:paraId="04825205" w14:textId="16914A2F" w:rsidR="002F4DB1" w:rsidRDefault="002F4DB1" w:rsidP="002254EC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ED7A1AC" w14:textId="6DB95E70" w:rsidR="002F4DB1" w:rsidRDefault="002F4DB1" w:rsidP="002254E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осмотров в ходе инвентаризации Комиссия проводит заседание. В ходе заседания Комиссия анализирует выявленные расхождения, предлагает способы устранения обнаруженных расхождений фактического наличия объектов и данных бухгалтерского учета. Решения и заключения Комиссии оформляются документально – в инвентаризационных описях (сличительных ведомостях), </w:t>
      </w:r>
      <w:r w:rsidR="006275C6">
        <w:rPr>
          <w:rFonts w:ascii="Times New Roman" w:hAnsi="Times New Roman" w:cs="Times New Roman"/>
          <w:sz w:val="28"/>
          <w:szCs w:val="28"/>
        </w:rPr>
        <w:t>актах.</w:t>
      </w:r>
    </w:p>
    <w:p w14:paraId="09DDD7C7" w14:textId="1B75AF6B" w:rsidR="006275C6" w:rsidRDefault="006275C6" w:rsidP="00627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оформленные инвентаризационной Комиссией и подписанные всеми ее членами и материально ответственными лицами инвентаризационные описи (сличительные ведомости), акты о результатах инвентаризации передаются в отдел бухгалтерского учета и отчетности для выверки данных фактического наличия имущественно-материальных и других ценностей, финансовых активов и обязательств по данным бухгалтерского учета.</w:t>
      </w:r>
    </w:p>
    <w:p w14:paraId="0CD76A1A" w14:textId="1C67B34F" w:rsidR="006275C6" w:rsidRDefault="006275C6" w:rsidP="00627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расхождения в инвентаризационных описях (сличительных ведомостях) отражаются в акте о результатах инвентаризации (код формы по ОКУД 0510463). Акт подписывается всеми членами инвентаризационной Комиссии и утверждается руководителем.</w:t>
      </w:r>
    </w:p>
    <w:p w14:paraId="2F922FD6" w14:textId="77777777" w:rsidR="0056538A" w:rsidRDefault="006275C6" w:rsidP="00627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завершения инвентаризации выявленные расхождения (неучтенные объекты, недостачи) должны быть отражены в бухгалтерском учете</w:t>
      </w:r>
      <w:r w:rsidR="0056538A">
        <w:rPr>
          <w:rFonts w:ascii="Times New Roman" w:hAnsi="Times New Roman" w:cs="Times New Roman"/>
          <w:sz w:val="28"/>
          <w:szCs w:val="28"/>
        </w:rPr>
        <w:t>. Результаты инвентаризации отражаются в бухгалтерском учете и отчетности того месяца, в котором была закончена инвентаризация, а по годовой инвентаризации – в годовом бухгалтерском отчете.</w:t>
      </w:r>
    </w:p>
    <w:p w14:paraId="5156972B" w14:textId="15BB6843" w:rsidR="006275C6" w:rsidRDefault="0056538A" w:rsidP="00627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суммы выявленных излишков, недостач основных средств, нематериальных активов, материальных запасов инвентаризационная Комиссия требует объяснение от материально ответственного лица по причинам расхождений с данными бухгалтерского учета. В случае недостачи или порчи имущества Комиссия оценивает, в том числе </w:t>
      </w:r>
      <w:r w:rsidR="00BD6D8A">
        <w:rPr>
          <w:rFonts w:ascii="Times New Roman" w:hAnsi="Times New Roman" w:cs="Times New Roman"/>
          <w:sz w:val="28"/>
          <w:szCs w:val="28"/>
        </w:rPr>
        <w:t>на основе объяснений материально ответственного лица, имеются ли основания для возмещения недостачи и ущерба. Результат оценки указывается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6D8A">
        <w:rPr>
          <w:rFonts w:ascii="Times New Roman" w:hAnsi="Times New Roman" w:cs="Times New Roman"/>
          <w:sz w:val="28"/>
          <w:szCs w:val="28"/>
        </w:rPr>
        <w:t>в решении Комиссии.</w:t>
      </w:r>
    </w:p>
    <w:p w14:paraId="519B9C85" w14:textId="706060F5" w:rsidR="00BD6D8A" w:rsidRDefault="00BD6D8A" w:rsidP="00BD6D8A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Особенности инвентаризации имущества с помощью видео- и фотофиксации</w:t>
      </w:r>
    </w:p>
    <w:p w14:paraId="3C747BB5" w14:textId="5BBAAD63" w:rsidR="00BD6D8A" w:rsidRDefault="00BD6D8A" w:rsidP="006275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239A989E" w14:textId="6374DDE2" w:rsidR="00BD6D8A" w:rsidRDefault="00BD6D8A" w:rsidP="00627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имущества производится по его местонахождению и в разрезе материально физических лиц. Инвентаризируется имущество в структурных подразделениях Администрации с помощью видео- и фотофиксации в режиме реального времени.</w:t>
      </w:r>
    </w:p>
    <w:p w14:paraId="15711F4A" w14:textId="0EB5E183" w:rsidR="00BD6D8A" w:rsidRDefault="00BD6D8A" w:rsidP="00627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Записывать видео</w:t>
      </w:r>
      <w:r w:rsidR="004C0CBD">
        <w:rPr>
          <w:rFonts w:ascii="Times New Roman" w:hAnsi="Times New Roman" w:cs="Times New Roman"/>
          <w:sz w:val="28"/>
          <w:szCs w:val="28"/>
        </w:rPr>
        <w:t xml:space="preserve"> инвентаризации может назначенный председателем член Комиссии на телефон с камерой. Он же производит фотосъемку имущества по местам его хранения. Председатель обеспечивает, чтобы запись была качественной, в кадр попало все, что происходит в помещении, и вся процедура инвентаризации целиком, включая опечатывание помещений по окончании инвентаризации, если оно проводится.</w:t>
      </w:r>
    </w:p>
    <w:p w14:paraId="729906F9" w14:textId="23BF3D4B" w:rsidR="004C0CBD" w:rsidRDefault="004C0CBD" w:rsidP="00627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Файлы с видео- и фотофиксацией ответственный член Комиссии отправляет другим членам Комиссии, чтобы зафиксировать наличие имущества и оформить это в инвентаризационных описях</w:t>
      </w:r>
      <w:r w:rsidR="00981000">
        <w:rPr>
          <w:rFonts w:ascii="Times New Roman" w:hAnsi="Times New Roman" w:cs="Times New Roman"/>
          <w:sz w:val="28"/>
          <w:szCs w:val="28"/>
        </w:rPr>
        <w:t>, с помощью компьютерных файлов.</w:t>
      </w:r>
    </w:p>
    <w:p w14:paraId="7A9F2BB4" w14:textId="2A52AF23" w:rsidR="00981000" w:rsidRPr="00981000" w:rsidRDefault="00981000" w:rsidP="006275C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передает описи членам Комиссии, которые присутствовали удаленно, не позднее следующего рабочего дня после возвращения из места ее проведения, а члены Комиссии, подписав описи, передают их в отдел бухгалтерского учета и отчетности не позднее следующего рабочего дня после получения. </w:t>
      </w:r>
    </w:p>
    <w:p w14:paraId="3247E139" w14:textId="77777777" w:rsidR="00742CB6" w:rsidRPr="00E843C6" w:rsidRDefault="00742CB6" w:rsidP="00E843C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913D7F0" w14:textId="77777777" w:rsidR="00665052" w:rsidRDefault="00665052" w:rsidP="004465F6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26987DF" w14:textId="77777777" w:rsidR="004F1617" w:rsidRDefault="004F1617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19322E0" w14:textId="77777777" w:rsidR="004F1617" w:rsidRPr="008D39FB" w:rsidRDefault="004F1617" w:rsidP="008D39FB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F82E5F9" w14:textId="518A066E" w:rsidR="008D39FB" w:rsidRPr="008D39FB" w:rsidRDefault="008D39FB" w:rsidP="0007398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C98553F" w14:textId="77777777" w:rsidR="008D39FB" w:rsidRPr="008D39FB" w:rsidRDefault="008D39FB" w:rsidP="0007398B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0E0C8B2" w14:textId="77777777" w:rsidR="0007398B" w:rsidRPr="008D39F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805013" w14:textId="77777777" w:rsidR="0007398B" w:rsidRPr="008D39F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8CA29A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469C2E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E246F5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7C91253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7D0D497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17887E9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02D46E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F9C512F" w14:textId="77777777" w:rsidR="0007398B" w:rsidRDefault="0007398B" w:rsidP="0007398B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AAFF45" w14:textId="240FE4C4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10C7FFDC" w14:textId="63AF476D" w:rsidR="0007398B" w:rsidRDefault="0007398B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4B7D7792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ADF4E4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D6AAAB8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54512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D4D5A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24FEC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0702C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97830D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AB1AA8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7BC5111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C9595A2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632F0D6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EFD28C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7F1EDF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52CD77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460F51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4F8F15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8A0FFEA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C0DCEBB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0446A0D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FC3469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E43EA3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E511DB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BF06C6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2B0962B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D1D90CF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CA04E5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A03B2" w14:textId="77777777" w:rsidR="00981000" w:rsidRDefault="00981000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0EB77" w14:textId="162AA148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Исполнитель:</w:t>
      </w:r>
    </w:p>
    <w:p w14:paraId="4C35FC63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отделом бухгалтерского</w:t>
      </w:r>
    </w:p>
    <w:p w14:paraId="4E2038BB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учета и отчетности, главный бухгалтер                                                             Н. В. Мухачева</w:t>
      </w:r>
    </w:p>
    <w:p w14:paraId="452D44CF" w14:textId="67C9FCEA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FD4990">
        <w:rPr>
          <w:rFonts w:ascii="Times New Roman" w:hAnsi="Times New Roman" w:cs="Times New Roman"/>
          <w:sz w:val="24"/>
          <w:szCs w:val="24"/>
        </w:rPr>
        <w:t>«___» ___________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9810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4B5A219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77187E4F" w14:textId="77777777" w:rsidR="00E76C76" w:rsidRPr="00FD4990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D4990">
        <w:rPr>
          <w:rFonts w:ascii="Times New Roman" w:hAnsi="Times New Roman" w:cs="Times New Roman"/>
          <w:b/>
          <w:bCs/>
          <w:sz w:val="24"/>
          <w:szCs w:val="24"/>
        </w:rPr>
        <w:t>Согласовано:</w:t>
      </w:r>
    </w:p>
    <w:p w14:paraId="01B285D4" w14:textId="77777777" w:rsidR="00E76C76" w:rsidRDefault="00E76C76" w:rsidP="00E76C7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ABAEBA3" w14:textId="77777777" w:rsidR="00981000" w:rsidRDefault="00981000" w:rsidP="00981000">
      <w:pPr>
        <w:rPr>
          <w:rFonts w:ascii="Times New Roman" w:hAnsi="Times New Roman" w:cs="Times New Roman"/>
          <w:sz w:val="24"/>
          <w:szCs w:val="24"/>
        </w:rPr>
      </w:pPr>
      <w:r w:rsidRPr="00FD4990">
        <w:rPr>
          <w:rFonts w:ascii="Times New Roman" w:hAnsi="Times New Roman" w:cs="Times New Roman"/>
          <w:sz w:val="24"/>
          <w:szCs w:val="24"/>
        </w:rPr>
        <w:t xml:space="preserve">Главный специалист </w:t>
      </w:r>
      <w:r>
        <w:rPr>
          <w:rFonts w:ascii="Times New Roman" w:hAnsi="Times New Roman" w:cs="Times New Roman"/>
          <w:sz w:val="24"/>
          <w:szCs w:val="24"/>
        </w:rPr>
        <w:t>отдела организационной</w:t>
      </w:r>
    </w:p>
    <w:p w14:paraId="5FEEA4B4" w14:textId="77777777" w:rsidR="00981000" w:rsidRDefault="00981000" w:rsidP="00981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кадровой и муниципальной службы                                                                  А.А. Рогозина</w:t>
      </w:r>
    </w:p>
    <w:p w14:paraId="61317B15" w14:textId="71BDC639" w:rsidR="00981000" w:rsidRDefault="00981000" w:rsidP="0098100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___________2024 года</w:t>
      </w:r>
    </w:p>
    <w:p w14:paraId="35B64C63" w14:textId="29EFB4FB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BFED83F" w14:textId="77777777" w:rsidR="00981000" w:rsidRDefault="0098100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2D9D4F7A" w14:textId="77777777" w:rsidR="00E76C76" w:rsidRDefault="00FD4990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Правового управления</w:t>
      </w:r>
      <w:r w:rsidR="00E76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Т.В. Осипова</w:t>
      </w:r>
    </w:p>
    <w:p w14:paraId="06FEC92D" w14:textId="439143BA" w:rsidR="00FD4990" w:rsidRDefault="00FD4990" w:rsidP="00FD4990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«___» ___________202</w:t>
      </w:r>
      <w:r w:rsidR="0098100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77786C41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1DE008F" w14:textId="77777777" w:rsidR="00E76C76" w:rsidRDefault="00E76C76" w:rsidP="00E76C76">
      <w:pPr>
        <w:pStyle w:val="ConsPlusNormal"/>
        <w:widowControl/>
        <w:tabs>
          <w:tab w:val="left" w:pos="76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14:paraId="688860BD" w14:textId="77777777" w:rsidR="00FD4990" w:rsidRPr="00FD4990" w:rsidRDefault="00FD4990" w:rsidP="00FD4990">
      <w:pPr>
        <w:rPr>
          <w:rFonts w:ascii="Times New Roman" w:hAnsi="Times New Roman" w:cs="Times New Roman"/>
          <w:sz w:val="24"/>
          <w:szCs w:val="24"/>
        </w:rPr>
      </w:pPr>
    </w:p>
    <w:sectPr w:rsidR="00FD4990" w:rsidRPr="00FD4990" w:rsidSect="00A724E0">
      <w:pgSz w:w="11906" w:h="16838"/>
      <w:pgMar w:top="568" w:right="851" w:bottom="1134" w:left="1701" w:header="5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A875" w14:textId="77777777" w:rsidR="00B636A5" w:rsidRDefault="00B636A5" w:rsidP="00D729AA">
      <w:pPr>
        <w:spacing w:line="240" w:lineRule="auto"/>
      </w:pPr>
      <w:r>
        <w:separator/>
      </w:r>
    </w:p>
  </w:endnote>
  <w:endnote w:type="continuationSeparator" w:id="0">
    <w:p w14:paraId="6C39A2BC" w14:textId="77777777" w:rsidR="00B636A5" w:rsidRDefault="00B636A5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4CE95" w14:textId="77777777" w:rsidR="00B636A5" w:rsidRDefault="00B636A5" w:rsidP="00D729AA">
      <w:pPr>
        <w:spacing w:line="240" w:lineRule="auto"/>
      </w:pPr>
      <w:r>
        <w:separator/>
      </w:r>
    </w:p>
  </w:footnote>
  <w:footnote w:type="continuationSeparator" w:id="0">
    <w:p w14:paraId="4D31EA3F" w14:textId="77777777" w:rsidR="00B636A5" w:rsidRDefault="00B636A5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0509471"/>
      <w:docPartObj>
        <w:docPartGallery w:val="Page Numbers (Top of Page)"/>
        <w:docPartUnique/>
      </w:docPartObj>
    </w:sdtPr>
    <w:sdtEndPr/>
    <w:sdtContent>
      <w:p w14:paraId="72CAAD83" w14:textId="77777777" w:rsidR="001847D6" w:rsidRDefault="006C408C">
        <w:pPr>
          <w:pStyle w:val="a7"/>
          <w:jc w:val="center"/>
        </w:pPr>
        <w:r>
          <w:fldChar w:fldCharType="begin"/>
        </w:r>
        <w:r w:rsidR="001847D6">
          <w:instrText>PAGE   \* MERGEFORMAT</w:instrText>
        </w:r>
        <w:r>
          <w:fldChar w:fldCharType="separate"/>
        </w:r>
        <w:r w:rsidR="004A1CB0">
          <w:rPr>
            <w:noProof/>
          </w:rPr>
          <w:t>3</w:t>
        </w:r>
        <w:r>
          <w:fldChar w:fldCharType="end"/>
        </w:r>
      </w:p>
    </w:sdtContent>
  </w:sdt>
  <w:p w14:paraId="646F7565" w14:textId="77777777" w:rsidR="00D729AA" w:rsidRDefault="00D729A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pPr w:leftFromText="180" w:rightFromText="180" w:vertAnchor="text" w:horzAnchor="margin" w:tblpY="12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4"/>
    </w:tblGrid>
    <w:tr w:rsidR="00D729AA" w14:paraId="66AEF910" w14:textId="77777777" w:rsidTr="003439A5">
      <w:tc>
        <w:tcPr>
          <w:tcW w:w="9354" w:type="dxa"/>
        </w:tcPr>
        <w:p w14:paraId="0FADED02" w14:textId="77777777" w:rsidR="00D729AA" w:rsidRDefault="00C3376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 w:rsidRPr="00C3376A">
            <w:rPr>
              <w:rFonts w:ascii="Times New Roman" w:hAnsi="Times New Roman" w:cs="Times New Roman"/>
              <w:b/>
              <w:noProof/>
              <w:sz w:val="36"/>
              <w:szCs w:val="36"/>
              <w:lang w:eastAsia="ru-RU"/>
            </w:rPr>
            <w:drawing>
              <wp:inline distT="0" distB="0" distL="0" distR="0" wp14:anchorId="7876F73E" wp14:editId="06F8032F">
                <wp:extent cx="564996" cy="680265"/>
                <wp:effectExtent l="19050" t="0" r="6504" b="0"/>
                <wp:docPr id="8" name="Рисунок 8" descr="Няндомский район-Г одноцветный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7" descr="Няндомский район-Г одноцветны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4996" cy="680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E6A14DC" w14:textId="77777777" w:rsidR="00D729AA" w:rsidRPr="0037724A" w:rsidRDefault="00B84DB4" w:rsidP="00B84DB4">
          <w:pPr>
            <w:tabs>
              <w:tab w:val="left" w:pos="1603"/>
            </w:tabs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ab/>
          </w:r>
        </w:p>
      </w:tc>
    </w:tr>
    <w:tr w:rsidR="00D729AA" w14:paraId="7DFA355D" w14:textId="77777777" w:rsidTr="003439A5">
      <w:tc>
        <w:tcPr>
          <w:tcW w:w="9354" w:type="dxa"/>
        </w:tcPr>
        <w:p w14:paraId="6195BD0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АДМИНИСТРАЦИЯ</w:t>
          </w:r>
        </w:p>
        <w:p w14:paraId="48822DDB" w14:textId="77777777" w:rsidR="00D729AA" w:rsidRPr="00680A52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 xml:space="preserve">НЯНДОМСКОГО МУНИЦИПАЛЬНОГО </w:t>
          </w:r>
          <w:r w:rsidR="00306041">
            <w:rPr>
              <w:rFonts w:ascii="Times New Roman" w:hAnsi="Times New Roman" w:cs="Times New Roman"/>
              <w:b/>
              <w:sz w:val="28"/>
              <w:szCs w:val="28"/>
            </w:rPr>
            <w:t>ОКРУГА</w:t>
          </w:r>
        </w:p>
        <w:p w14:paraId="452602C0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80A52">
            <w:rPr>
              <w:rFonts w:ascii="Times New Roman" w:hAnsi="Times New Roman" w:cs="Times New Roman"/>
              <w:b/>
              <w:sz w:val="28"/>
              <w:szCs w:val="28"/>
            </w:rPr>
            <w:t>АРХАНГЕЛЬСКОЙ ОБЛАСТИ</w:t>
          </w:r>
        </w:p>
        <w:p w14:paraId="5E445192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</w:p>
      </w:tc>
    </w:tr>
    <w:tr w:rsidR="00D729AA" w14:paraId="1E106E01" w14:textId="77777777" w:rsidTr="003439A5">
      <w:tc>
        <w:tcPr>
          <w:tcW w:w="9354" w:type="dxa"/>
        </w:tcPr>
        <w:p w14:paraId="02DE1D23" w14:textId="77777777" w:rsidR="00D729AA" w:rsidRPr="0037724A" w:rsidRDefault="00BC2B4F" w:rsidP="00811B52">
          <w:pPr>
            <w:jc w:val="center"/>
            <w:rPr>
              <w:rFonts w:ascii="Georgia" w:hAnsi="Georgia" w:cs="Times New Roman"/>
              <w:b/>
              <w:sz w:val="36"/>
              <w:szCs w:val="36"/>
            </w:rPr>
          </w:pPr>
          <w:r>
            <w:rPr>
              <w:rFonts w:ascii="Georgia" w:hAnsi="Georgia" w:cs="Times New Roman"/>
              <w:b/>
              <w:sz w:val="36"/>
              <w:szCs w:val="36"/>
            </w:rPr>
            <w:t xml:space="preserve">П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 xml:space="preserve">О </w:t>
          </w:r>
          <w:r>
            <w:rPr>
              <w:rFonts w:ascii="Georgia" w:hAnsi="Georgia" w:cs="Times New Roman"/>
              <w:b/>
              <w:sz w:val="36"/>
              <w:szCs w:val="36"/>
            </w:rPr>
            <w:t xml:space="preserve">С Т А Н О В Л </w:t>
          </w:r>
          <w:r w:rsidR="00D729AA">
            <w:rPr>
              <w:rFonts w:ascii="Georgia" w:hAnsi="Georgia" w:cs="Times New Roman"/>
              <w:b/>
              <w:sz w:val="36"/>
              <w:szCs w:val="36"/>
            </w:rPr>
            <w:t>Е Н И Е</w:t>
          </w:r>
        </w:p>
      </w:tc>
    </w:tr>
    <w:tr w:rsidR="00D729AA" w14:paraId="29DEBD98" w14:textId="77777777" w:rsidTr="003439A5">
      <w:tc>
        <w:tcPr>
          <w:tcW w:w="9354" w:type="dxa"/>
        </w:tcPr>
        <w:p w14:paraId="7758EF3C" w14:textId="77777777" w:rsidR="00D729AA" w:rsidRDefault="00D729AA" w:rsidP="00811B52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</w:tr>
    <w:tr w:rsidR="00D729AA" w14:paraId="13D68432" w14:textId="77777777" w:rsidTr="003439A5">
      <w:tc>
        <w:tcPr>
          <w:tcW w:w="9354" w:type="dxa"/>
        </w:tcPr>
        <w:p w14:paraId="611C402A" w14:textId="24FF5F8A" w:rsidR="00D729AA" w:rsidRPr="00C7038B" w:rsidRDefault="00DF392A" w:rsidP="00DF392A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от «</w:t>
          </w:r>
          <w:r w:rsidR="007E434E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>»</w:t>
          </w:r>
          <w:r w:rsidR="001B70C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E434E">
            <w:rPr>
              <w:rFonts w:ascii="Times New Roman" w:hAnsi="Times New Roman" w:cs="Times New Roman"/>
              <w:sz w:val="28"/>
              <w:szCs w:val="28"/>
            </w:rPr>
            <w:t xml:space="preserve">ноября </w:t>
          </w:r>
          <w:r w:rsidR="00C71C8A">
            <w:rPr>
              <w:rFonts w:ascii="Times New Roman" w:hAnsi="Times New Roman" w:cs="Times New Roman"/>
              <w:sz w:val="28"/>
              <w:szCs w:val="28"/>
            </w:rPr>
            <w:t>202</w:t>
          </w:r>
          <w:r w:rsidR="007E434E">
            <w:rPr>
              <w:rFonts w:ascii="Times New Roman" w:hAnsi="Times New Roman" w:cs="Times New Roman"/>
              <w:sz w:val="28"/>
              <w:szCs w:val="28"/>
            </w:rPr>
            <w:t>4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 xml:space="preserve"> г. №</w:t>
          </w:r>
          <w:r w:rsidR="001B70CE"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7E434E">
            <w:rPr>
              <w:rFonts w:ascii="Times New Roman" w:hAnsi="Times New Roman" w:cs="Times New Roman"/>
              <w:sz w:val="28"/>
              <w:szCs w:val="28"/>
            </w:rPr>
            <w:t xml:space="preserve">      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-</w:t>
          </w:r>
          <w:r w:rsidR="00BC2B4F">
            <w:rPr>
              <w:rFonts w:ascii="Times New Roman" w:hAnsi="Times New Roman" w:cs="Times New Roman"/>
              <w:sz w:val="28"/>
              <w:szCs w:val="28"/>
            </w:rPr>
            <w:t>п</w:t>
          </w:r>
          <w:r w:rsidR="00D729AA" w:rsidRPr="00C7038B">
            <w:rPr>
              <w:rFonts w:ascii="Times New Roman" w:hAnsi="Times New Roman" w:cs="Times New Roman"/>
              <w:sz w:val="28"/>
              <w:szCs w:val="28"/>
            </w:rPr>
            <w:t>а</w:t>
          </w:r>
        </w:p>
      </w:tc>
    </w:tr>
    <w:tr w:rsidR="00D729AA" w14:paraId="609A0B20" w14:textId="77777777" w:rsidTr="003439A5">
      <w:tc>
        <w:tcPr>
          <w:tcW w:w="9354" w:type="dxa"/>
        </w:tcPr>
        <w:p w14:paraId="279A2C16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</w:tr>
    <w:tr w:rsidR="00D729AA" w14:paraId="5B67093D" w14:textId="77777777" w:rsidTr="003439A5">
      <w:tc>
        <w:tcPr>
          <w:tcW w:w="9354" w:type="dxa"/>
        </w:tcPr>
        <w:p w14:paraId="10A9C13D" w14:textId="77777777" w:rsidR="00D729AA" w:rsidRPr="0037724A" w:rsidRDefault="00D729AA" w:rsidP="00811B52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191EB4">
            <w:rPr>
              <w:rFonts w:ascii="Times New Roman" w:hAnsi="Times New Roman" w:cs="Times New Roman"/>
            </w:rPr>
            <w:t>г. Няндома</w:t>
          </w:r>
        </w:p>
      </w:tc>
    </w:tr>
  </w:tbl>
  <w:p w14:paraId="1ADA5F53" w14:textId="77777777" w:rsidR="00D729AA" w:rsidRPr="00D729AA" w:rsidRDefault="00D729AA" w:rsidP="002F4640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57C868A3"/>
    <w:multiLevelType w:val="hybridMultilevel"/>
    <w:tmpl w:val="3A0C5D3A"/>
    <w:lvl w:ilvl="0" w:tplc="DD72D976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60"/>
    <w:rsid w:val="00011304"/>
    <w:rsid w:val="00011E06"/>
    <w:rsid w:val="00017224"/>
    <w:rsid w:val="0002353C"/>
    <w:rsid w:val="00041FED"/>
    <w:rsid w:val="00045B13"/>
    <w:rsid w:val="00065AE0"/>
    <w:rsid w:val="0007398B"/>
    <w:rsid w:val="00077782"/>
    <w:rsid w:val="000975F1"/>
    <w:rsid w:val="000C273E"/>
    <w:rsid w:val="000E08F1"/>
    <w:rsid w:val="000F01A5"/>
    <w:rsid w:val="000F0B68"/>
    <w:rsid w:val="000F0D60"/>
    <w:rsid w:val="000F690A"/>
    <w:rsid w:val="00112896"/>
    <w:rsid w:val="00113509"/>
    <w:rsid w:val="001258E2"/>
    <w:rsid w:val="0017009E"/>
    <w:rsid w:val="00180315"/>
    <w:rsid w:val="001847D6"/>
    <w:rsid w:val="00191EB4"/>
    <w:rsid w:val="001B4FA6"/>
    <w:rsid w:val="001B70CE"/>
    <w:rsid w:val="001E7CEC"/>
    <w:rsid w:val="00201053"/>
    <w:rsid w:val="002220DB"/>
    <w:rsid w:val="002254EC"/>
    <w:rsid w:val="00256B2A"/>
    <w:rsid w:val="00272C18"/>
    <w:rsid w:val="00281C02"/>
    <w:rsid w:val="002918BE"/>
    <w:rsid w:val="00297D07"/>
    <w:rsid w:val="002A2005"/>
    <w:rsid w:val="002B1388"/>
    <w:rsid w:val="002B66CF"/>
    <w:rsid w:val="002C5F2F"/>
    <w:rsid w:val="002D178E"/>
    <w:rsid w:val="002D1A3F"/>
    <w:rsid w:val="002E090B"/>
    <w:rsid w:val="002E4B6B"/>
    <w:rsid w:val="002F09D7"/>
    <w:rsid w:val="002F184A"/>
    <w:rsid w:val="002F4640"/>
    <w:rsid w:val="002F4DB1"/>
    <w:rsid w:val="00306041"/>
    <w:rsid w:val="00312ACC"/>
    <w:rsid w:val="0032761A"/>
    <w:rsid w:val="00334A54"/>
    <w:rsid w:val="003439A5"/>
    <w:rsid w:val="003468D0"/>
    <w:rsid w:val="0037724A"/>
    <w:rsid w:val="00387351"/>
    <w:rsid w:val="00390B24"/>
    <w:rsid w:val="003956DF"/>
    <w:rsid w:val="003A153C"/>
    <w:rsid w:val="003A6712"/>
    <w:rsid w:val="003B7E33"/>
    <w:rsid w:val="003D2627"/>
    <w:rsid w:val="003D70A1"/>
    <w:rsid w:val="00402B33"/>
    <w:rsid w:val="004239D3"/>
    <w:rsid w:val="004277E6"/>
    <w:rsid w:val="004465F6"/>
    <w:rsid w:val="00452720"/>
    <w:rsid w:val="004608DC"/>
    <w:rsid w:val="0049010F"/>
    <w:rsid w:val="004A1CB0"/>
    <w:rsid w:val="004C0CBD"/>
    <w:rsid w:val="004D14A4"/>
    <w:rsid w:val="004D6E17"/>
    <w:rsid w:val="004E015B"/>
    <w:rsid w:val="004F1617"/>
    <w:rsid w:val="004F5863"/>
    <w:rsid w:val="004F6388"/>
    <w:rsid w:val="00516107"/>
    <w:rsid w:val="00531DD2"/>
    <w:rsid w:val="00533983"/>
    <w:rsid w:val="0056538A"/>
    <w:rsid w:val="0056739B"/>
    <w:rsid w:val="005750EE"/>
    <w:rsid w:val="005915A0"/>
    <w:rsid w:val="005A50DD"/>
    <w:rsid w:val="005B512F"/>
    <w:rsid w:val="005D36AB"/>
    <w:rsid w:val="005D651F"/>
    <w:rsid w:val="005E61A0"/>
    <w:rsid w:val="005F1526"/>
    <w:rsid w:val="005F4D4C"/>
    <w:rsid w:val="006275C6"/>
    <w:rsid w:val="00650122"/>
    <w:rsid w:val="00654AC7"/>
    <w:rsid w:val="0065575A"/>
    <w:rsid w:val="00665052"/>
    <w:rsid w:val="00680A52"/>
    <w:rsid w:val="0068554F"/>
    <w:rsid w:val="006A1388"/>
    <w:rsid w:val="006A4EDA"/>
    <w:rsid w:val="006C408C"/>
    <w:rsid w:val="006D1A27"/>
    <w:rsid w:val="007074BF"/>
    <w:rsid w:val="00721EFB"/>
    <w:rsid w:val="0073582A"/>
    <w:rsid w:val="00742CB6"/>
    <w:rsid w:val="00773578"/>
    <w:rsid w:val="00785210"/>
    <w:rsid w:val="007D6DCE"/>
    <w:rsid w:val="007E434E"/>
    <w:rsid w:val="008068D0"/>
    <w:rsid w:val="00807CA9"/>
    <w:rsid w:val="00825DBE"/>
    <w:rsid w:val="008369BE"/>
    <w:rsid w:val="00837F4F"/>
    <w:rsid w:val="00847F0E"/>
    <w:rsid w:val="00864D6A"/>
    <w:rsid w:val="0087223E"/>
    <w:rsid w:val="00877107"/>
    <w:rsid w:val="0089319C"/>
    <w:rsid w:val="008B61F9"/>
    <w:rsid w:val="008C325B"/>
    <w:rsid w:val="008D36B5"/>
    <w:rsid w:val="008D39FB"/>
    <w:rsid w:val="008E6CA5"/>
    <w:rsid w:val="008F1DA4"/>
    <w:rsid w:val="00931CDD"/>
    <w:rsid w:val="00941D2F"/>
    <w:rsid w:val="0096179C"/>
    <w:rsid w:val="00965615"/>
    <w:rsid w:val="00981000"/>
    <w:rsid w:val="00991E87"/>
    <w:rsid w:val="009C3F08"/>
    <w:rsid w:val="009C5D04"/>
    <w:rsid w:val="009F2720"/>
    <w:rsid w:val="00A02C5B"/>
    <w:rsid w:val="00A14E9A"/>
    <w:rsid w:val="00A27287"/>
    <w:rsid w:val="00A368DB"/>
    <w:rsid w:val="00A44D46"/>
    <w:rsid w:val="00A4569E"/>
    <w:rsid w:val="00A5045E"/>
    <w:rsid w:val="00A532F3"/>
    <w:rsid w:val="00A724E0"/>
    <w:rsid w:val="00A92690"/>
    <w:rsid w:val="00A95177"/>
    <w:rsid w:val="00AB1392"/>
    <w:rsid w:val="00AE62CA"/>
    <w:rsid w:val="00B107F3"/>
    <w:rsid w:val="00B25180"/>
    <w:rsid w:val="00B3536D"/>
    <w:rsid w:val="00B508BF"/>
    <w:rsid w:val="00B636A5"/>
    <w:rsid w:val="00B6458A"/>
    <w:rsid w:val="00B66BDE"/>
    <w:rsid w:val="00B84DB4"/>
    <w:rsid w:val="00BC2B4F"/>
    <w:rsid w:val="00BD62F9"/>
    <w:rsid w:val="00BD6697"/>
    <w:rsid w:val="00BD6D8A"/>
    <w:rsid w:val="00BF38A8"/>
    <w:rsid w:val="00BF3CF4"/>
    <w:rsid w:val="00BF5C38"/>
    <w:rsid w:val="00BF7B04"/>
    <w:rsid w:val="00C04605"/>
    <w:rsid w:val="00C23993"/>
    <w:rsid w:val="00C3376A"/>
    <w:rsid w:val="00C35491"/>
    <w:rsid w:val="00C369B4"/>
    <w:rsid w:val="00C57DE1"/>
    <w:rsid w:val="00C7038B"/>
    <w:rsid w:val="00C71C8A"/>
    <w:rsid w:val="00C96BFC"/>
    <w:rsid w:val="00CB4AE3"/>
    <w:rsid w:val="00CC605E"/>
    <w:rsid w:val="00CD0813"/>
    <w:rsid w:val="00CE24C4"/>
    <w:rsid w:val="00CF3242"/>
    <w:rsid w:val="00D07091"/>
    <w:rsid w:val="00D26A13"/>
    <w:rsid w:val="00D32C65"/>
    <w:rsid w:val="00D3618C"/>
    <w:rsid w:val="00D64092"/>
    <w:rsid w:val="00D729AA"/>
    <w:rsid w:val="00D75E4B"/>
    <w:rsid w:val="00D85182"/>
    <w:rsid w:val="00D97C3C"/>
    <w:rsid w:val="00DA7D61"/>
    <w:rsid w:val="00DF392A"/>
    <w:rsid w:val="00E17467"/>
    <w:rsid w:val="00E44DF5"/>
    <w:rsid w:val="00E52902"/>
    <w:rsid w:val="00E553B0"/>
    <w:rsid w:val="00E76C76"/>
    <w:rsid w:val="00E843C6"/>
    <w:rsid w:val="00E9363B"/>
    <w:rsid w:val="00EC16CB"/>
    <w:rsid w:val="00EC2566"/>
    <w:rsid w:val="00EE1D49"/>
    <w:rsid w:val="00EE38A6"/>
    <w:rsid w:val="00EE4893"/>
    <w:rsid w:val="00EF2169"/>
    <w:rsid w:val="00EF5691"/>
    <w:rsid w:val="00F064DA"/>
    <w:rsid w:val="00F10CE9"/>
    <w:rsid w:val="00F34C28"/>
    <w:rsid w:val="00F82F88"/>
    <w:rsid w:val="00F92382"/>
    <w:rsid w:val="00FA001D"/>
    <w:rsid w:val="00FA4DAD"/>
    <w:rsid w:val="00FC44D4"/>
    <w:rsid w:val="00FD4990"/>
    <w:rsid w:val="00FE120F"/>
    <w:rsid w:val="00FF1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A2D81"/>
  <w15:docId w15:val="{C52ABE87-310C-4AC1-858C-2E68187C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0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7358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paragraph" w:customStyle="1" w:styleId="ConsPlusNormal">
    <w:name w:val="ConsPlusNormal"/>
    <w:link w:val="ConsPlusNormal0"/>
    <w:uiPriority w:val="99"/>
    <w:rsid w:val="00E76C76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rmal (Web)"/>
    <w:basedOn w:val="a"/>
    <w:uiPriority w:val="99"/>
    <w:semiHidden/>
    <w:rsid w:val="0007398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7398B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ody Text"/>
    <w:basedOn w:val="a"/>
    <w:link w:val="ad"/>
    <w:uiPriority w:val="99"/>
    <w:rsid w:val="0007398B"/>
    <w:pPr>
      <w:spacing w:line="240" w:lineRule="auto"/>
      <w:jc w:val="center"/>
    </w:pPr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7398B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07398B"/>
    <w:pPr>
      <w:widowControl w:val="0"/>
      <w:autoSpaceDE w:val="0"/>
      <w:autoSpaceDN w:val="0"/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E2F343-0221-4936-BC2C-1C6A6B60E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4223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Карельская</dc:creator>
  <cp:lastModifiedBy>OKRMS-Delprois</cp:lastModifiedBy>
  <cp:revision>24</cp:revision>
  <cp:lastPrinted>2023-10-09T08:18:00Z</cp:lastPrinted>
  <dcterms:created xsi:type="dcterms:W3CDTF">2023-10-10T12:46:00Z</dcterms:created>
  <dcterms:modified xsi:type="dcterms:W3CDTF">2024-11-29T12:07:00Z</dcterms:modified>
</cp:coreProperties>
</file>