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123"/>
        <w:tblW w:w="96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4218BD" w14:paraId="154B1771" w14:textId="77777777" w:rsidTr="00B87EBA">
        <w:trPr>
          <w:trHeight w:val="1508"/>
        </w:trPr>
        <w:tc>
          <w:tcPr>
            <w:tcW w:w="9661" w:type="dxa"/>
          </w:tcPr>
          <w:p w14:paraId="710DC02F" w14:textId="77777777" w:rsidR="004218BD" w:rsidRDefault="004218BD" w:rsidP="00B87E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20C9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drawing>
                <wp:inline distT="0" distB="0" distL="0" distR="0" wp14:anchorId="502F7C46" wp14:editId="48BF72A1">
                  <wp:extent cx="564996" cy="680265"/>
                  <wp:effectExtent l="19050" t="0" r="6504" b="0"/>
                  <wp:docPr id="4" name="Рисунок 1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92C98E" w14:textId="77777777" w:rsidR="004218BD" w:rsidRPr="0037724A" w:rsidRDefault="004218BD" w:rsidP="00B87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18BD" w14:paraId="6D9EB884" w14:textId="77777777" w:rsidTr="00B87EBA">
        <w:trPr>
          <w:trHeight w:val="1495"/>
        </w:trPr>
        <w:tc>
          <w:tcPr>
            <w:tcW w:w="9661" w:type="dxa"/>
          </w:tcPr>
          <w:p w14:paraId="7CCF0F22" w14:textId="77777777" w:rsidR="004218BD" w:rsidRPr="00680A52" w:rsidRDefault="004218BD" w:rsidP="00B87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2E847753" w14:textId="77777777" w:rsidR="004218BD" w:rsidRPr="00680A52" w:rsidRDefault="004218BD" w:rsidP="00B87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НЯНДОМСКОГО МУНИЦИПАЛЬНОГО </w:t>
            </w:r>
            <w:r w:rsidR="002F6AE6">
              <w:rPr>
                <w:rFonts w:ascii="Times New Roman" w:hAnsi="Times New Roman" w:cs="Times New Roman"/>
                <w:b/>
                <w:sz w:val="28"/>
                <w:szCs w:val="28"/>
              </w:rPr>
              <w:t>ОКРУГ</w:t>
            </w: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14:paraId="2AE27B41" w14:textId="77777777" w:rsidR="004218BD" w:rsidRDefault="004218BD" w:rsidP="00B87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4D9F26C2" w14:textId="77777777" w:rsidR="004218BD" w:rsidRPr="0037724A" w:rsidRDefault="004218BD" w:rsidP="00B87E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218BD" w14:paraId="57D7B63F" w14:textId="77777777" w:rsidTr="00B87EBA">
        <w:trPr>
          <w:trHeight w:val="441"/>
        </w:trPr>
        <w:tc>
          <w:tcPr>
            <w:tcW w:w="9661" w:type="dxa"/>
          </w:tcPr>
          <w:p w14:paraId="7D198A33" w14:textId="77777777" w:rsidR="004218BD" w:rsidRPr="0037724A" w:rsidRDefault="004218BD" w:rsidP="00B87EBA">
            <w:pPr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>
              <w:rPr>
                <w:rFonts w:ascii="Georgia" w:hAnsi="Georgia" w:cs="Times New Roman"/>
                <w:b/>
                <w:sz w:val="36"/>
                <w:szCs w:val="36"/>
              </w:rPr>
              <w:t>П О С Т А Н О В Л Е Н И Е</w:t>
            </w:r>
          </w:p>
        </w:tc>
      </w:tr>
      <w:tr w:rsidR="004218BD" w14:paraId="43FC849F" w14:textId="77777777" w:rsidTr="00B87EBA">
        <w:trPr>
          <w:trHeight w:val="343"/>
        </w:trPr>
        <w:tc>
          <w:tcPr>
            <w:tcW w:w="9661" w:type="dxa"/>
          </w:tcPr>
          <w:p w14:paraId="09776223" w14:textId="77777777" w:rsidR="004218BD" w:rsidRDefault="004218BD" w:rsidP="00B87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18BD" w14:paraId="36660564" w14:textId="77777777" w:rsidTr="00B87EBA">
        <w:trPr>
          <w:trHeight w:val="343"/>
        </w:trPr>
        <w:tc>
          <w:tcPr>
            <w:tcW w:w="9661" w:type="dxa"/>
          </w:tcPr>
          <w:p w14:paraId="4978B289" w14:textId="3BDDD612" w:rsidR="004218BD" w:rsidRPr="00C7038B" w:rsidRDefault="004218BD" w:rsidP="00E47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57762" w:rsidRPr="00257762">
              <w:rPr>
                <w:rFonts w:ascii="Times New Roman" w:hAnsi="Times New Roman" w:cs="Times New Roman"/>
                <w:sz w:val="28"/>
                <w:szCs w:val="28"/>
              </w:rPr>
              <w:t xml:space="preserve">«30» июля 2024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277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257762" w:rsidRPr="00257762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  <w:r w:rsidR="009E159C"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E15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E159C"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218BD" w14:paraId="5715816F" w14:textId="77777777" w:rsidTr="00B87EBA">
        <w:trPr>
          <w:trHeight w:val="343"/>
        </w:trPr>
        <w:tc>
          <w:tcPr>
            <w:tcW w:w="9661" w:type="dxa"/>
          </w:tcPr>
          <w:p w14:paraId="02E99C15" w14:textId="77777777" w:rsidR="004218BD" w:rsidRPr="0037724A" w:rsidRDefault="004218BD" w:rsidP="00B87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BD" w14:paraId="53A9D06F" w14:textId="77777777" w:rsidTr="00B87EBA">
        <w:trPr>
          <w:trHeight w:val="282"/>
        </w:trPr>
        <w:tc>
          <w:tcPr>
            <w:tcW w:w="9661" w:type="dxa"/>
          </w:tcPr>
          <w:p w14:paraId="6F1354D1" w14:textId="77777777" w:rsidR="004218BD" w:rsidRPr="0037724A" w:rsidRDefault="004218BD" w:rsidP="00B87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B4">
              <w:rPr>
                <w:rFonts w:ascii="Times New Roman" w:hAnsi="Times New Roman" w:cs="Times New Roman"/>
              </w:rPr>
              <w:t>г. Няндома</w:t>
            </w:r>
          </w:p>
        </w:tc>
      </w:tr>
      <w:tr w:rsidR="004218BD" w14:paraId="2499CCBA" w14:textId="77777777" w:rsidTr="00B87EBA">
        <w:trPr>
          <w:trHeight w:val="356"/>
        </w:trPr>
        <w:tc>
          <w:tcPr>
            <w:tcW w:w="9661" w:type="dxa"/>
          </w:tcPr>
          <w:p w14:paraId="34AE0B91" w14:textId="77777777" w:rsidR="004218BD" w:rsidRDefault="004218BD" w:rsidP="00B87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E79F8" w14:textId="77777777" w:rsidR="00E97728" w:rsidRPr="00C7038B" w:rsidRDefault="00E97728" w:rsidP="00B87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4FC6CD" w14:textId="62EC74C2" w:rsidR="004218BD" w:rsidRPr="002903D6" w:rsidRDefault="00796893" w:rsidP="00796893">
      <w:pPr>
        <w:shd w:val="clear" w:color="auto" w:fill="FFFFFF"/>
        <w:spacing w:after="105" w:line="270" w:lineRule="atLeast"/>
        <w:ind w:firstLine="225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903D6">
        <w:rPr>
          <w:rFonts w:ascii="Times New Roman" w:eastAsia="Times New Roman" w:hAnsi="Times New Roman" w:cs="Times New Roman"/>
          <w:b/>
          <w:bCs/>
          <w:sz w:val="27"/>
          <w:szCs w:val="27"/>
        </w:rPr>
        <w:t>О</w:t>
      </w:r>
      <w:r w:rsidR="00DE27F3" w:rsidRPr="002903D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создании общества с ограниченной ответственностью «</w:t>
      </w:r>
      <w:r w:rsidR="001A1902">
        <w:rPr>
          <w:rFonts w:ascii="Times New Roman" w:eastAsia="Times New Roman" w:hAnsi="Times New Roman" w:cs="Times New Roman"/>
          <w:b/>
          <w:bCs/>
          <w:sz w:val="27"/>
          <w:szCs w:val="27"/>
        </w:rPr>
        <w:t>ШЛИТ</w:t>
      </w:r>
      <w:r w:rsidR="00DE27F3" w:rsidRPr="002903D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» путем преобразования муниципального </w:t>
      </w:r>
      <w:r w:rsidR="002277A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унитарного </w:t>
      </w:r>
      <w:r w:rsidR="00DE27F3" w:rsidRPr="002903D6">
        <w:rPr>
          <w:rFonts w:ascii="Times New Roman" w:eastAsia="Times New Roman" w:hAnsi="Times New Roman" w:cs="Times New Roman"/>
          <w:b/>
          <w:bCs/>
          <w:sz w:val="27"/>
          <w:szCs w:val="27"/>
        </w:rPr>
        <w:t>предприятия «</w:t>
      </w:r>
      <w:r w:rsidR="00DD5561">
        <w:rPr>
          <w:rFonts w:ascii="Times New Roman" w:eastAsia="Times New Roman" w:hAnsi="Times New Roman" w:cs="Times New Roman"/>
          <w:b/>
          <w:bCs/>
          <w:sz w:val="27"/>
          <w:szCs w:val="27"/>
        </w:rPr>
        <w:t>ШЛИТ</w:t>
      </w:r>
      <w:r w:rsidR="00DE27F3" w:rsidRPr="002903D6">
        <w:rPr>
          <w:rFonts w:ascii="Times New Roman" w:eastAsia="Times New Roman" w:hAnsi="Times New Roman" w:cs="Times New Roman"/>
          <w:b/>
          <w:bCs/>
          <w:sz w:val="27"/>
          <w:szCs w:val="27"/>
        </w:rPr>
        <w:t>»</w:t>
      </w:r>
      <w:r w:rsidR="00DD556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муниципального образования «</w:t>
      </w:r>
      <w:proofErr w:type="spellStart"/>
      <w:r w:rsidR="00DD5561">
        <w:rPr>
          <w:rFonts w:ascii="Times New Roman" w:eastAsia="Times New Roman" w:hAnsi="Times New Roman" w:cs="Times New Roman"/>
          <w:b/>
          <w:bCs/>
          <w:sz w:val="27"/>
          <w:szCs w:val="27"/>
        </w:rPr>
        <w:t>Шалакушское</w:t>
      </w:r>
      <w:proofErr w:type="spellEnd"/>
      <w:r w:rsidR="00DD5561">
        <w:rPr>
          <w:rFonts w:ascii="Times New Roman" w:eastAsia="Times New Roman" w:hAnsi="Times New Roman" w:cs="Times New Roman"/>
          <w:b/>
          <w:bCs/>
          <w:sz w:val="27"/>
          <w:szCs w:val="27"/>
        </w:rPr>
        <w:t>»</w:t>
      </w:r>
      <w:r w:rsidR="00DE27F3" w:rsidRPr="002903D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903D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14:paraId="7E8A6808" w14:textId="77777777" w:rsidR="004218BD" w:rsidRPr="002903D6" w:rsidRDefault="004218BD" w:rsidP="00421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1EC5F8A3" w14:textId="205CC9D5" w:rsidR="004218BD" w:rsidRPr="002903D6" w:rsidRDefault="00DE27F3" w:rsidP="00DE27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903D6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Федеральным законом от 21.12.2001 № 178-ФЗ </w:t>
      </w:r>
      <w:r w:rsidRPr="002903D6">
        <w:rPr>
          <w:rFonts w:ascii="Times New Roman" w:eastAsia="Times New Roman" w:hAnsi="Times New Roman" w:cs="Times New Roman"/>
          <w:sz w:val="27"/>
          <w:szCs w:val="27"/>
        </w:rPr>
        <w:br/>
        <w:t>«О приватизации государственного и муниципального имущества», Положени</w:t>
      </w:r>
      <w:r w:rsidR="00DE4600">
        <w:rPr>
          <w:rFonts w:ascii="Times New Roman" w:eastAsia="Times New Roman" w:hAnsi="Times New Roman" w:cs="Times New Roman"/>
          <w:sz w:val="27"/>
          <w:szCs w:val="27"/>
        </w:rPr>
        <w:t>ем</w:t>
      </w:r>
      <w:r w:rsidRPr="002903D6">
        <w:rPr>
          <w:rFonts w:ascii="Times New Roman" w:eastAsia="Times New Roman" w:hAnsi="Times New Roman" w:cs="Times New Roman"/>
          <w:sz w:val="27"/>
          <w:szCs w:val="27"/>
        </w:rPr>
        <w:t xml:space="preserve"> об основах управления и распоряжения муниципальным имуществом Няндомского муниципального округа Архангельской области</w:t>
      </w:r>
      <w:r w:rsidR="00DE4600">
        <w:rPr>
          <w:rFonts w:ascii="Times New Roman" w:eastAsia="Times New Roman" w:hAnsi="Times New Roman" w:cs="Times New Roman"/>
          <w:sz w:val="27"/>
          <w:szCs w:val="27"/>
        </w:rPr>
        <w:t>, утвержденного</w:t>
      </w:r>
      <w:r w:rsidR="00DE4600" w:rsidRPr="00DE460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E4600" w:rsidRPr="002903D6">
        <w:rPr>
          <w:rFonts w:ascii="Times New Roman" w:eastAsia="Times New Roman" w:hAnsi="Times New Roman" w:cs="Times New Roman"/>
          <w:sz w:val="27"/>
          <w:szCs w:val="27"/>
        </w:rPr>
        <w:t>решением Собрания депутатов Няндомского муниципального округа Архангельской области от 19.12.2022 № 29</w:t>
      </w:r>
      <w:r w:rsidRPr="002903D6">
        <w:rPr>
          <w:rFonts w:ascii="Times New Roman" w:eastAsia="Times New Roman" w:hAnsi="Times New Roman" w:cs="Times New Roman"/>
          <w:sz w:val="27"/>
          <w:szCs w:val="27"/>
        </w:rPr>
        <w:t>, Положени</w:t>
      </w:r>
      <w:r w:rsidR="00DE4600">
        <w:rPr>
          <w:rFonts w:ascii="Times New Roman" w:eastAsia="Times New Roman" w:hAnsi="Times New Roman" w:cs="Times New Roman"/>
          <w:sz w:val="27"/>
          <w:szCs w:val="27"/>
        </w:rPr>
        <w:t>ем</w:t>
      </w:r>
      <w:r w:rsidRPr="002903D6">
        <w:rPr>
          <w:rFonts w:ascii="Times New Roman" w:eastAsia="Times New Roman" w:hAnsi="Times New Roman" w:cs="Times New Roman"/>
          <w:sz w:val="27"/>
          <w:szCs w:val="27"/>
        </w:rPr>
        <w:t xml:space="preserve"> о порядке и условиях приватизации муниципального имущества Няндомского муниципального округа Архангельской области</w:t>
      </w:r>
      <w:r w:rsidR="00DE4600">
        <w:rPr>
          <w:rFonts w:ascii="Times New Roman" w:eastAsia="Times New Roman" w:hAnsi="Times New Roman" w:cs="Times New Roman"/>
          <w:sz w:val="27"/>
          <w:szCs w:val="27"/>
        </w:rPr>
        <w:t xml:space="preserve">, утвержденного </w:t>
      </w:r>
      <w:r w:rsidR="00DE4600" w:rsidRPr="002903D6">
        <w:rPr>
          <w:rFonts w:ascii="Times New Roman" w:eastAsia="Times New Roman" w:hAnsi="Times New Roman" w:cs="Times New Roman"/>
          <w:sz w:val="27"/>
          <w:szCs w:val="27"/>
        </w:rPr>
        <w:t>решением Собрания депутатов Няндомского муниципального округа Архангельской области от 19.12.2022 № 30</w:t>
      </w:r>
      <w:r w:rsidRPr="002903D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DE4600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2903D6">
        <w:rPr>
          <w:rFonts w:ascii="Times New Roman" w:eastAsia="Times New Roman" w:hAnsi="Times New Roman" w:cs="Times New Roman"/>
          <w:sz w:val="27"/>
          <w:szCs w:val="27"/>
        </w:rPr>
        <w:t>рогнозн</w:t>
      </w:r>
      <w:r w:rsidR="00DE4600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2903D6">
        <w:rPr>
          <w:rFonts w:ascii="Times New Roman" w:eastAsia="Times New Roman" w:hAnsi="Times New Roman" w:cs="Times New Roman"/>
          <w:sz w:val="27"/>
          <w:szCs w:val="27"/>
        </w:rPr>
        <w:t xml:space="preserve"> план</w:t>
      </w:r>
      <w:r w:rsidR="00DE4600">
        <w:rPr>
          <w:rFonts w:ascii="Times New Roman" w:eastAsia="Times New Roman" w:hAnsi="Times New Roman" w:cs="Times New Roman"/>
          <w:sz w:val="27"/>
          <w:szCs w:val="27"/>
        </w:rPr>
        <w:t>ом</w:t>
      </w:r>
      <w:r w:rsidRPr="002903D6">
        <w:rPr>
          <w:rFonts w:ascii="Times New Roman" w:eastAsia="Times New Roman" w:hAnsi="Times New Roman" w:cs="Times New Roman"/>
          <w:sz w:val="27"/>
          <w:szCs w:val="27"/>
        </w:rPr>
        <w:t xml:space="preserve"> приватизации муниципального имущества Няндомского муниципального округа Архангельской области на 2023-2025 годы</w:t>
      </w:r>
      <w:r w:rsidR="00DE4600">
        <w:rPr>
          <w:rFonts w:ascii="Times New Roman" w:eastAsia="Times New Roman" w:hAnsi="Times New Roman" w:cs="Times New Roman"/>
          <w:sz w:val="27"/>
          <w:szCs w:val="27"/>
        </w:rPr>
        <w:t xml:space="preserve">, утвержденного </w:t>
      </w:r>
      <w:r w:rsidR="00DE4600" w:rsidRPr="002903D6">
        <w:rPr>
          <w:rFonts w:ascii="Times New Roman" w:eastAsia="Times New Roman" w:hAnsi="Times New Roman" w:cs="Times New Roman"/>
          <w:sz w:val="27"/>
          <w:szCs w:val="27"/>
        </w:rPr>
        <w:t>решением Собрания депутатов Няндомского муниципального округа Архангельской области от 22.02.2023 № 62</w:t>
      </w:r>
      <w:r w:rsidRPr="002903D6">
        <w:rPr>
          <w:rFonts w:ascii="Times New Roman" w:eastAsia="Times New Roman" w:hAnsi="Times New Roman" w:cs="Times New Roman"/>
          <w:sz w:val="27"/>
          <w:szCs w:val="27"/>
        </w:rPr>
        <w:t>, руководствуясь стать</w:t>
      </w:r>
      <w:r w:rsidR="00445E44" w:rsidRPr="002903D6">
        <w:rPr>
          <w:rFonts w:ascii="Times New Roman" w:eastAsia="Times New Roman" w:hAnsi="Times New Roman" w:cs="Times New Roman"/>
          <w:sz w:val="27"/>
          <w:szCs w:val="27"/>
        </w:rPr>
        <w:t xml:space="preserve">ями </w:t>
      </w:r>
      <w:r w:rsidR="00E915C7">
        <w:rPr>
          <w:rFonts w:ascii="Times New Roman" w:eastAsia="Times New Roman" w:hAnsi="Times New Roman" w:cs="Times New Roman"/>
          <w:sz w:val="27"/>
          <w:szCs w:val="27"/>
        </w:rPr>
        <w:t>6</w:t>
      </w:r>
      <w:r w:rsidR="00445E44" w:rsidRPr="002903D6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2903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40BCA">
        <w:rPr>
          <w:rFonts w:ascii="Times New Roman" w:eastAsia="Times New Roman" w:hAnsi="Times New Roman" w:cs="Times New Roman"/>
          <w:sz w:val="27"/>
          <w:szCs w:val="27"/>
        </w:rPr>
        <w:t xml:space="preserve">40, </w:t>
      </w:r>
      <w:r w:rsidRPr="002903D6">
        <w:rPr>
          <w:rFonts w:ascii="Times New Roman" w:eastAsia="Times New Roman" w:hAnsi="Times New Roman" w:cs="Times New Roman"/>
          <w:sz w:val="27"/>
          <w:szCs w:val="27"/>
        </w:rPr>
        <w:t>55 Устава Няндомского муниципального округа Архангельской области</w:t>
      </w:r>
      <w:r w:rsidR="00DB2986" w:rsidRPr="002903D6">
        <w:rPr>
          <w:rFonts w:ascii="Times New Roman" w:hAnsi="Times New Roman" w:cs="Times New Roman"/>
          <w:sz w:val="27"/>
          <w:szCs w:val="27"/>
        </w:rPr>
        <w:t xml:space="preserve"> </w:t>
      </w:r>
      <w:r w:rsidR="004218BD" w:rsidRPr="002903D6">
        <w:rPr>
          <w:rFonts w:ascii="Times New Roman" w:hAnsi="Times New Roman" w:cs="Times New Roman"/>
          <w:b/>
          <w:sz w:val="27"/>
          <w:szCs w:val="27"/>
        </w:rPr>
        <w:t>п о с т а н о в л я е т:</w:t>
      </w:r>
    </w:p>
    <w:p w14:paraId="2BE05743" w14:textId="233A2085" w:rsidR="004218BD" w:rsidRPr="002903D6" w:rsidRDefault="004218BD" w:rsidP="00421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03D6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D920D8" w:rsidRPr="002903D6">
        <w:rPr>
          <w:rFonts w:ascii="Times New Roman" w:eastAsia="Times New Roman" w:hAnsi="Times New Roman" w:cs="Times New Roman"/>
          <w:sz w:val="27"/>
          <w:szCs w:val="27"/>
        </w:rPr>
        <w:t>Создать общество с ограниченной ответственностью «</w:t>
      </w:r>
      <w:r w:rsidR="00A74EA9">
        <w:rPr>
          <w:rFonts w:ascii="Times New Roman" w:eastAsia="Times New Roman" w:hAnsi="Times New Roman" w:cs="Times New Roman"/>
          <w:sz w:val="27"/>
          <w:szCs w:val="27"/>
        </w:rPr>
        <w:t>ШЛИТ</w:t>
      </w:r>
      <w:r w:rsidR="00D920D8" w:rsidRPr="002903D6">
        <w:rPr>
          <w:rFonts w:ascii="Times New Roman" w:eastAsia="Times New Roman" w:hAnsi="Times New Roman" w:cs="Times New Roman"/>
          <w:sz w:val="27"/>
          <w:szCs w:val="27"/>
        </w:rPr>
        <w:t xml:space="preserve">» путем преобразования муниципального </w:t>
      </w:r>
      <w:r w:rsidR="00E915C7">
        <w:rPr>
          <w:rFonts w:ascii="Times New Roman" w:eastAsia="Times New Roman" w:hAnsi="Times New Roman" w:cs="Times New Roman"/>
          <w:sz w:val="27"/>
          <w:szCs w:val="27"/>
        </w:rPr>
        <w:t xml:space="preserve">унитарного </w:t>
      </w:r>
      <w:r w:rsidR="00D920D8" w:rsidRPr="002903D6">
        <w:rPr>
          <w:rFonts w:ascii="Times New Roman" w:eastAsia="Times New Roman" w:hAnsi="Times New Roman" w:cs="Times New Roman"/>
          <w:sz w:val="27"/>
          <w:szCs w:val="27"/>
        </w:rPr>
        <w:t>предприятия «</w:t>
      </w:r>
      <w:r w:rsidR="00A74EA9">
        <w:rPr>
          <w:rFonts w:ascii="Times New Roman" w:eastAsia="Times New Roman" w:hAnsi="Times New Roman" w:cs="Times New Roman"/>
          <w:sz w:val="27"/>
          <w:szCs w:val="27"/>
        </w:rPr>
        <w:t>ШЛИТ</w:t>
      </w:r>
      <w:r w:rsidR="00D920D8" w:rsidRPr="002903D6">
        <w:rPr>
          <w:rFonts w:ascii="Times New Roman" w:eastAsia="Times New Roman" w:hAnsi="Times New Roman" w:cs="Times New Roman"/>
          <w:sz w:val="27"/>
          <w:szCs w:val="27"/>
        </w:rPr>
        <w:t>»</w:t>
      </w:r>
      <w:r w:rsidR="00A74EA9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образования «</w:t>
      </w:r>
      <w:proofErr w:type="spellStart"/>
      <w:r w:rsidR="00A74EA9">
        <w:rPr>
          <w:rFonts w:ascii="Times New Roman" w:eastAsia="Times New Roman" w:hAnsi="Times New Roman" w:cs="Times New Roman"/>
          <w:sz w:val="27"/>
          <w:szCs w:val="27"/>
        </w:rPr>
        <w:t>Шалакушское</w:t>
      </w:r>
      <w:proofErr w:type="spellEnd"/>
      <w:r w:rsidR="00A74EA9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2903D6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58807B35" w14:textId="28B1F3E5" w:rsidR="004218BD" w:rsidRPr="002903D6" w:rsidRDefault="004218BD" w:rsidP="00421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03D6">
        <w:rPr>
          <w:rFonts w:ascii="Times New Roman" w:eastAsia="Times New Roman" w:hAnsi="Times New Roman" w:cs="Times New Roman"/>
          <w:sz w:val="27"/>
          <w:szCs w:val="27"/>
        </w:rPr>
        <w:t>2.</w:t>
      </w:r>
      <w:r w:rsidR="00921DB5" w:rsidRPr="002903D6">
        <w:rPr>
          <w:rFonts w:ascii="Times New Roman" w:eastAsia="Times New Roman" w:hAnsi="Times New Roman" w:cs="Times New Roman"/>
          <w:sz w:val="27"/>
          <w:szCs w:val="27"/>
        </w:rPr>
        <w:t> </w:t>
      </w:r>
      <w:r w:rsidR="00D920D8" w:rsidRPr="002903D6">
        <w:rPr>
          <w:rFonts w:ascii="Times New Roman" w:eastAsia="Times New Roman" w:hAnsi="Times New Roman" w:cs="Times New Roman"/>
          <w:sz w:val="27"/>
          <w:szCs w:val="27"/>
        </w:rPr>
        <w:t>Утвердить Устав общества с ограниченной ответственностью «</w:t>
      </w:r>
      <w:r w:rsidR="000C6D6E">
        <w:rPr>
          <w:rFonts w:ascii="Times New Roman" w:eastAsia="Times New Roman" w:hAnsi="Times New Roman" w:cs="Times New Roman"/>
          <w:sz w:val="27"/>
          <w:szCs w:val="27"/>
        </w:rPr>
        <w:t>ШЛИТ</w:t>
      </w:r>
      <w:r w:rsidR="00D920D8" w:rsidRPr="002903D6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2903D6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5403803C" w14:textId="7C735954" w:rsidR="00D920D8" w:rsidRPr="002903D6" w:rsidRDefault="004218BD" w:rsidP="004218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>3.</w:t>
      </w:r>
      <w:r w:rsidR="002903D6"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> </w:t>
      </w:r>
      <w:r w:rsidR="00A30B43"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Руководителю муниципального </w:t>
      </w:r>
      <w:r w:rsidR="00E5575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унитарного </w:t>
      </w:r>
      <w:r w:rsidR="00A30B43"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>предприятия «</w:t>
      </w:r>
      <w:r w:rsidR="000C6D6E">
        <w:rPr>
          <w:rFonts w:ascii="Times New Roman" w:hAnsi="Times New Roman" w:cs="Times New Roman"/>
          <w:color w:val="000000" w:themeColor="text1"/>
          <w:sz w:val="27"/>
          <w:szCs w:val="27"/>
        </w:rPr>
        <w:t>ШЛИТ</w:t>
      </w:r>
      <w:r w:rsidR="00A30B43"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="000C6D6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муниципального образования «</w:t>
      </w:r>
      <w:proofErr w:type="spellStart"/>
      <w:r w:rsidR="000C6D6E">
        <w:rPr>
          <w:rFonts w:ascii="Times New Roman" w:hAnsi="Times New Roman" w:cs="Times New Roman"/>
          <w:color w:val="000000" w:themeColor="text1"/>
          <w:sz w:val="27"/>
          <w:szCs w:val="27"/>
        </w:rPr>
        <w:t>Шалакушское</w:t>
      </w:r>
      <w:proofErr w:type="spellEnd"/>
      <w:r w:rsidR="000C6D6E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="00A30B43" w:rsidRPr="00C865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установленном порядке:</w:t>
      </w:r>
    </w:p>
    <w:p w14:paraId="255B71CA" w14:textId="77777777" w:rsidR="00A87E11" w:rsidRPr="002903D6" w:rsidRDefault="00A87E11" w:rsidP="004218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а) в течение трех рабочих дней, следующих за днем принятия настоящего постановления, уведомить регистрирующий орган о начале процедуры реорганизации с указанием формы реорганизации и приложением настоящего постановления в соответствии с пунктом 1 статьи 13.1 Федерального закона от 08.08.2001 № 129-ФЗ «О государственной регистрации юридических лиц и индивидуальных предпринимателей» и приказом Федеральной налоговой </w:t>
      </w:r>
      <w:r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службы от 31.08.2020 № ЕД-7-14/617@ «Об утверждении форм и требований к оформлению документов, представляемых в регистрирующий орган при</w:t>
      </w:r>
      <w:r w:rsidR="00601F75"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4E6816"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>государственной регистрации юридических лиц, индивидуальных предпринимателей и крестьянских (фермерских) хозяйств»;</w:t>
      </w:r>
    </w:p>
    <w:p w14:paraId="40290CC1" w14:textId="77777777" w:rsidR="00F011A7" w:rsidRPr="002903D6" w:rsidRDefault="004E6816" w:rsidP="004218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>б)</w:t>
      </w:r>
      <w:r w:rsidR="00611537"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CD15A1"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>не позднее тридцати дней</w:t>
      </w:r>
      <w:r w:rsidR="00F011A7"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CD15A1"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 даты принятия решения о реорганизации</w:t>
      </w:r>
      <w:r w:rsidR="00F011A7"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CD15A1"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уведомить в письменной форме об этом всех известных ему кредиторов унитарного предприятия, а также поместить в органах печати, в которых публикуются данные о государственной регистрации юридических лиц, сообщение о таком решении</w:t>
      </w:r>
      <w:r w:rsidR="006F76D4"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(в соответствии с пунктом 7 статьи 29 Федерального закона от 14.11.2002 № 161-ФЗ «О государственных и муниципальных унитарных предприятиях»)</w:t>
      </w:r>
      <w:r w:rsidR="00F011A7"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14:paraId="01DB0EB3" w14:textId="77777777" w:rsidR="00A30B43" w:rsidRPr="002903D6" w:rsidRDefault="00F011A7" w:rsidP="004218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>в)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опубликовать в средствах массовой информации, в которых опубликовываются данные о государственной регистрации юридических лиц, уведомление о реорганизации (в соответствии с пунктом 2 статьи 13.1 Федерального закона от 08.08.2001 № 129-ФЗ «О государственной регистрации юридических лиц и индивидуальных предпринимателей»);</w:t>
      </w:r>
    </w:p>
    <w:p w14:paraId="4BCFA08C" w14:textId="77777777" w:rsidR="0064547B" w:rsidRPr="002903D6" w:rsidRDefault="0064547B" w:rsidP="004218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>г) в 10-дневный срок после последней публикации, указанной в подпункте «в» настоящего пункта, подготовить передаточный акт по состоянию на первое число месяца завершения реорганизации и представить данный акт на утверждение в Комитет по управлению муниципальным имуществом и земельными ресурсами администрации Няндомского муниципального округа Архангельской области;</w:t>
      </w:r>
    </w:p>
    <w:p w14:paraId="774F0B8D" w14:textId="77777777" w:rsidR="0064547B" w:rsidRPr="002903D6" w:rsidRDefault="00EA4FD8" w:rsidP="004218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д) по истечение трех месяцев после принятия настоящего постановления сообщить в регистрирующий орган о завершении процедуры реорганизации в соответствии с приказом Федеральной налоговой службы от 31.08.2020 </w:t>
      </w:r>
      <w:r w:rsidR="00CD5A7A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>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хозяйств»;</w:t>
      </w:r>
    </w:p>
    <w:p w14:paraId="2E7B1842" w14:textId="77777777" w:rsidR="00EA4FD8" w:rsidRPr="002903D6" w:rsidRDefault="00EA4FD8" w:rsidP="004218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>е) в 10-дневный срок со дня внесения в единый государственный реестр юридических лиц записи о создании хозяйственного общества, указанного в пункте 1 настоящего постановления, предоставить в администрацию Няндомского муниципального округа</w:t>
      </w:r>
      <w:r w:rsidR="00F455DB"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Архангельской области</w:t>
      </w:r>
      <w:r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отчет о завершении реорганизации.</w:t>
      </w:r>
    </w:p>
    <w:p w14:paraId="435E7584" w14:textId="77777777" w:rsidR="00686BD5" w:rsidRPr="002903D6" w:rsidRDefault="00686BD5" w:rsidP="004218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>4. Установить, что пункты 1 и 2 настоящего постановления приобретают силу для третьих лиц с момента государственной регистрации создания хозяйственного общества, указанного в пункте 1 настоящего постановления.</w:t>
      </w:r>
    </w:p>
    <w:p w14:paraId="19CF251E" w14:textId="2E11B7B5" w:rsidR="004218BD" w:rsidRPr="002903D6" w:rsidRDefault="00686BD5" w:rsidP="004218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5. </w:t>
      </w:r>
      <w:r w:rsidR="00665F55"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Настоящее постановление подлежит </w:t>
      </w:r>
      <w:r w:rsidR="005D11A2">
        <w:rPr>
          <w:rFonts w:ascii="Times New Roman" w:hAnsi="Times New Roman" w:cs="Times New Roman"/>
          <w:color w:val="000000" w:themeColor="text1"/>
          <w:sz w:val="27"/>
          <w:szCs w:val="27"/>
        </w:rPr>
        <w:t>размещению</w:t>
      </w:r>
      <w:r w:rsidR="00665F55"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 официальном сайте администрации </w:t>
      </w:r>
      <w:r w:rsidR="0061217B">
        <w:rPr>
          <w:rFonts w:ascii="Times New Roman" w:hAnsi="Times New Roman" w:cs="Times New Roman"/>
          <w:color w:val="000000" w:themeColor="text1"/>
          <w:sz w:val="27"/>
          <w:szCs w:val="27"/>
        </w:rPr>
        <w:t>Няндомского муниципального округа Архангельской области</w:t>
      </w:r>
      <w:r w:rsidR="00665F55"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4218BD" w:rsidRPr="002903D6" w14:paraId="41F637DA" w14:textId="77777777" w:rsidTr="00B87EBA">
        <w:tc>
          <w:tcPr>
            <w:tcW w:w="5637" w:type="dxa"/>
          </w:tcPr>
          <w:p w14:paraId="3ACFB369" w14:textId="77777777" w:rsidR="004218BD" w:rsidRPr="002903D6" w:rsidRDefault="004218BD" w:rsidP="00B87EBA">
            <w:pPr>
              <w:pStyle w:val="western"/>
              <w:widowControl w:val="0"/>
              <w:spacing w:before="0" w:beforeAutospacing="0" w:after="0" w:afterAutospacing="0"/>
              <w:ind w:firstLine="709"/>
              <w:rPr>
                <w:sz w:val="27"/>
                <w:szCs w:val="27"/>
              </w:rPr>
            </w:pPr>
          </w:p>
        </w:tc>
        <w:tc>
          <w:tcPr>
            <w:tcW w:w="3933" w:type="dxa"/>
          </w:tcPr>
          <w:p w14:paraId="4D228FDF" w14:textId="77777777" w:rsidR="004218BD" w:rsidRPr="002903D6" w:rsidRDefault="004218BD" w:rsidP="00B87EBA">
            <w:pPr>
              <w:pStyle w:val="western"/>
              <w:widowControl w:val="0"/>
              <w:spacing w:before="0" w:beforeAutospacing="0" w:after="0" w:afterAutospacing="0"/>
              <w:ind w:firstLine="709"/>
              <w:rPr>
                <w:sz w:val="27"/>
                <w:szCs w:val="27"/>
              </w:rPr>
            </w:pPr>
          </w:p>
        </w:tc>
      </w:tr>
      <w:tr w:rsidR="004218BD" w:rsidRPr="002903D6" w14:paraId="3C4CA2DC" w14:textId="77777777" w:rsidTr="00B87EBA">
        <w:tc>
          <w:tcPr>
            <w:tcW w:w="5637" w:type="dxa"/>
          </w:tcPr>
          <w:p w14:paraId="1DC977DF" w14:textId="77777777" w:rsidR="006B1AB0" w:rsidRPr="002903D6" w:rsidRDefault="006B1AB0" w:rsidP="00B87EBA">
            <w:pPr>
              <w:pStyle w:val="western"/>
              <w:widowControl w:val="0"/>
              <w:spacing w:before="0" w:beforeAutospacing="0" w:after="0" w:afterAutospacing="0"/>
              <w:rPr>
                <w:sz w:val="27"/>
                <w:szCs w:val="27"/>
              </w:rPr>
            </w:pPr>
          </w:p>
        </w:tc>
        <w:tc>
          <w:tcPr>
            <w:tcW w:w="3933" w:type="dxa"/>
          </w:tcPr>
          <w:p w14:paraId="55085909" w14:textId="77777777" w:rsidR="004218BD" w:rsidRPr="002903D6" w:rsidRDefault="004218BD" w:rsidP="00B87EBA">
            <w:pPr>
              <w:pStyle w:val="western"/>
              <w:widowControl w:val="0"/>
              <w:spacing w:before="0" w:beforeAutospacing="0" w:after="0" w:afterAutospacing="0"/>
              <w:ind w:firstLine="709"/>
              <w:rPr>
                <w:sz w:val="27"/>
                <w:szCs w:val="27"/>
              </w:rPr>
            </w:pPr>
          </w:p>
        </w:tc>
      </w:tr>
      <w:tr w:rsidR="004218BD" w:rsidRPr="002903D6" w14:paraId="79CDD486" w14:textId="77777777" w:rsidTr="00B87EBA">
        <w:tc>
          <w:tcPr>
            <w:tcW w:w="5637" w:type="dxa"/>
          </w:tcPr>
          <w:p w14:paraId="63109DAC" w14:textId="77777777" w:rsidR="00CD27CA" w:rsidRPr="002903D6" w:rsidRDefault="004218BD" w:rsidP="00CD27CA">
            <w:pPr>
              <w:pStyle w:val="western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  <w:r w:rsidRPr="002903D6">
              <w:rPr>
                <w:b/>
                <w:bCs/>
                <w:color w:val="000000"/>
                <w:sz w:val="27"/>
                <w:szCs w:val="27"/>
              </w:rPr>
              <w:t xml:space="preserve">Глава Няндомского </w:t>
            </w:r>
          </w:p>
          <w:p w14:paraId="0F7DC1D4" w14:textId="77777777" w:rsidR="004218BD" w:rsidRPr="002903D6" w:rsidRDefault="00CD27CA" w:rsidP="00CD27CA">
            <w:pPr>
              <w:pStyle w:val="western"/>
              <w:widowControl w:val="0"/>
              <w:spacing w:before="0" w:beforeAutospacing="0" w:after="0" w:afterAutospacing="0"/>
              <w:rPr>
                <w:sz w:val="27"/>
                <w:szCs w:val="27"/>
              </w:rPr>
            </w:pPr>
            <w:r w:rsidRPr="002903D6">
              <w:rPr>
                <w:b/>
                <w:bCs/>
                <w:color w:val="000000"/>
                <w:sz w:val="27"/>
                <w:szCs w:val="27"/>
              </w:rPr>
              <w:t>муниципального округа</w:t>
            </w:r>
          </w:p>
        </w:tc>
        <w:tc>
          <w:tcPr>
            <w:tcW w:w="3933" w:type="dxa"/>
          </w:tcPr>
          <w:p w14:paraId="66819C88" w14:textId="77777777" w:rsidR="00CD27CA" w:rsidRPr="002903D6" w:rsidRDefault="00E97728" w:rsidP="00B87EBA">
            <w:pPr>
              <w:pStyle w:val="western"/>
              <w:widowControl w:val="0"/>
              <w:spacing w:before="0" w:beforeAutospacing="0" w:after="0" w:afterAutospacing="0"/>
              <w:ind w:firstLine="709"/>
              <w:rPr>
                <w:b/>
                <w:bCs/>
                <w:color w:val="000000"/>
                <w:sz w:val="27"/>
                <w:szCs w:val="27"/>
              </w:rPr>
            </w:pPr>
            <w:r w:rsidRPr="002903D6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 w:rsidR="004218BD" w:rsidRPr="002903D6">
              <w:rPr>
                <w:b/>
                <w:bCs/>
                <w:color w:val="000000"/>
                <w:sz w:val="27"/>
                <w:szCs w:val="27"/>
              </w:rPr>
              <w:t xml:space="preserve">               </w:t>
            </w:r>
          </w:p>
          <w:p w14:paraId="155F084B" w14:textId="3B770E67" w:rsidR="004218BD" w:rsidRPr="00852BAA" w:rsidRDefault="00852BAA" w:rsidP="00CD27CA">
            <w:pPr>
              <w:pStyle w:val="western"/>
              <w:widowControl w:val="0"/>
              <w:spacing w:before="0" w:beforeAutospacing="0" w:after="0" w:afterAutospacing="0"/>
              <w:ind w:firstLine="709"/>
              <w:rPr>
                <w:b/>
                <w:bCs/>
                <w:sz w:val="27"/>
                <w:szCs w:val="27"/>
              </w:rPr>
            </w:pPr>
            <w:r w:rsidRPr="00852BAA">
              <w:rPr>
                <w:b/>
                <w:bCs/>
                <w:sz w:val="27"/>
                <w:szCs w:val="27"/>
              </w:rPr>
              <w:t xml:space="preserve">                   А.В. Кононов</w:t>
            </w:r>
          </w:p>
        </w:tc>
      </w:tr>
    </w:tbl>
    <w:p w14:paraId="685F0A1E" w14:textId="77777777" w:rsidR="00771ED7" w:rsidRPr="002903D6" w:rsidRDefault="00771ED7" w:rsidP="00771ED7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14:paraId="21142167" w14:textId="77777777" w:rsidR="00771ED7" w:rsidRPr="002903D6" w:rsidRDefault="00771ED7" w:rsidP="00771ED7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  <w:sectPr w:rsidR="00771ED7" w:rsidRPr="002903D6" w:rsidSect="00665F55">
          <w:headerReference w:type="default" r:id="rId8"/>
          <w:pgSz w:w="11906" w:h="16838"/>
          <w:pgMar w:top="426" w:right="851" w:bottom="851" w:left="1701" w:header="284" w:footer="709" w:gutter="0"/>
          <w:cols w:space="708"/>
          <w:titlePg/>
          <w:docGrid w:linePitch="360"/>
        </w:sectPr>
      </w:pPr>
    </w:p>
    <w:p w14:paraId="1C52339A" w14:textId="77777777" w:rsidR="00771ED7" w:rsidRDefault="00771ED7" w:rsidP="00771E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89263DA" w14:textId="77777777" w:rsidR="00771ED7" w:rsidRDefault="00771ED7" w:rsidP="00771E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30D71EB" w14:textId="77777777" w:rsidR="00771ED7" w:rsidRDefault="00771ED7" w:rsidP="00771E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5D82866" w14:textId="77777777" w:rsidR="00771ED7" w:rsidRDefault="00771ED7" w:rsidP="00771E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92BDB4" w14:textId="77777777" w:rsidR="00771ED7" w:rsidRDefault="00771ED7" w:rsidP="00771E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14:paraId="1884648E" w14:textId="77777777" w:rsidR="00771ED7" w:rsidRPr="002620B5" w:rsidRDefault="006F2879" w:rsidP="00771E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14:paraId="2A125DFA" w14:textId="77777777" w:rsidR="00771ED7" w:rsidRDefault="00771ED7" w:rsidP="00771ED7"/>
    <w:p w14:paraId="1DABFC41" w14:textId="77777777" w:rsidR="00771ED7" w:rsidRDefault="00771ED7" w:rsidP="00771ED7"/>
    <w:p w14:paraId="69F8FCD3" w14:textId="77777777" w:rsidR="00771ED7" w:rsidRPr="007A462D" w:rsidRDefault="00771ED7" w:rsidP="00771ED7"/>
    <w:p w14:paraId="10081D7C" w14:textId="77777777" w:rsidR="00771ED7" w:rsidRDefault="00771ED7" w:rsidP="00771ED7"/>
    <w:p w14:paraId="225FCC5B" w14:textId="77777777" w:rsidR="00B173FD" w:rsidRDefault="00B173FD"/>
    <w:sectPr w:rsidR="00B173FD" w:rsidSect="00B87EBA">
      <w:pgSz w:w="16838" w:h="11906" w:orient="landscape"/>
      <w:pgMar w:top="851" w:right="567" w:bottom="170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6F395" w14:textId="77777777" w:rsidR="00D56C85" w:rsidRDefault="00D56C85" w:rsidP="00771ED7">
      <w:pPr>
        <w:spacing w:after="0" w:line="240" w:lineRule="auto"/>
      </w:pPr>
      <w:r>
        <w:separator/>
      </w:r>
    </w:p>
  </w:endnote>
  <w:endnote w:type="continuationSeparator" w:id="0">
    <w:p w14:paraId="2993A24C" w14:textId="77777777" w:rsidR="00D56C85" w:rsidRDefault="00D56C85" w:rsidP="00771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F9851" w14:textId="77777777" w:rsidR="00D56C85" w:rsidRDefault="00D56C85" w:rsidP="00771ED7">
      <w:pPr>
        <w:spacing w:after="0" w:line="240" w:lineRule="auto"/>
      </w:pPr>
      <w:r>
        <w:separator/>
      </w:r>
    </w:p>
  </w:footnote>
  <w:footnote w:type="continuationSeparator" w:id="0">
    <w:p w14:paraId="2A6583D3" w14:textId="77777777" w:rsidR="00D56C85" w:rsidRDefault="00D56C85" w:rsidP="00771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4464"/>
      <w:docPartObj>
        <w:docPartGallery w:val="Page Numbers (Top of Page)"/>
        <w:docPartUnique/>
      </w:docPartObj>
    </w:sdtPr>
    <w:sdtEndPr/>
    <w:sdtContent>
      <w:p w14:paraId="676D1D69" w14:textId="77777777" w:rsidR="00CD15A1" w:rsidRDefault="00CD15A1">
        <w:pPr>
          <w:pStyle w:val="a4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E4719F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600E244D" w14:textId="77777777" w:rsidR="00CD15A1" w:rsidRDefault="00CD15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ED7"/>
    <w:rsid w:val="0000143E"/>
    <w:rsid w:val="00010495"/>
    <w:rsid w:val="000265DE"/>
    <w:rsid w:val="000456E9"/>
    <w:rsid w:val="0005371D"/>
    <w:rsid w:val="0006133C"/>
    <w:rsid w:val="00062A3C"/>
    <w:rsid w:val="00072204"/>
    <w:rsid w:val="000771D2"/>
    <w:rsid w:val="00093CA7"/>
    <w:rsid w:val="000A1A90"/>
    <w:rsid w:val="000A35BB"/>
    <w:rsid w:val="000C6D6E"/>
    <w:rsid w:val="000E468E"/>
    <w:rsid w:val="000F286C"/>
    <w:rsid w:val="00131479"/>
    <w:rsid w:val="00141DA9"/>
    <w:rsid w:val="001A1902"/>
    <w:rsid w:val="001B2974"/>
    <w:rsid w:val="001D46EB"/>
    <w:rsid w:val="00221A3A"/>
    <w:rsid w:val="002277A2"/>
    <w:rsid w:val="002336B6"/>
    <w:rsid w:val="00243B4D"/>
    <w:rsid w:val="00257762"/>
    <w:rsid w:val="002620B5"/>
    <w:rsid w:val="002903D6"/>
    <w:rsid w:val="0029248A"/>
    <w:rsid w:val="002A1B03"/>
    <w:rsid w:val="002A26D9"/>
    <w:rsid w:val="002C7B67"/>
    <w:rsid w:val="002F4427"/>
    <w:rsid w:val="002F6AE6"/>
    <w:rsid w:val="0030580B"/>
    <w:rsid w:val="0031160F"/>
    <w:rsid w:val="003125AE"/>
    <w:rsid w:val="00321B4D"/>
    <w:rsid w:val="00333616"/>
    <w:rsid w:val="00352F53"/>
    <w:rsid w:val="003767E1"/>
    <w:rsid w:val="0039485B"/>
    <w:rsid w:val="003A6A20"/>
    <w:rsid w:val="003D0798"/>
    <w:rsid w:val="003E68C8"/>
    <w:rsid w:val="003F0DBA"/>
    <w:rsid w:val="003F1FA9"/>
    <w:rsid w:val="003F3310"/>
    <w:rsid w:val="003F741A"/>
    <w:rsid w:val="00403CB0"/>
    <w:rsid w:val="004218BD"/>
    <w:rsid w:val="00425341"/>
    <w:rsid w:val="00426D4D"/>
    <w:rsid w:val="00440B36"/>
    <w:rsid w:val="004424AF"/>
    <w:rsid w:val="00443B07"/>
    <w:rsid w:val="00445E44"/>
    <w:rsid w:val="004603C8"/>
    <w:rsid w:val="0047685E"/>
    <w:rsid w:val="004A60A8"/>
    <w:rsid w:val="004A7D91"/>
    <w:rsid w:val="004B535C"/>
    <w:rsid w:val="004D0EC8"/>
    <w:rsid w:val="004E6816"/>
    <w:rsid w:val="00536F41"/>
    <w:rsid w:val="005560A4"/>
    <w:rsid w:val="0056558D"/>
    <w:rsid w:val="0056643A"/>
    <w:rsid w:val="00573386"/>
    <w:rsid w:val="00574D3C"/>
    <w:rsid w:val="005C61DA"/>
    <w:rsid w:val="005D11A2"/>
    <w:rsid w:val="005D773E"/>
    <w:rsid w:val="005E101E"/>
    <w:rsid w:val="005F2CE4"/>
    <w:rsid w:val="00601F75"/>
    <w:rsid w:val="00605FCD"/>
    <w:rsid w:val="00611537"/>
    <w:rsid w:val="0061217B"/>
    <w:rsid w:val="0064547B"/>
    <w:rsid w:val="006552D9"/>
    <w:rsid w:val="00665F55"/>
    <w:rsid w:val="00686BD5"/>
    <w:rsid w:val="006A5E34"/>
    <w:rsid w:val="006B1AB0"/>
    <w:rsid w:val="006C12BB"/>
    <w:rsid w:val="006F2879"/>
    <w:rsid w:val="006F76D4"/>
    <w:rsid w:val="00702A6D"/>
    <w:rsid w:val="007202C4"/>
    <w:rsid w:val="00735206"/>
    <w:rsid w:val="00737167"/>
    <w:rsid w:val="00755AFD"/>
    <w:rsid w:val="00756C83"/>
    <w:rsid w:val="00771ED7"/>
    <w:rsid w:val="00775E67"/>
    <w:rsid w:val="00796893"/>
    <w:rsid w:val="007D5E6A"/>
    <w:rsid w:val="007E138D"/>
    <w:rsid w:val="0082218D"/>
    <w:rsid w:val="008234CF"/>
    <w:rsid w:val="0082496C"/>
    <w:rsid w:val="00852BAA"/>
    <w:rsid w:val="008531F7"/>
    <w:rsid w:val="00876835"/>
    <w:rsid w:val="008E0B0D"/>
    <w:rsid w:val="008E16A1"/>
    <w:rsid w:val="008F1B6E"/>
    <w:rsid w:val="008F6345"/>
    <w:rsid w:val="009133B6"/>
    <w:rsid w:val="00921DB5"/>
    <w:rsid w:val="00984BC2"/>
    <w:rsid w:val="0099089A"/>
    <w:rsid w:val="009D131F"/>
    <w:rsid w:val="009D7B35"/>
    <w:rsid w:val="009E159C"/>
    <w:rsid w:val="00A03D41"/>
    <w:rsid w:val="00A113D5"/>
    <w:rsid w:val="00A15519"/>
    <w:rsid w:val="00A30B43"/>
    <w:rsid w:val="00A3243A"/>
    <w:rsid w:val="00A41415"/>
    <w:rsid w:val="00A4229A"/>
    <w:rsid w:val="00A5190A"/>
    <w:rsid w:val="00A74EA9"/>
    <w:rsid w:val="00A82D5E"/>
    <w:rsid w:val="00A87E11"/>
    <w:rsid w:val="00AB7DA8"/>
    <w:rsid w:val="00AD394E"/>
    <w:rsid w:val="00B04403"/>
    <w:rsid w:val="00B173FD"/>
    <w:rsid w:val="00B22B1D"/>
    <w:rsid w:val="00B27771"/>
    <w:rsid w:val="00B32990"/>
    <w:rsid w:val="00B35AF6"/>
    <w:rsid w:val="00B44F87"/>
    <w:rsid w:val="00B50FE9"/>
    <w:rsid w:val="00B65DF8"/>
    <w:rsid w:val="00B6704B"/>
    <w:rsid w:val="00B87EBA"/>
    <w:rsid w:val="00B96F7C"/>
    <w:rsid w:val="00BC51D7"/>
    <w:rsid w:val="00BD0E17"/>
    <w:rsid w:val="00BE4B49"/>
    <w:rsid w:val="00C01FA2"/>
    <w:rsid w:val="00C232D6"/>
    <w:rsid w:val="00C242DB"/>
    <w:rsid w:val="00C31744"/>
    <w:rsid w:val="00C600C6"/>
    <w:rsid w:val="00C70111"/>
    <w:rsid w:val="00C71E88"/>
    <w:rsid w:val="00C8659D"/>
    <w:rsid w:val="00CB3ABF"/>
    <w:rsid w:val="00CD15A1"/>
    <w:rsid w:val="00CD27CA"/>
    <w:rsid w:val="00CD5A7A"/>
    <w:rsid w:val="00D01978"/>
    <w:rsid w:val="00D20636"/>
    <w:rsid w:val="00D221A7"/>
    <w:rsid w:val="00D56C85"/>
    <w:rsid w:val="00D920D8"/>
    <w:rsid w:val="00D92336"/>
    <w:rsid w:val="00D95B5F"/>
    <w:rsid w:val="00DA520A"/>
    <w:rsid w:val="00DB2986"/>
    <w:rsid w:val="00DB375D"/>
    <w:rsid w:val="00DD5561"/>
    <w:rsid w:val="00DE27F3"/>
    <w:rsid w:val="00DE298F"/>
    <w:rsid w:val="00DE4600"/>
    <w:rsid w:val="00E026B0"/>
    <w:rsid w:val="00E13CFF"/>
    <w:rsid w:val="00E4719F"/>
    <w:rsid w:val="00E5436A"/>
    <w:rsid w:val="00E55754"/>
    <w:rsid w:val="00E831C9"/>
    <w:rsid w:val="00E915C7"/>
    <w:rsid w:val="00E94A4A"/>
    <w:rsid w:val="00E97728"/>
    <w:rsid w:val="00EA4FD8"/>
    <w:rsid w:val="00EC7FC4"/>
    <w:rsid w:val="00ED0580"/>
    <w:rsid w:val="00EE5DBD"/>
    <w:rsid w:val="00F011A7"/>
    <w:rsid w:val="00F40BCA"/>
    <w:rsid w:val="00F455DB"/>
    <w:rsid w:val="00F94AAE"/>
    <w:rsid w:val="00FA44ED"/>
    <w:rsid w:val="00FB3C00"/>
    <w:rsid w:val="00FC441E"/>
    <w:rsid w:val="00FD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EB9A2"/>
  <w15:docId w15:val="{02C2E45B-A1A3-4C74-BD35-D209CB10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link w:val="western0"/>
    <w:rsid w:val="00771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estern0">
    <w:name w:val="western Знак"/>
    <w:link w:val="western"/>
    <w:rsid w:val="00771ED7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71ED7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1ED7"/>
    <w:pPr>
      <w:tabs>
        <w:tab w:val="center" w:pos="4677"/>
        <w:tab w:val="right" w:pos="9355"/>
      </w:tabs>
      <w:spacing w:after="0" w:line="240" w:lineRule="auto"/>
      <w:jc w:val="both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71ED7"/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71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ED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71E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771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71ED7"/>
  </w:style>
  <w:style w:type="character" w:customStyle="1" w:styleId="s5">
    <w:name w:val="s5"/>
    <w:basedOn w:val="a0"/>
    <w:uiPriority w:val="99"/>
    <w:rsid w:val="00771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06A01-6395-4451-9103-620292E4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KUMI10</dc:creator>
  <cp:keywords/>
  <dc:description/>
  <cp:lastModifiedBy>SysAdmin01</cp:lastModifiedBy>
  <cp:revision>132</cp:revision>
  <cp:lastPrinted>2024-07-19T11:22:00Z</cp:lastPrinted>
  <dcterms:created xsi:type="dcterms:W3CDTF">2021-01-21T14:50:00Z</dcterms:created>
  <dcterms:modified xsi:type="dcterms:W3CDTF">2024-07-30T14:49:00Z</dcterms:modified>
</cp:coreProperties>
</file>