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83CB" w14:textId="77777777" w:rsidR="001D56FE" w:rsidRPr="006601E7" w:rsidRDefault="004B3B77" w:rsidP="001D56F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1E7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муниципальную программу </w:t>
      </w:r>
      <w:r w:rsidRPr="006601E7">
        <w:rPr>
          <w:rFonts w:ascii="Times New Roman" w:hAnsi="Times New Roman" w:cs="Times New Roman"/>
          <w:b/>
          <w:sz w:val="26"/>
          <w:szCs w:val="26"/>
        </w:rPr>
        <w:br/>
        <w:t>«</w:t>
      </w:r>
      <w:r w:rsidR="005A16C3" w:rsidRPr="006601E7">
        <w:rPr>
          <w:rFonts w:ascii="Times New Roman" w:hAnsi="Times New Roman" w:cs="Times New Roman"/>
          <w:b/>
          <w:sz w:val="26"/>
          <w:szCs w:val="26"/>
        </w:rPr>
        <w:t xml:space="preserve">Демографическая политика и социальная поддержка граждан </w:t>
      </w:r>
      <w:r w:rsidR="00B914CC" w:rsidRPr="006601E7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5A16C3" w:rsidRPr="006601E7">
        <w:rPr>
          <w:rFonts w:ascii="Times New Roman" w:hAnsi="Times New Roman" w:cs="Times New Roman"/>
          <w:b/>
          <w:sz w:val="26"/>
          <w:szCs w:val="26"/>
        </w:rPr>
        <w:t xml:space="preserve">Няндомского </w:t>
      </w:r>
      <w:r w:rsidR="00B914CC" w:rsidRPr="006601E7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6601E7">
        <w:rPr>
          <w:rFonts w:ascii="Times New Roman" w:hAnsi="Times New Roman" w:cs="Times New Roman"/>
          <w:b/>
          <w:sz w:val="26"/>
          <w:szCs w:val="26"/>
        </w:rPr>
        <w:t>»</w:t>
      </w:r>
    </w:p>
    <w:p w14:paraId="4880FA1B" w14:textId="77777777" w:rsidR="001D56FE" w:rsidRPr="006601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1707C54A" w14:textId="5A3CF426" w:rsidR="003060C8" w:rsidRPr="006601E7" w:rsidRDefault="007A25A1" w:rsidP="003060C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со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статьей 16 Федерального закона от 6 октября 2003 года</w:t>
      </w:r>
      <w:r w:rsidR="006601E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№ 131-ФЗ «Об общих принципах организации местного самоуправления </w:t>
      </w:r>
      <w:r w:rsidR="001A75C3" w:rsidRPr="006601E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1303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Федерации»,</w:t>
      </w:r>
      <w:r w:rsidR="001303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пунктом </w:t>
      </w:r>
      <w:r w:rsidR="002E2C42" w:rsidRPr="006601E7">
        <w:rPr>
          <w:rFonts w:ascii="Times New Roman" w:hAnsi="Times New Roman" w:cs="Times New Roman"/>
          <w:color w:val="000000"/>
          <w:sz w:val="26"/>
          <w:szCs w:val="26"/>
        </w:rPr>
        <w:t>47.1</w:t>
      </w:r>
      <w:r w:rsid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</w:t>
      </w:r>
      <w:r w:rsid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года № 198-па,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статьями 6, 40 Устава Няндомского муниципального округа, администрация Няндомского муниципального округа Архангельской области </w:t>
      </w:r>
      <w:r w:rsidR="003060C8" w:rsidRPr="006601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14:paraId="20285571" w14:textId="241AD01F" w:rsidR="00B914CC" w:rsidRPr="006601E7" w:rsidRDefault="001D56FE" w:rsidP="003060C8">
      <w:pPr>
        <w:spacing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601E7">
        <w:rPr>
          <w:rFonts w:ascii="Times New Roman" w:hAnsi="Times New Roman" w:cs="Times New Roman"/>
          <w:sz w:val="26"/>
          <w:szCs w:val="26"/>
        </w:rPr>
        <w:t>1.</w:t>
      </w:r>
      <w:r w:rsidR="0078023E" w:rsidRPr="006601E7">
        <w:rPr>
          <w:rFonts w:ascii="Times New Roman" w:hAnsi="Times New Roman" w:cs="Times New Roman"/>
          <w:sz w:val="26"/>
          <w:szCs w:val="26"/>
        </w:rPr>
        <w:t> </w:t>
      </w:r>
      <w:r w:rsidR="003D15E5" w:rsidRPr="006601E7">
        <w:rPr>
          <w:rFonts w:ascii="Times New Roman" w:hAnsi="Times New Roman" w:cs="Times New Roman"/>
          <w:sz w:val="26"/>
          <w:szCs w:val="26"/>
        </w:rPr>
        <w:t>Утвердить прилагаем</w:t>
      </w:r>
      <w:r w:rsidR="006601E7">
        <w:rPr>
          <w:rFonts w:ascii="Times New Roman" w:hAnsi="Times New Roman" w:cs="Times New Roman"/>
          <w:sz w:val="26"/>
          <w:szCs w:val="26"/>
        </w:rPr>
        <w:t xml:space="preserve">ые изменения, которые вносятся </w:t>
      </w:r>
      <w:r w:rsidR="003D15E5" w:rsidRPr="006601E7">
        <w:rPr>
          <w:rFonts w:ascii="Times New Roman" w:hAnsi="Times New Roman" w:cs="Times New Roman"/>
          <w:sz w:val="26"/>
          <w:szCs w:val="26"/>
        </w:rPr>
        <w:t xml:space="preserve">в </w:t>
      </w:r>
      <w:r w:rsidR="003060C8" w:rsidRPr="006601E7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Няндомского муниципального округа</w:t>
      </w:r>
      <w:r w:rsidR="001303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Архангельской области</w:t>
      </w:r>
      <w:r w:rsidR="006601E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от 19 января 2023 года № 24-па «Об утверждении 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>муниципальн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5A16C3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Демографическая политика и социальная поддержка граждан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="005A16C3" w:rsidRPr="006601E7">
        <w:rPr>
          <w:rFonts w:ascii="Times New Roman" w:hAnsi="Times New Roman" w:cs="Times New Roman"/>
          <w:color w:val="000000"/>
          <w:sz w:val="26"/>
          <w:szCs w:val="26"/>
        </w:rPr>
        <w:t xml:space="preserve">Няндомского </w:t>
      </w:r>
      <w:r w:rsidR="00B914CC" w:rsidRPr="006601E7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="00F4772B" w:rsidRPr="006601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060C8" w:rsidRPr="006601E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662944F" w14:textId="77777777" w:rsidR="007A25A1" w:rsidRPr="006601E7" w:rsidRDefault="003060C8" w:rsidP="007A25A1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7A25A1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4EE086BF" w14:textId="77777777" w:rsidR="003060C8" w:rsidRPr="006601E7" w:rsidRDefault="007A25A1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разместить на официальном сайте администрации Няндомского муниципального округа Архангельской области </w:t>
      </w:r>
      <w:r w:rsid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060C8"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опубликовать в периодическом печатном издании «Вестник Няндомского района».</w:t>
      </w:r>
    </w:p>
    <w:p w14:paraId="169E2462" w14:textId="77777777" w:rsidR="00741FE4" w:rsidRDefault="003060C8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1E7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дня его официального опубликования.</w:t>
      </w:r>
    </w:p>
    <w:p w14:paraId="4BE672A8" w14:textId="77777777" w:rsidR="006601E7" w:rsidRDefault="006601E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97391" w14:textId="77777777" w:rsidR="006601E7" w:rsidRPr="006601E7" w:rsidRDefault="006601E7" w:rsidP="003060C8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3D15E5" w:rsidRPr="006601E7" w14:paraId="16D2EF42" w14:textId="77777777" w:rsidTr="003D15E5">
        <w:tc>
          <w:tcPr>
            <w:tcW w:w="5637" w:type="dxa"/>
          </w:tcPr>
          <w:p w14:paraId="65636807" w14:textId="77777777" w:rsidR="0078023E" w:rsidRPr="006601E7" w:rsidRDefault="0078023E" w:rsidP="0078023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933" w:type="dxa"/>
          </w:tcPr>
          <w:p w14:paraId="319AB307" w14:textId="77777777" w:rsidR="003D15E5" w:rsidRPr="006601E7" w:rsidRDefault="003D15E5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D15E5" w:rsidRPr="006601E7" w14:paraId="318E3965" w14:textId="77777777" w:rsidTr="003D15E5">
        <w:tc>
          <w:tcPr>
            <w:tcW w:w="5637" w:type="dxa"/>
          </w:tcPr>
          <w:p w14:paraId="3531770B" w14:textId="77777777" w:rsidR="00B914CC" w:rsidRPr="006601E7" w:rsidRDefault="003060C8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Г</w:t>
            </w:r>
            <w:r w:rsidR="00741FE4" w:rsidRPr="006601E7">
              <w:rPr>
                <w:b/>
                <w:bCs/>
                <w:color w:val="000000"/>
                <w:sz w:val="26"/>
                <w:szCs w:val="26"/>
              </w:rPr>
              <w:t>лав</w:t>
            </w:r>
            <w:r w:rsidRPr="006601E7">
              <w:rPr>
                <w:b/>
                <w:bCs/>
                <w:color w:val="000000"/>
                <w:sz w:val="26"/>
                <w:szCs w:val="26"/>
              </w:rPr>
              <w:t>а</w:t>
            </w:r>
            <w:r w:rsidR="003D15E5" w:rsidRPr="006601E7">
              <w:rPr>
                <w:b/>
                <w:bCs/>
                <w:color w:val="000000"/>
                <w:sz w:val="26"/>
                <w:szCs w:val="26"/>
              </w:rPr>
              <w:t xml:space="preserve"> Няндомского</w:t>
            </w:r>
          </w:p>
          <w:p w14:paraId="45B0A016" w14:textId="77777777" w:rsidR="00B914CC" w:rsidRPr="006601E7" w:rsidRDefault="00B914CC" w:rsidP="00B914C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муниципального округа</w:t>
            </w:r>
          </w:p>
        </w:tc>
        <w:tc>
          <w:tcPr>
            <w:tcW w:w="3933" w:type="dxa"/>
          </w:tcPr>
          <w:p w14:paraId="23FA4396" w14:textId="77777777" w:rsidR="00B914CC" w:rsidRPr="006601E7" w:rsidRDefault="00B914CC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14:paraId="52FF91EE" w14:textId="77777777" w:rsidR="003D15E5" w:rsidRPr="006601E7" w:rsidRDefault="003060C8" w:rsidP="003D15E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6"/>
                <w:szCs w:val="26"/>
              </w:rPr>
            </w:pPr>
            <w:r w:rsidRPr="006601E7">
              <w:rPr>
                <w:b/>
                <w:bCs/>
                <w:color w:val="000000"/>
                <w:sz w:val="26"/>
                <w:szCs w:val="26"/>
              </w:rPr>
              <w:t>А.В. Кононов</w:t>
            </w:r>
          </w:p>
        </w:tc>
      </w:tr>
    </w:tbl>
    <w:p w14:paraId="383C9AAE" w14:textId="77777777" w:rsidR="005A16C3" w:rsidRDefault="005A16C3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6C787" w14:textId="77777777" w:rsidR="00EE068D" w:rsidRDefault="00EE068D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7213002" w14:textId="77777777" w:rsidR="00EE068D" w:rsidRDefault="00EE068D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F3B656A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E5F2F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867972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EDEF6A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06B004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B62B2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2606F5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592A2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374272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FCE7FB" w14:textId="77777777" w:rsidR="007D671E" w:rsidRDefault="007D671E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5C567C" w14:textId="77777777" w:rsidR="007D671E" w:rsidRDefault="007D671E" w:rsidP="006601E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E6EA5C4" w14:textId="77777777" w:rsidR="007D671E" w:rsidRDefault="007D671E" w:rsidP="003060C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EE068D" w14:paraId="5F3210A4" w14:textId="77777777" w:rsidTr="00EE068D">
        <w:tc>
          <w:tcPr>
            <w:tcW w:w="5210" w:type="dxa"/>
          </w:tcPr>
          <w:p w14:paraId="25DA3E6D" w14:textId="77777777" w:rsidR="00EE068D" w:rsidRPr="00FE5922" w:rsidRDefault="00EE068D" w:rsidP="00600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922">
              <w:rPr>
                <w:rFonts w:ascii="Times New Roman" w:hAnsi="Times New Roman" w:cs="Times New Roman"/>
                <w:b/>
                <w:sz w:val="24"/>
              </w:rPr>
              <w:t>Исполнитель:</w:t>
            </w:r>
          </w:p>
        </w:tc>
        <w:tc>
          <w:tcPr>
            <w:tcW w:w="4360" w:type="dxa"/>
          </w:tcPr>
          <w:p w14:paraId="40999691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70551303" w14:textId="77777777" w:rsidTr="00EE068D">
        <w:tc>
          <w:tcPr>
            <w:tcW w:w="5210" w:type="dxa"/>
          </w:tcPr>
          <w:p w14:paraId="1EB546DC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 отдела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4360" w:type="dxa"/>
          </w:tcPr>
          <w:p w14:paraId="2B6C3340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0F6E31B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A73803D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Ю.А. Овсянкина</w:t>
            </w:r>
          </w:p>
          <w:p w14:paraId="4C0B80B2" w14:textId="77777777"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  <w:tr w:rsidR="00EE068D" w14:paraId="040955DB" w14:textId="77777777" w:rsidTr="00EE068D">
        <w:tc>
          <w:tcPr>
            <w:tcW w:w="5210" w:type="dxa"/>
          </w:tcPr>
          <w:p w14:paraId="0AC75EF1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1D91F8FA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3798AC28" w14:textId="77777777" w:rsidTr="00EE068D">
        <w:tc>
          <w:tcPr>
            <w:tcW w:w="5210" w:type="dxa"/>
          </w:tcPr>
          <w:p w14:paraId="752F6D86" w14:textId="77777777" w:rsidR="00EE068D" w:rsidRPr="00FE5922" w:rsidRDefault="00EE068D" w:rsidP="00600E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922">
              <w:rPr>
                <w:rFonts w:ascii="Times New Roman" w:hAnsi="Times New Roman" w:cs="Times New Roman"/>
                <w:b/>
                <w:sz w:val="24"/>
              </w:rPr>
              <w:t>Согласовано:</w:t>
            </w:r>
          </w:p>
        </w:tc>
        <w:tc>
          <w:tcPr>
            <w:tcW w:w="4360" w:type="dxa"/>
          </w:tcPr>
          <w:p w14:paraId="3789AC02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1AD4CA77" w14:textId="77777777" w:rsidTr="00EE068D">
        <w:tc>
          <w:tcPr>
            <w:tcW w:w="5210" w:type="dxa"/>
          </w:tcPr>
          <w:p w14:paraId="771155CA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6F152FB9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16E3E008" w14:textId="77777777" w:rsidTr="00EE068D">
        <w:tc>
          <w:tcPr>
            <w:tcW w:w="5210" w:type="dxa"/>
          </w:tcPr>
          <w:p w14:paraId="7067ED40" w14:textId="16F10536" w:rsidR="00EE068D" w:rsidRDefault="0000211F" w:rsidP="00600E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н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 xml:space="preserve"> Управления социальной политики</w:t>
            </w:r>
            <w:r w:rsidR="001303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>администрации</w:t>
            </w:r>
            <w:r w:rsidR="001303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068D">
              <w:rPr>
                <w:rFonts w:ascii="Times New Roman" w:hAnsi="Times New Roman" w:cs="Times New Roman"/>
                <w:sz w:val="24"/>
              </w:rPr>
              <w:t>Няндомского муниципального округа</w:t>
            </w:r>
          </w:p>
        </w:tc>
        <w:tc>
          <w:tcPr>
            <w:tcW w:w="4360" w:type="dxa"/>
          </w:tcPr>
          <w:p w14:paraId="5E05AF07" w14:textId="77777777" w:rsidR="00EE068D" w:rsidRDefault="0000211F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Евстафеева</w:t>
            </w:r>
            <w:proofErr w:type="spellEnd"/>
          </w:p>
          <w:p w14:paraId="1B188646" w14:textId="77777777"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  <w:tr w:rsidR="00EE068D" w14:paraId="1976892D" w14:textId="77777777" w:rsidTr="00EE068D">
        <w:tc>
          <w:tcPr>
            <w:tcW w:w="5210" w:type="dxa"/>
          </w:tcPr>
          <w:p w14:paraId="3F165A03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57880D64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2EE1374B" w14:textId="77777777" w:rsidTr="00EE068D">
        <w:tc>
          <w:tcPr>
            <w:tcW w:w="5210" w:type="dxa"/>
          </w:tcPr>
          <w:p w14:paraId="737940A3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  <w:p w14:paraId="0DB19D63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Правого управления администрации </w:t>
            </w:r>
            <w:r>
              <w:rPr>
                <w:rFonts w:ascii="Times New Roman" w:hAnsi="Times New Roman" w:cs="Times New Roman"/>
                <w:sz w:val="24"/>
              </w:rPr>
              <w:t>Няндомского муниципального округа</w:t>
            </w:r>
          </w:p>
        </w:tc>
        <w:tc>
          <w:tcPr>
            <w:tcW w:w="4360" w:type="dxa"/>
          </w:tcPr>
          <w:p w14:paraId="71EF8F4A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E591028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Т.В. Осипова</w:t>
            </w:r>
          </w:p>
          <w:p w14:paraId="09CD9531" w14:textId="77777777"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  <w:tr w:rsidR="00EE068D" w14:paraId="62819ECB" w14:textId="77777777" w:rsidTr="00EE068D">
        <w:tc>
          <w:tcPr>
            <w:tcW w:w="5210" w:type="dxa"/>
          </w:tcPr>
          <w:p w14:paraId="1112FE75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20B8898D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759761E2" w14:textId="77777777" w:rsidTr="00EE068D">
        <w:tc>
          <w:tcPr>
            <w:tcW w:w="5210" w:type="dxa"/>
          </w:tcPr>
          <w:p w14:paraId="21B5B0E8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525081FB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4FF05EC0" w14:textId="77777777" w:rsidTr="00EE068D">
        <w:tc>
          <w:tcPr>
            <w:tcW w:w="5210" w:type="dxa"/>
          </w:tcPr>
          <w:p w14:paraId="4B9303ED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Врио н</w:t>
            </w:r>
            <w:r w:rsidRPr="00FE5922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 управления финансов администрации </w:t>
            </w:r>
            <w:r>
              <w:rPr>
                <w:rFonts w:ascii="Times New Roman" w:hAnsi="Times New Roman" w:cs="Times New Roman"/>
                <w:sz w:val="24"/>
              </w:rPr>
              <w:t>Няндомского муниципального округа</w:t>
            </w:r>
          </w:p>
        </w:tc>
        <w:tc>
          <w:tcPr>
            <w:tcW w:w="4360" w:type="dxa"/>
          </w:tcPr>
          <w:p w14:paraId="620A796E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Кононова</w:t>
            </w:r>
          </w:p>
          <w:p w14:paraId="46E1651A" w14:textId="77777777"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  <w:tr w:rsidR="00EE068D" w14:paraId="32022594" w14:textId="77777777" w:rsidTr="00EE068D">
        <w:tc>
          <w:tcPr>
            <w:tcW w:w="5210" w:type="dxa"/>
          </w:tcPr>
          <w:p w14:paraId="536FD074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039CD0C7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547BDA63" w14:textId="77777777" w:rsidTr="00EE068D">
        <w:tc>
          <w:tcPr>
            <w:tcW w:w="5210" w:type="dxa"/>
          </w:tcPr>
          <w:p w14:paraId="17687CF4" w14:textId="3761AE14" w:rsidR="00EE068D" w:rsidRDefault="0000211F" w:rsidP="000021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  <w:r w:rsidR="001303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="00EE068D" w:rsidRPr="00FE5922">
              <w:rPr>
                <w:rFonts w:ascii="Times New Roman" w:hAnsi="Times New Roman" w:cs="Times New Roman"/>
                <w:sz w:val="24"/>
              </w:rPr>
              <w:t xml:space="preserve"> бухгалтерского отчета и </w:t>
            </w:r>
            <w:proofErr w:type="gramStart"/>
            <w:r w:rsidR="00EE068D" w:rsidRPr="00FE5922">
              <w:rPr>
                <w:rFonts w:ascii="Times New Roman" w:hAnsi="Times New Roman" w:cs="Times New Roman"/>
                <w:sz w:val="24"/>
              </w:rPr>
              <w:t>отчетности</w:t>
            </w:r>
            <w:r w:rsidR="00EE068D">
              <w:rPr>
                <w:rFonts w:ascii="Times New Roman" w:hAnsi="Times New Roman" w:cs="Times New Roman"/>
                <w:sz w:val="24"/>
              </w:rPr>
              <w:t>,  главный</w:t>
            </w:r>
            <w:proofErr w:type="gramEnd"/>
            <w:r w:rsidR="00EE068D">
              <w:rPr>
                <w:rFonts w:ascii="Times New Roman" w:hAnsi="Times New Roman" w:cs="Times New Roman"/>
                <w:sz w:val="24"/>
              </w:rPr>
              <w:t xml:space="preserve"> бухгалтер  </w:t>
            </w:r>
          </w:p>
        </w:tc>
        <w:tc>
          <w:tcPr>
            <w:tcW w:w="4360" w:type="dxa"/>
          </w:tcPr>
          <w:p w14:paraId="1E8E5C7B" w14:textId="77777777" w:rsidR="00EE068D" w:rsidRDefault="0000211F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Рохина</w:t>
            </w:r>
            <w:proofErr w:type="spellEnd"/>
          </w:p>
          <w:p w14:paraId="567EAB3B" w14:textId="77777777"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  <w:tr w:rsidR="00EE068D" w14:paraId="663F4857" w14:textId="77777777" w:rsidTr="00EE068D">
        <w:tc>
          <w:tcPr>
            <w:tcW w:w="5210" w:type="dxa"/>
          </w:tcPr>
          <w:p w14:paraId="2E75EDA5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7D2A9912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57B8FDD3" w14:textId="77777777" w:rsidTr="00EE068D">
        <w:tc>
          <w:tcPr>
            <w:tcW w:w="5210" w:type="dxa"/>
          </w:tcPr>
          <w:p w14:paraId="24C714BD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0473560E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19CEC641" w14:textId="77777777" w:rsidTr="00EE068D">
        <w:tc>
          <w:tcPr>
            <w:tcW w:w="5210" w:type="dxa"/>
          </w:tcPr>
          <w:p w14:paraId="6EEE5DF8" w14:textId="77777777" w:rsidR="00EE068D" w:rsidRDefault="007D671E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EE068D">
              <w:rPr>
                <w:rFonts w:ascii="Times New Roman" w:hAnsi="Times New Roman" w:cs="Times New Roman"/>
                <w:sz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</w:rPr>
              <w:t>ий</w:t>
            </w:r>
            <w:r w:rsidR="00EE068D">
              <w:rPr>
                <w:rFonts w:ascii="Times New Roman" w:hAnsi="Times New Roman" w:cs="Times New Roman"/>
                <w:sz w:val="24"/>
              </w:rPr>
              <w:t xml:space="preserve"> отделом</w:t>
            </w:r>
          </w:p>
          <w:p w14:paraId="4997D686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 w:rsidRPr="00FE5922">
              <w:rPr>
                <w:rFonts w:ascii="Times New Roman" w:hAnsi="Times New Roman" w:cs="Times New Roman"/>
                <w:sz w:val="24"/>
              </w:rPr>
              <w:t>экономики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Няндомского</w:t>
            </w:r>
          </w:p>
          <w:p w14:paraId="610DAE04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  <w:tc>
          <w:tcPr>
            <w:tcW w:w="4360" w:type="dxa"/>
          </w:tcPr>
          <w:p w14:paraId="64D9B966" w14:textId="77777777" w:rsidR="00EE068D" w:rsidRDefault="007D671E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Пулым</w:t>
            </w:r>
            <w:proofErr w:type="spellEnd"/>
          </w:p>
          <w:p w14:paraId="0FAA781E" w14:textId="77777777"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  <w:tr w:rsidR="006601E7" w14:paraId="7D0CF452" w14:textId="77777777" w:rsidTr="00EE068D">
        <w:tc>
          <w:tcPr>
            <w:tcW w:w="5210" w:type="dxa"/>
          </w:tcPr>
          <w:p w14:paraId="2C987DA9" w14:textId="77777777" w:rsidR="006601E7" w:rsidRDefault="006601E7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71199242" w14:textId="77777777" w:rsidR="006601E7" w:rsidRDefault="006601E7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66ED7781" w14:textId="77777777" w:rsidTr="00EE068D">
        <w:tc>
          <w:tcPr>
            <w:tcW w:w="5210" w:type="dxa"/>
          </w:tcPr>
          <w:p w14:paraId="7505E1DA" w14:textId="77777777" w:rsidR="006601E7" w:rsidRDefault="006601E7" w:rsidP="0066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 отделом</w:t>
            </w:r>
          </w:p>
          <w:p w14:paraId="7DB64FF8" w14:textId="77777777" w:rsidR="006601E7" w:rsidRDefault="006601E7" w:rsidP="006601E7">
            <w:pPr>
              <w:rPr>
                <w:rFonts w:ascii="Times New Roman" w:hAnsi="Times New Roman" w:cs="Times New Roman"/>
                <w:sz w:val="24"/>
              </w:rPr>
            </w:pPr>
            <w:r w:rsidRPr="00FE5922">
              <w:rPr>
                <w:rFonts w:ascii="Times New Roman" w:hAnsi="Times New Roman" w:cs="Times New Roman"/>
                <w:sz w:val="24"/>
              </w:rPr>
              <w:t>экономики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Няндомского</w:t>
            </w:r>
          </w:p>
          <w:p w14:paraId="5626CCF6" w14:textId="77777777" w:rsidR="00EE068D" w:rsidRDefault="006601E7" w:rsidP="0066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  <w:tc>
          <w:tcPr>
            <w:tcW w:w="4360" w:type="dxa"/>
          </w:tcPr>
          <w:p w14:paraId="2991DA8D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B7A1D40" w14:textId="77777777" w:rsidR="006601E7" w:rsidRDefault="006601E7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О.Н. Дубова</w:t>
            </w:r>
          </w:p>
          <w:p w14:paraId="76C10BC5" w14:textId="77777777" w:rsidR="006601E7" w:rsidRDefault="006601E7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  <w:tr w:rsidR="00EE068D" w14:paraId="27B31B57" w14:textId="77777777" w:rsidTr="00EE068D">
        <w:tc>
          <w:tcPr>
            <w:tcW w:w="5210" w:type="dxa"/>
          </w:tcPr>
          <w:p w14:paraId="3F0E8247" w14:textId="77777777" w:rsidR="00EE068D" w:rsidRPr="00FE5922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0" w:type="dxa"/>
          </w:tcPr>
          <w:p w14:paraId="2AA8C5A5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068D" w14:paraId="01E58C52" w14:textId="77777777" w:rsidTr="00EE068D">
        <w:tc>
          <w:tcPr>
            <w:tcW w:w="5210" w:type="dxa"/>
          </w:tcPr>
          <w:p w14:paraId="1D2CAEA0" w14:textId="77777777" w:rsidR="00EE068D" w:rsidRPr="00FE5922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E5922">
              <w:rPr>
                <w:rFonts w:ascii="Times New Roman" w:hAnsi="Times New Roman" w:cs="Times New Roman"/>
                <w:sz w:val="24"/>
              </w:rPr>
              <w:t xml:space="preserve"> организационной, кадровой и муниципальной службы</w:t>
            </w:r>
          </w:p>
          <w:p w14:paraId="5633F7AE" w14:textId="77777777" w:rsidR="00EE068D" w:rsidRDefault="00EE068D" w:rsidP="00600E21">
            <w:pPr>
              <w:rPr>
                <w:rFonts w:ascii="Times New Roman" w:hAnsi="Times New Roman" w:cs="Times New Roman"/>
                <w:sz w:val="24"/>
              </w:rPr>
            </w:pPr>
            <w:r w:rsidRPr="00FE5922">
              <w:rPr>
                <w:rFonts w:ascii="Times New Roman" w:hAnsi="Times New Roman" w:cs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</w:rPr>
              <w:t xml:space="preserve"> Няндомского муниципального округа</w:t>
            </w:r>
          </w:p>
        </w:tc>
        <w:tc>
          <w:tcPr>
            <w:tcW w:w="4360" w:type="dxa"/>
          </w:tcPr>
          <w:p w14:paraId="22B1B9F6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1737CD7D" w14:textId="77777777" w:rsidR="00EE068D" w:rsidRDefault="00EE068D" w:rsidP="00600E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А.А. Рогозина</w:t>
            </w:r>
          </w:p>
          <w:p w14:paraId="52D2F3F3" w14:textId="77777777" w:rsidR="00EE068D" w:rsidRDefault="00EE068D" w:rsidP="00EE068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__________2024 года</w:t>
            </w:r>
          </w:p>
        </w:tc>
      </w:tr>
    </w:tbl>
    <w:p w14:paraId="5E44CD80" w14:textId="77777777" w:rsidR="007D671E" w:rsidRDefault="007D671E" w:rsidP="007D671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8C8BAF" w14:textId="77777777" w:rsidR="003D15E5" w:rsidRDefault="003D15E5" w:rsidP="00B74788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7AD77D6E" w14:textId="77777777"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7F3E264" w14:textId="395FF75A" w:rsidR="003D15E5" w:rsidRDefault="003D15E5" w:rsidP="00B74788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B914CC">
        <w:rPr>
          <w:rFonts w:ascii="Times New Roman" w:hAnsi="Times New Roman" w:cs="Times New Roman"/>
          <w:sz w:val="28"/>
          <w:szCs w:val="28"/>
        </w:rPr>
        <w:t>округа</w:t>
      </w:r>
      <w:r w:rsidR="001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2240F2DE" w14:textId="77777777" w:rsidR="00652D79" w:rsidRDefault="00652D79" w:rsidP="00652D79">
      <w:pPr>
        <w:spacing w:line="240" w:lineRule="auto"/>
        <w:ind w:left="396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«»</w:t>
      </w:r>
      <w:r w:rsidR="001A75C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A75C3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 w:rsidR="0095711A">
        <w:rPr>
          <w:rFonts w:ascii="Times New Roman" w:hAnsi="Times New Roman" w:cs="Times New Roman"/>
          <w:sz w:val="28"/>
          <w:szCs w:val="28"/>
        </w:rPr>
        <w:t>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1A75C3">
        <w:rPr>
          <w:rFonts w:ascii="Times New Roman" w:hAnsi="Times New Roman" w:cs="Times New Roman"/>
          <w:sz w:val="28"/>
          <w:szCs w:val="28"/>
        </w:rPr>
        <w:t>___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30B1EEA3" w14:textId="77777777" w:rsidR="003D15E5" w:rsidRDefault="003D15E5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1CC1B3" w14:textId="77777777" w:rsidR="003D15E5" w:rsidRPr="003D15E5" w:rsidRDefault="003D15E5" w:rsidP="005F381A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14:paraId="2B3FCBBE" w14:textId="488C5792" w:rsidR="003D15E5" w:rsidRDefault="003D15E5" w:rsidP="00C014D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 w:rsidR="003060C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</w:t>
      </w:r>
      <w:r w:rsidR="00FF3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14D2" w:rsidRPr="00C0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19 января 2023 года № 24-па </w:t>
      </w:r>
    </w:p>
    <w:p w14:paraId="4977F816" w14:textId="77777777" w:rsidR="00B96D45" w:rsidRPr="00B96D45" w:rsidRDefault="00B96D45" w:rsidP="005F38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754973" w14:textId="77777777" w:rsidR="00DD217B" w:rsidRPr="00DD217B" w:rsidRDefault="00DD217B" w:rsidP="00DD21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217B">
        <w:rPr>
          <w:rFonts w:ascii="Times New Roman" w:hAnsi="Times New Roman" w:cs="Times New Roman"/>
          <w:sz w:val="28"/>
          <w:szCs w:val="28"/>
        </w:rPr>
        <w:t>В преамбуле слова 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093AE3" w:rsidRPr="006601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093AE3" w:rsidRPr="006601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8F7202" w14:textId="31A1197A" w:rsidR="001A75C3" w:rsidRDefault="00DD217B" w:rsidP="00DD217B">
      <w:pPr>
        <w:tabs>
          <w:tab w:val="left" w:pos="594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75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60445">
        <w:rPr>
          <w:rFonts w:ascii="Times New Roman" w:hAnsi="Times New Roman" w:cs="Times New Roman"/>
          <w:sz w:val="28"/>
          <w:szCs w:val="28"/>
        </w:rPr>
        <w:t xml:space="preserve">Изложить муниципальную программу </w:t>
      </w:r>
      <w:r w:rsidRPr="00DD217B">
        <w:rPr>
          <w:rFonts w:ascii="Times New Roman" w:hAnsi="Times New Roman" w:cs="Times New Roman"/>
          <w:sz w:val="28"/>
          <w:szCs w:val="28"/>
        </w:rPr>
        <w:t>«Демографическая политика и социальная поддержка граждан на территории Нян</w:t>
      </w:r>
      <w:r>
        <w:rPr>
          <w:rFonts w:ascii="Times New Roman" w:hAnsi="Times New Roman" w:cs="Times New Roman"/>
          <w:sz w:val="28"/>
          <w:szCs w:val="28"/>
        </w:rPr>
        <w:t>домского муниципального округа»</w:t>
      </w:r>
      <w:r w:rsidRPr="00E732A4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</w:t>
      </w:r>
      <w:r w:rsidR="0013030D">
        <w:rPr>
          <w:rFonts w:ascii="Times New Roman" w:hAnsi="Times New Roman" w:cs="Times New Roman"/>
          <w:sz w:val="28"/>
          <w:szCs w:val="28"/>
        </w:rPr>
        <w:t xml:space="preserve"> </w:t>
      </w:r>
      <w:r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14:paraId="3A15772A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896830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66EE2CA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F21B1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BC79FC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A0ADF6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3E820C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10FCB5E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F9BA27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8673E50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CE5C3A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6B4FCC0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51503B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7FB24B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7E785F7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B40B5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2BE206B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2EE7958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1B201F4" w14:textId="77777777" w:rsidR="001A75C3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01D771" w14:textId="77777777" w:rsidR="001A75C3" w:rsidRPr="001D49DA" w:rsidRDefault="001A75C3" w:rsidP="00B20E6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1A75C3" w:rsidRPr="001D49DA" w:rsidSect="005F381A">
          <w:headerReference w:type="first" r:id="rId8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75C3" w14:paraId="4C2FA0F2" w14:textId="77777777" w:rsidTr="001A75C3">
        <w:tc>
          <w:tcPr>
            <w:tcW w:w="4785" w:type="dxa"/>
          </w:tcPr>
          <w:p w14:paraId="22B2CFD0" w14:textId="77777777" w:rsidR="001A75C3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0DB1629" w14:textId="77777777" w:rsidR="002B60D8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ПРИЛОЖЕНИЕ                                                                                                                                                                                                к утвержденным изменениям</w:t>
            </w:r>
          </w:p>
          <w:p w14:paraId="2FEDF431" w14:textId="77777777" w:rsidR="00DD217B" w:rsidRPr="005115F8" w:rsidRDefault="00DD217B" w:rsidP="00DD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6BDD8B6" w14:textId="77777777" w:rsidR="001A75C3" w:rsidRDefault="001A75C3" w:rsidP="001A75C3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3E5428" w14:textId="77777777" w:rsidR="001A75C3" w:rsidRDefault="001A75C3" w:rsidP="001A75C3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72535791"/>
    </w:p>
    <w:bookmarkEnd w:id="0"/>
    <w:p w14:paraId="242F601E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733B8" w14:textId="77777777" w:rsidR="00DD217B" w:rsidRPr="00DD217B" w:rsidRDefault="00DD217B" w:rsidP="00DD217B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DD217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05D7E500" w14:textId="77777777" w:rsidR="00DD217B" w:rsidRPr="00DD217B" w:rsidRDefault="00DD217B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«Демографическая политика и социальная поддержка граждан на территории Нян</w:t>
      </w:r>
      <w:r w:rsidR="00696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домского муниципального округа»</w:t>
      </w:r>
    </w:p>
    <w:p w14:paraId="4678EB98" w14:textId="77777777" w:rsidR="00DD217B" w:rsidRDefault="00DD217B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301B5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30954E47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6AE8C53E" w14:textId="77777777" w:rsidR="001A75C3" w:rsidRPr="00841B85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B85">
        <w:rPr>
          <w:rFonts w:ascii="Times New Roman" w:hAnsi="Times New Roman" w:cs="Times New Roman"/>
          <w:b/>
          <w:sz w:val="24"/>
          <w:szCs w:val="24"/>
        </w:rPr>
        <w:t>«Демографическая политика и социальная поддержка граждан на территории Няндомского муниципального округа»</w:t>
      </w:r>
    </w:p>
    <w:p w14:paraId="7EE3D85A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EFE637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5F5F86A6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6486"/>
      </w:tblGrid>
      <w:tr w:rsidR="001A75C3" w14:paraId="14AB346E" w14:textId="77777777" w:rsidTr="00A915C1">
        <w:trPr>
          <w:trHeight w:val="240"/>
          <w:jc w:val="center"/>
        </w:trPr>
        <w:tc>
          <w:tcPr>
            <w:tcW w:w="3369" w:type="dxa"/>
            <w:hideMark/>
          </w:tcPr>
          <w:p w14:paraId="6EBD70C2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6486" w:type="dxa"/>
            <w:hideMark/>
          </w:tcPr>
          <w:p w14:paraId="749BB63D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 (далее – отдел по молодежной политике и социальным вопросам УСП)</w:t>
            </w:r>
          </w:p>
        </w:tc>
      </w:tr>
      <w:tr w:rsidR="001A75C3" w14:paraId="4C68BD31" w14:textId="77777777" w:rsidTr="00A915C1">
        <w:trPr>
          <w:trHeight w:val="240"/>
          <w:jc w:val="center"/>
        </w:trPr>
        <w:tc>
          <w:tcPr>
            <w:tcW w:w="3369" w:type="dxa"/>
            <w:hideMark/>
          </w:tcPr>
          <w:p w14:paraId="07071397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86" w:type="dxa"/>
          </w:tcPr>
          <w:p w14:paraId="3587411A" w14:textId="77777777" w:rsidR="001A75C3" w:rsidRDefault="001A75C3" w:rsidP="001A75C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муниципальные бюджетные учреждения культуры;</w:t>
            </w:r>
          </w:p>
          <w:p w14:paraId="20D95398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Няндомского муниципального округа</w:t>
            </w:r>
          </w:p>
        </w:tc>
      </w:tr>
      <w:tr w:rsidR="001A75C3" w14:paraId="6AA86E7D" w14:textId="77777777" w:rsidTr="00A915C1">
        <w:trPr>
          <w:trHeight w:val="240"/>
          <w:jc w:val="center"/>
        </w:trPr>
        <w:tc>
          <w:tcPr>
            <w:tcW w:w="3369" w:type="dxa"/>
            <w:hideMark/>
          </w:tcPr>
          <w:p w14:paraId="692EEBDF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486" w:type="dxa"/>
          </w:tcPr>
          <w:p w14:paraId="481BB981" w14:textId="77777777" w:rsidR="001A75C3" w:rsidRDefault="00093AE3" w:rsidP="00686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E7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75C3" w14:paraId="71A4EB50" w14:textId="77777777" w:rsidTr="00A915C1">
        <w:trPr>
          <w:trHeight w:val="240"/>
          <w:jc w:val="center"/>
        </w:trPr>
        <w:tc>
          <w:tcPr>
            <w:tcW w:w="3369" w:type="dxa"/>
            <w:hideMark/>
          </w:tcPr>
          <w:p w14:paraId="5AA3AF70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AD2BF2" w:rsidRPr="006601E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6486" w:type="dxa"/>
          </w:tcPr>
          <w:p w14:paraId="548E4975" w14:textId="77777777" w:rsidR="001A75C3" w:rsidRPr="00841B85" w:rsidRDefault="00686F4E" w:rsidP="001A75C3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A75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овышение качества жизни и увеличение ожидаемой продолжительности жизни граждан Няндомского муниципального округа Архангельской области</w:t>
            </w:r>
          </w:p>
        </w:tc>
      </w:tr>
      <w:tr w:rsidR="001A75C3" w14:paraId="7016932C" w14:textId="77777777" w:rsidTr="00A915C1">
        <w:trPr>
          <w:trHeight w:val="360"/>
          <w:jc w:val="center"/>
        </w:trPr>
        <w:tc>
          <w:tcPr>
            <w:tcW w:w="3369" w:type="dxa"/>
            <w:hideMark/>
          </w:tcPr>
          <w:p w14:paraId="5EE445C9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</w:tc>
        <w:tc>
          <w:tcPr>
            <w:tcW w:w="6486" w:type="dxa"/>
            <w:hideMark/>
          </w:tcPr>
          <w:p w14:paraId="7656153F" w14:textId="77777777"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программы,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8D5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11260,6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14:paraId="5F79FAEF" w14:textId="77777777"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– </w:t>
            </w:r>
            <w:r w:rsidR="008D5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1196,1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659C9623" w14:textId="77777777" w:rsidR="001A75C3" w:rsidRPr="00F51F87" w:rsidRDefault="001A75C3" w:rsidP="001A75C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 w:rsidR="008D5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1227,30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4338AB76" w14:textId="77777777" w:rsidR="001A75C3" w:rsidRDefault="001A75C3" w:rsidP="008D5BF6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 бюджета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округа – </w:t>
            </w:r>
            <w:r w:rsidR="008D5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8837,2</w:t>
            </w:r>
            <w:r w:rsidRPr="00F51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</w:p>
        </w:tc>
      </w:tr>
      <w:tr w:rsidR="001A75C3" w14:paraId="3A108735" w14:textId="77777777" w:rsidTr="00A915C1">
        <w:trPr>
          <w:trHeight w:val="360"/>
          <w:jc w:val="center"/>
        </w:trPr>
        <w:tc>
          <w:tcPr>
            <w:tcW w:w="3369" w:type="dxa"/>
            <w:hideMark/>
          </w:tcPr>
          <w:p w14:paraId="2D18FFDD" w14:textId="77777777" w:rsidR="001A75C3" w:rsidRDefault="001A75C3" w:rsidP="001A75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486" w:type="dxa"/>
            <w:hideMark/>
          </w:tcPr>
          <w:p w14:paraId="331C84F2" w14:textId="77777777" w:rsidR="001A75C3" w:rsidRDefault="001A75C3" w:rsidP="001A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федеральных проектов, не входящих в состав национальных проектов;</w:t>
            </w:r>
          </w:p>
          <w:p w14:paraId="68251293" w14:textId="77777777" w:rsidR="001A75C3" w:rsidRDefault="001A75C3" w:rsidP="001A7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процессных мероприятий </w:t>
            </w:r>
            <w:r w:rsidR="00696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«Крепкая семья»;</w:t>
            </w:r>
          </w:p>
          <w:p w14:paraId="7146895C" w14:textId="77777777" w:rsidR="001A75C3" w:rsidRDefault="001A75C3" w:rsidP="001A75C3">
            <w:pPr>
              <w:rPr>
                <w:rFonts w:eastAsiaTheme="minorEastAsia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 процессных мероприятий </w:t>
            </w:r>
            <w:r w:rsidR="006963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«Старшее поколение»</w:t>
            </w:r>
          </w:p>
        </w:tc>
      </w:tr>
    </w:tbl>
    <w:p w14:paraId="271FCE9A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45B554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4A00A7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07D5CB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A19F64" w14:textId="77777777" w:rsidR="001A75C3" w:rsidRDefault="001A75C3" w:rsidP="001A75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6CA694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3F6125" w14:textId="77777777" w:rsidR="001A75C3" w:rsidRDefault="001A75C3" w:rsidP="001A75C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7E9910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C2E5BC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A75C3" w:rsidSect="001A75C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4AF43EEE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1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Показатели муниципальной программы</w:t>
      </w:r>
    </w:p>
    <w:p w14:paraId="171EFDF1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7"/>
        <w:gridCol w:w="2871"/>
        <w:gridCol w:w="1368"/>
        <w:gridCol w:w="1170"/>
        <w:gridCol w:w="897"/>
        <w:gridCol w:w="864"/>
        <w:gridCol w:w="848"/>
        <w:gridCol w:w="965"/>
      </w:tblGrid>
      <w:tr w:rsidR="001A75C3" w14:paraId="7181CCC8" w14:textId="77777777" w:rsidTr="0013030D">
        <w:tc>
          <w:tcPr>
            <w:tcW w:w="589" w:type="dxa"/>
            <w:vMerge w:val="restart"/>
          </w:tcPr>
          <w:p w14:paraId="1B00B2FC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04DF3C60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21" w:type="dxa"/>
            <w:vMerge w:val="restart"/>
          </w:tcPr>
          <w:p w14:paraId="031BE5A7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045E2AD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14:paraId="7415EABA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4784" w:type="dxa"/>
            <w:gridSpan w:val="5"/>
          </w:tcPr>
          <w:p w14:paraId="07DAD749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B17509" w14:paraId="4BFBD652" w14:textId="77777777" w:rsidTr="0013030D">
        <w:tc>
          <w:tcPr>
            <w:tcW w:w="589" w:type="dxa"/>
            <w:vMerge/>
            <w:vAlign w:val="center"/>
          </w:tcPr>
          <w:p w14:paraId="1B99F684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dxa"/>
            <w:vMerge/>
            <w:vAlign w:val="center"/>
          </w:tcPr>
          <w:p w14:paraId="7C92E21E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F993A2" w14:textId="77777777" w:rsidR="001A75C3" w:rsidRDefault="001A75C3" w:rsidP="001A75C3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66A175B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2023 год</w:t>
            </w:r>
          </w:p>
        </w:tc>
        <w:tc>
          <w:tcPr>
            <w:tcW w:w="907" w:type="dxa"/>
          </w:tcPr>
          <w:p w14:paraId="5B2D8202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72" w:type="dxa"/>
          </w:tcPr>
          <w:p w14:paraId="7BE17E16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855" w:type="dxa"/>
          </w:tcPr>
          <w:p w14:paraId="14AEF965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78" w:type="dxa"/>
          </w:tcPr>
          <w:p w14:paraId="17A264A5" w14:textId="77777777" w:rsidR="001A75C3" w:rsidRDefault="001A75C3" w:rsidP="001A75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B17509" w14:paraId="52AE698B" w14:textId="77777777" w:rsidTr="0013030D">
        <w:tc>
          <w:tcPr>
            <w:tcW w:w="589" w:type="dxa"/>
          </w:tcPr>
          <w:p w14:paraId="1759F377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21" w:type="dxa"/>
          </w:tcPr>
          <w:p w14:paraId="70DDD061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8900344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2" w:type="dxa"/>
          </w:tcPr>
          <w:p w14:paraId="17D9FC1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14:paraId="20A863D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14:paraId="770AB0AD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14:paraId="7028D5EE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14:paraId="69A3F9AE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A75C3" w14:paraId="66B5A221" w14:textId="77777777" w:rsidTr="00A915C1">
        <w:tc>
          <w:tcPr>
            <w:tcW w:w="9570" w:type="dxa"/>
            <w:gridSpan w:val="8"/>
          </w:tcPr>
          <w:p w14:paraId="0813D177" w14:textId="77777777" w:rsidR="001A75C3" w:rsidRPr="00746F24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7B577F25" w14:textId="77777777" w:rsidR="001A75C3" w:rsidRDefault="001A75C3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6F24">
              <w:rPr>
                <w:rFonts w:ascii="Times New Roman" w:eastAsia="Calibri" w:hAnsi="Times New Roman" w:cs="Times New Roman"/>
                <w:sz w:val="24"/>
                <w:szCs w:val="24"/>
              </w:rPr>
              <w:t>«Демографическая политика и социальная поддержка граждан на территории Няндомского муниципального округа»</w:t>
            </w:r>
          </w:p>
        </w:tc>
      </w:tr>
      <w:tr w:rsidR="00A915C1" w14:paraId="09FB2FDA" w14:textId="77777777" w:rsidTr="0013030D">
        <w:tc>
          <w:tcPr>
            <w:tcW w:w="589" w:type="dxa"/>
          </w:tcPr>
          <w:p w14:paraId="6119B735" w14:textId="77777777" w:rsidR="00A915C1" w:rsidRDefault="00A915C1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14:paraId="329669AF" w14:textId="77777777" w:rsidR="00A915C1" w:rsidRPr="00DD326A" w:rsidRDefault="00A915C1" w:rsidP="00660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семей</w:t>
            </w:r>
            <w:r w:rsidR="00AD2BF2" w:rsidRPr="0066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обеспеченных жильем в рамках данной муниципальной программы</w:t>
            </w:r>
          </w:p>
        </w:tc>
        <w:tc>
          <w:tcPr>
            <w:tcW w:w="1276" w:type="dxa"/>
          </w:tcPr>
          <w:p w14:paraId="4F613AF6" w14:textId="77777777" w:rsidR="00A915C1" w:rsidRPr="00DD326A" w:rsidRDefault="00A915C1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2" w:type="dxa"/>
          </w:tcPr>
          <w:p w14:paraId="601FC7C8" w14:textId="77777777" w:rsidR="00A915C1" w:rsidRPr="00DD326A" w:rsidRDefault="00A915C1" w:rsidP="0066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E402A62" w14:textId="77777777" w:rsidR="00A915C1" w:rsidRPr="00DD326A" w:rsidRDefault="00A915C1" w:rsidP="0066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14:paraId="3EA6CC91" w14:textId="77777777" w:rsidR="00A915C1" w:rsidRPr="00DD326A" w:rsidRDefault="00A915C1" w:rsidP="0066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20029DC9" w14:textId="77777777" w:rsidR="00A915C1" w:rsidRPr="00DD326A" w:rsidRDefault="00A915C1" w:rsidP="0066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14:paraId="1F6BE9F5" w14:textId="77777777" w:rsidR="00A915C1" w:rsidRPr="00DB222F" w:rsidRDefault="00A915C1" w:rsidP="00660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17509" w14:paraId="4B57F91D" w14:textId="77777777" w:rsidTr="0013030D">
        <w:tc>
          <w:tcPr>
            <w:tcW w:w="589" w:type="dxa"/>
          </w:tcPr>
          <w:p w14:paraId="04677B7E" w14:textId="77777777" w:rsidR="00A915C1" w:rsidRDefault="00A915C1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1" w:type="dxa"/>
          </w:tcPr>
          <w:p w14:paraId="10F93438" w14:textId="77777777" w:rsidR="00A915C1" w:rsidRPr="00DD326A" w:rsidRDefault="00A915C1" w:rsidP="00A91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пропаганде семейных ценностей</w:t>
            </w:r>
          </w:p>
        </w:tc>
        <w:tc>
          <w:tcPr>
            <w:tcW w:w="1276" w:type="dxa"/>
          </w:tcPr>
          <w:p w14:paraId="4354F899" w14:textId="77777777" w:rsidR="00A915C1" w:rsidRPr="00DD326A" w:rsidRDefault="00A915C1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2" w:type="dxa"/>
          </w:tcPr>
          <w:p w14:paraId="2DD1DE86" w14:textId="77777777" w:rsidR="00A915C1" w:rsidRPr="00DD326A" w:rsidRDefault="00A915C1" w:rsidP="001A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14:paraId="67528575" w14:textId="77777777" w:rsidR="00A915C1" w:rsidRPr="00DD326A" w:rsidRDefault="00A915C1" w:rsidP="006601E7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</w:t>
            </w:r>
          </w:p>
        </w:tc>
        <w:tc>
          <w:tcPr>
            <w:tcW w:w="872" w:type="dxa"/>
          </w:tcPr>
          <w:p w14:paraId="63D6BDFB" w14:textId="77777777" w:rsidR="00A915C1" w:rsidRPr="00DD326A" w:rsidRDefault="00A915C1" w:rsidP="006601E7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</w:t>
            </w:r>
          </w:p>
        </w:tc>
        <w:tc>
          <w:tcPr>
            <w:tcW w:w="855" w:type="dxa"/>
          </w:tcPr>
          <w:p w14:paraId="40433647" w14:textId="77777777" w:rsidR="00A915C1" w:rsidRPr="00DD326A" w:rsidRDefault="00A915C1" w:rsidP="006601E7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+1</w:t>
            </w:r>
          </w:p>
        </w:tc>
        <w:tc>
          <w:tcPr>
            <w:tcW w:w="978" w:type="dxa"/>
          </w:tcPr>
          <w:p w14:paraId="6D861170" w14:textId="77777777" w:rsidR="00A915C1" w:rsidRDefault="00A915C1" w:rsidP="006601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B17509" w14:paraId="050EBCD4" w14:textId="77777777" w:rsidTr="0013030D">
        <w:tc>
          <w:tcPr>
            <w:tcW w:w="589" w:type="dxa"/>
          </w:tcPr>
          <w:p w14:paraId="08FC9818" w14:textId="77777777" w:rsidR="00A915C1" w:rsidRDefault="00A915C1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14:paraId="5D6379EE" w14:textId="77777777" w:rsidR="00A915C1" w:rsidRPr="00DD326A" w:rsidRDefault="00A915C1" w:rsidP="001A7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мероприятий для граждан старшего возраста</w:t>
            </w:r>
          </w:p>
        </w:tc>
        <w:tc>
          <w:tcPr>
            <w:tcW w:w="1276" w:type="dxa"/>
          </w:tcPr>
          <w:p w14:paraId="4C49758E" w14:textId="77777777" w:rsidR="00A915C1" w:rsidRPr="00DD326A" w:rsidRDefault="00A915C1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72" w:type="dxa"/>
          </w:tcPr>
          <w:p w14:paraId="392F971D" w14:textId="77777777" w:rsidR="00A915C1" w:rsidRPr="00DD326A" w:rsidRDefault="00A915C1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14:paraId="71C4F4CC" w14:textId="77777777" w:rsidR="00A915C1" w:rsidRPr="00DD326A" w:rsidRDefault="00A915C1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14:paraId="2BF017F8" w14:textId="77777777" w:rsidR="00A915C1" w:rsidRPr="00DD326A" w:rsidRDefault="00A915C1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34D44143" w14:textId="77777777" w:rsidR="00A915C1" w:rsidRPr="00DD326A" w:rsidRDefault="00A915C1" w:rsidP="001A7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14:paraId="4DD87BB5" w14:textId="77777777" w:rsidR="00A915C1" w:rsidRPr="00DB222F" w:rsidRDefault="00A915C1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A915C1" w14:paraId="307AD2B3" w14:textId="77777777" w:rsidTr="00A915C1">
        <w:tc>
          <w:tcPr>
            <w:tcW w:w="9570" w:type="dxa"/>
            <w:gridSpan w:val="8"/>
          </w:tcPr>
          <w:p w14:paraId="216EBDFA" w14:textId="77777777" w:rsidR="00A915C1" w:rsidRPr="00DB222F" w:rsidRDefault="00A915C1" w:rsidP="00A915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направленные 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 федеральных проектов, не входящих в состав национальных проектов </w:t>
            </w:r>
          </w:p>
        </w:tc>
      </w:tr>
      <w:tr w:rsidR="00B17509" w14:paraId="1D06FD24" w14:textId="77777777" w:rsidTr="0013030D">
        <w:tc>
          <w:tcPr>
            <w:tcW w:w="589" w:type="dxa"/>
          </w:tcPr>
          <w:p w14:paraId="72F1DD50" w14:textId="77777777" w:rsidR="00A915C1" w:rsidRPr="00ED5DF8" w:rsidRDefault="00A915C1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D5D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1" w:type="dxa"/>
          </w:tcPr>
          <w:p w14:paraId="43C4406C" w14:textId="77777777" w:rsidR="00A915C1" w:rsidRPr="00DD326A" w:rsidRDefault="00752E44" w:rsidP="00AD35FA">
            <w:pPr>
              <w:pStyle w:val="a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молодых семей, </w:t>
            </w:r>
            <w:r w:rsidR="00B17509">
              <w:rPr>
                <w:rFonts w:ascii="Times New Roman" w:hAnsi="Times New Roman"/>
                <w:color w:val="000000"/>
              </w:rPr>
              <w:t xml:space="preserve">получивших </w:t>
            </w:r>
            <w:r w:rsidR="00AD35FA" w:rsidRPr="00DD326A">
              <w:rPr>
                <w:rFonts w:ascii="Times New Roman" w:hAnsi="Times New Roman"/>
              </w:rPr>
              <w:t>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6" w:type="dxa"/>
          </w:tcPr>
          <w:p w14:paraId="5AE83A89" w14:textId="77777777" w:rsidR="00A915C1" w:rsidRPr="00DD326A" w:rsidRDefault="00A915C1" w:rsidP="001A75C3">
            <w:pPr>
              <w:pStyle w:val="af6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eastAsia="Calibri" w:hAnsi="Times New Roman"/>
              </w:rPr>
              <w:t>единиц</w:t>
            </w:r>
          </w:p>
        </w:tc>
        <w:tc>
          <w:tcPr>
            <w:tcW w:w="1172" w:type="dxa"/>
          </w:tcPr>
          <w:p w14:paraId="1A1A88AB" w14:textId="77777777" w:rsidR="00A915C1" w:rsidRPr="00DD326A" w:rsidRDefault="00752E44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6F9B502" w14:textId="77777777" w:rsidR="00A915C1" w:rsidRPr="00DD326A" w:rsidRDefault="00752E44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14:paraId="34A1B9A3" w14:textId="77777777" w:rsidR="00A915C1" w:rsidRPr="00DD326A" w:rsidRDefault="00752E44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14:paraId="3B5B66A0" w14:textId="77777777" w:rsidR="00A915C1" w:rsidRPr="00DD326A" w:rsidRDefault="00752E44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14:paraId="3C7CDBBF" w14:textId="77777777" w:rsidR="00A915C1" w:rsidRPr="00ED5DF8" w:rsidRDefault="00752E44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915C1" w14:paraId="55FD9C98" w14:textId="77777777" w:rsidTr="00A915C1">
        <w:tc>
          <w:tcPr>
            <w:tcW w:w="9570" w:type="dxa"/>
            <w:gridSpan w:val="8"/>
          </w:tcPr>
          <w:p w14:paraId="3029FDE2" w14:textId="77777777" w:rsidR="00A915C1" w:rsidRDefault="00A915C1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«Крепкая семья»</w:t>
            </w:r>
          </w:p>
        </w:tc>
      </w:tr>
      <w:tr w:rsidR="00B17509" w14:paraId="65EB4ECD" w14:textId="77777777" w:rsidTr="0013030D">
        <w:tc>
          <w:tcPr>
            <w:tcW w:w="589" w:type="dxa"/>
          </w:tcPr>
          <w:p w14:paraId="7D6D56B8" w14:textId="77777777" w:rsidR="00A915C1" w:rsidRPr="00ED5DF8" w:rsidRDefault="00A915C1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14:paraId="66A4D970" w14:textId="6A8D7E7E" w:rsidR="00A915C1" w:rsidRPr="00815AB7" w:rsidRDefault="00A915C1" w:rsidP="00F7635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</w:t>
            </w:r>
            <w:r w:rsidR="00AD3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количества участников 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пропаганде семейных ценностей</w:t>
            </w:r>
          </w:p>
        </w:tc>
        <w:tc>
          <w:tcPr>
            <w:tcW w:w="1276" w:type="dxa"/>
          </w:tcPr>
          <w:p w14:paraId="5D367C9F" w14:textId="77777777" w:rsidR="00A915C1" w:rsidRPr="00BC27C3" w:rsidRDefault="000F1CFC" w:rsidP="001A75C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13030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72" w:type="dxa"/>
          </w:tcPr>
          <w:p w14:paraId="0E57BEED" w14:textId="77777777" w:rsidR="00A915C1" w:rsidRPr="00F76350" w:rsidRDefault="00F76350" w:rsidP="001A75C3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F76350"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907" w:type="dxa"/>
          </w:tcPr>
          <w:p w14:paraId="5744316F" w14:textId="77777777" w:rsidR="00A915C1" w:rsidRPr="00F76350" w:rsidRDefault="00F76350" w:rsidP="001A75C3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F76350">
              <w:rPr>
                <w:rFonts w:ascii="Times New Roman" w:hAnsi="Times New Roman"/>
                <w:lang w:val="en-US"/>
              </w:rPr>
              <w:t>+5</w:t>
            </w:r>
          </w:p>
        </w:tc>
        <w:tc>
          <w:tcPr>
            <w:tcW w:w="872" w:type="dxa"/>
          </w:tcPr>
          <w:p w14:paraId="6E295706" w14:textId="77777777" w:rsidR="00A915C1" w:rsidRPr="00F76350" w:rsidRDefault="00F76350" w:rsidP="001A75C3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F76350">
              <w:rPr>
                <w:rFonts w:ascii="Times New Roman" w:hAnsi="Times New Roman"/>
                <w:lang w:val="en-US"/>
              </w:rPr>
              <w:t>+5</w:t>
            </w:r>
          </w:p>
        </w:tc>
        <w:tc>
          <w:tcPr>
            <w:tcW w:w="855" w:type="dxa"/>
          </w:tcPr>
          <w:p w14:paraId="42FC6A01" w14:textId="77777777" w:rsidR="00A915C1" w:rsidRPr="00F76350" w:rsidRDefault="00F76350" w:rsidP="00F76350">
            <w:pPr>
              <w:pStyle w:val="ad"/>
              <w:jc w:val="center"/>
              <w:rPr>
                <w:rFonts w:ascii="Times New Roman" w:hAnsi="Times New Roman"/>
                <w:lang w:val="en-US"/>
              </w:rPr>
            </w:pPr>
            <w:r w:rsidRPr="00F76350">
              <w:rPr>
                <w:rFonts w:ascii="Times New Roman" w:hAnsi="Times New Roman"/>
                <w:lang w:val="en-US"/>
              </w:rPr>
              <w:t>+5</w:t>
            </w:r>
          </w:p>
        </w:tc>
        <w:tc>
          <w:tcPr>
            <w:tcW w:w="978" w:type="dxa"/>
          </w:tcPr>
          <w:p w14:paraId="687B86B2" w14:textId="77777777" w:rsidR="00A915C1" w:rsidRPr="00F76350" w:rsidRDefault="00F76350" w:rsidP="00F763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6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+5</w:t>
            </w:r>
          </w:p>
        </w:tc>
      </w:tr>
      <w:tr w:rsidR="00A915C1" w14:paraId="650E32C8" w14:textId="77777777" w:rsidTr="00A915C1">
        <w:tc>
          <w:tcPr>
            <w:tcW w:w="9570" w:type="dxa"/>
            <w:gridSpan w:val="8"/>
          </w:tcPr>
          <w:p w14:paraId="0F3AFD25" w14:textId="77777777" w:rsidR="00A915C1" w:rsidRDefault="00A915C1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«Старшее поколение»</w:t>
            </w:r>
          </w:p>
        </w:tc>
      </w:tr>
      <w:tr w:rsidR="00B17509" w14:paraId="64695876" w14:textId="77777777" w:rsidTr="0013030D">
        <w:tc>
          <w:tcPr>
            <w:tcW w:w="589" w:type="dxa"/>
          </w:tcPr>
          <w:p w14:paraId="6CBF014A" w14:textId="77777777" w:rsidR="00A915C1" w:rsidRPr="00ED5DF8" w:rsidRDefault="00A915C1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1" w:type="dxa"/>
          </w:tcPr>
          <w:p w14:paraId="76A15D87" w14:textId="77777777" w:rsidR="00A915C1" w:rsidRPr="00AD2BF2" w:rsidRDefault="00B17509" w:rsidP="001A75C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пожилых людей, участвующих в культурно – массовых мероприятиях</w:t>
            </w:r>
          </w:p>
        </w:tc>
        <w:tc>
          <w:tcPr>
            <w:tcW w:w="1276" w:type="dxa"/>
          </w:tcPr>
          <w:p w14:paraId="278E08BE" w14:textId="77777777" w:rsidR="00A915C1" w:rsidRPr="00DD326A" w:rsidRDefault="00A915C1" w:rsidP="001A7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72" w:type="dxa"/>
          </w:tcPr>
          <w:p w14:paraId="0EF22EE1" w14:textId="77777777" w:rsidR="00A915C1" w:rsidRPr="007158A0" w:rsidRDefault="00A915C1" w:rsidP="001A75C3">
            <w:pPr>
              <w:pStyle w:val="ad"/>
              <w:jc w:val="center"/>
              <w:rPr>
                <w:rFonts w:ascii="Times New Roman" w:hAnsi="Times New Roman"/>
              </w:rPr>
            </w:pPr>
            <w:r w:rsidRPr="007158A0">
              <w:rPr>
                <w:rFonts w:ascii="Times New Roman" w:hAnsi="Times New Roman"/>
              </w:rPr>
              <w:t>280</w:t>
            </w:r>
          </w:p>
        </w:tc>
        <w:tc>
          <w:tcPr>
            <w:tcW w:w="907" w:type="dxa"/>
          </w:tcPr>
          <w:p w14:paraId="7BFD16A5" w14:textId="77777777" w:rsidR="00A915C1" w:rsidRPr="00DD326A" w:rsidRDefault="00A915C1" w:rsidP="001A75C3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72" w:type="dxa"/>
          </w:tcPr>
          <w:p w14:paraId="375ABEE3" w14:textId="77777777" w:rsidR="00A915C1" w:rsidRPr="00DD326A" w:rsidRDefault="00A915C1" w:rsidP="001A75C3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5" w:type="dxa"/>
          </w:tcPr>
          <w:p w14:paraId="2F59E98D" w14:textId="77777777" w:rsidR="00A915C1" w:rsidRPr="00DD326A" w:rsidRDefault="00A915C1" w:rsidP="001A75C3">
            <w:pPr>
              <w:pStyle w:val="ad"/>
              <w:jc w:val="center"/>
              <w:rPr>
                <w:rFonts w:ascii="Times New Roman" w:hAnsi="Times New Roman"/>
              </w:rPr>
            </w:pPr>
            <w:r w:rsidRPr="00DD326A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8" w:type="dxa"/>
          </w:tcPr>
          <w:p w14:paraId="27618CF5" w14:textId="77777777" w:rsidR="00A915C1" w:rsidRDefault="00A915C1" w:rsidP="001A75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</w:tr>
    </w:tbl>
    <w:p w14:paraId="38738F51" w14:textId="77777777" w:rsidR="001A75C3" w:rsidRDefault="001A75C3" w:rsidP="001A75C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4DF835" w14:textId="77777777" w:rsidR="001A75C3" w:rsidRDefault="001A75C3" w:rsidP="001A75C3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1A75C3" w:rsidSect="005C07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75C3" w14:paraId="250D4280" w14:textId="77777777" w:rsidTr="001A75C3">
        <w:tc>
          <w:tcPr>
            <w:tcW w:w="4785" w:type="dxa"/>
          </w:tcPr>
          <w:p w14:paraId="7E37E4AA" w14:textId="77777777" w:rsidR="001A75C3" w:rsidRDefault="001A75C3" w:rsidP="001A75C3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14C3EAD" w14:textId="77777777" w:rsidR="001A75C3" w:rsidRDefault="00D1625F" w:rsidP="00D1625F">
            <w:pPr>
              <w:tabs>
                <w:tab w:val="left" w:pos="12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1A7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программе «</w:t>
            </w:r>
            <w:r w:rsidRPr="00D1625F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политика и социальная поддержка граждан на территории Няндомского муниципального округа»</w:t>
            </w:r>
          </w:p>
        </w:tc>
      </w:tr>
    </w:tbl>
    <w:p w14:paraId="08BCDF34" w14:textId="77777777" w:rsidR="001A75C3" w:rsidRPr="001C0C29" w:rsidRDefault="001A75C3" w:rsidP="001A75C3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CB71EE" w14:textId="77777777" w:rsidR="001A75C3" w:rsidRDefault="001A75C3" w:rsidP="001A75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27DE9F77" w14:textId="77777777" w:rsidR="00AD2BF2" w:rsidRDefault="001A75C3" w:rsidP="00B1750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</w:p>
    <w:p w14:paraId="22985034" w14:textId="77777777" w:rsidR="001A75C3" w:rsidRDefault="00B17509" w:rsidP="00B1750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муниципальной программы </w:t>
      </w:r>
      <w:r w:rsidR="001A75C3" w:rsidRPr="00ED5DF8">
        <w:rPr>
          <w:rFonts w:ascii="Times New Roman" w:eastAsia="Calibri" w:hAnsi="Times New Roman" w:cs="Times New Roman"/>
          <w:b/>
          <w:sz w:val="24"/>
          <w:szCs w:val="24"/>
        </w:rPr>
        <w:t>«Демографическая политика и социальная поддержка граждан на территории Няндомского муниципального округа»</w:t>
      </w:r>
    </w:p>
    <w:p w14:paraId="4849A8AA" w14:textId="77777777" w:rsidR="001A75C3" w:rsidRDefault="001A75C3" w:rsidP="001A75C3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2728"/>
        <w:gridCol w:w="2430"/>
      </w:tblGrid>
      <w:tr w:rsidR="001A75C3" w14:paraId="341B8657" w14:textId="77777777" w:rsidTr="001A75C3">
        <w:trPr>
          <w:trHeight w:val="595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706D" w14:textId="77777777"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265DEA4E" w14:textId="77777777"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6A9B" w14:textId="77777777"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A5F6" w14:textId="77777777"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1A75C3" w14:paraId="30B9B22F" w14:textId="77777777" w:rsidTr="001A75C3">
        <w:trPr>
          <w:trHeight w:val="314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8562" w14:textId="77777777"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C8E7" w14:textId="77777777"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50FC" w14:textId="77777777" w:rsidR="001A75C3" w:rsidRDefault="001A75C3" w:rsidP="001A75C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7509" w14:paraId="0A173F9C" w14:textId="77777777" w:rsidTr="006601E7">
        <w:trPr>
          <w:trHeight w:val="314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785C" w14:textId="77777777" w:rsidR="00B17509" w:rsidRPr="00093AE3" w:rsidRDefault="00B17509" w:rsidP="001A75C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3A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муниципальной программы - повышение качества жизни и увеличение ожидаемой продолжительности жизни граждан Няндомского муниципального округа Архангельской области</w:t>
            </w:r>
          </w:p>
        </w:tc>
      </w:tr>
      <w:tr w:rsidR="00B17509" w14:paraId="76182E9A" w14:textId="77777777" w:rsidTr="001A75C3">
        <w:trPr>
          <w:trHeight w:val="314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0383" w14:textId="77777777" w:rsidR="00B17509" w:rsidRPr="008B26D6" w:rsidRDefault="00B17509" w:rsidP="008B26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</w:t>
            </w:r>
            <w:r w:rsidR="00AD2BF2" w:rsidRPr="008B26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обеспеченных жильем в рамках данной муниципальной программы</w:t>
            </w:r>
            <w:r w:rsidR="00815AB7" w:rsidRPr="008B2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26D6" w:rsidRPr="008B26D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8923" w14:textId="77777777" w:rsidR="00B17509" w:rsidRDefault="00B17509" w:rsidP="00B175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молодых семей, которые смогли улучшить свои жилищные условия в рамках реализации мероприятий данной муниципальной программы </w:t>
            </w:r>
            <w:proofErr w:type="gramStart"/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 отчетный</w:t>
            </w:r>
            <w:proofErr w:type="gramEnd"/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E7AB" w14:textId="77777777" w:rsidR="00A46C95" w:rsidRPr="00BC27C3" w:rsidRDefault="006015E3" w:rsidP="00A46C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 достижении </w:t>
            </w:r>
            <w:r w:rsidR="00A46C95"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результатов использования субсидии и </w:t>
            </w:r>
            <w:proofErr w:type="gramStart"/>
            <w:r w:rsidR="00A46C95"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 w:rsidR="00A46C95"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принятых в целях их достижения </w:t>
            </w:r>
          </w:p>
          <w:p w14:paraId="087470CD" w14:textId="77777777" w:rsidR="00BC27C3" w:rsidRPr="00BC27C3" w:rsidRDefault="00BC27C3" w:rsidP="00B175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509" w14:paraId="5DD9C9DB" w14:textId="77777777" w:rsidTr="001A75C3">
        <w:trPr>
          <w:trHeight w:val="314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CAC0" w14:textId="77777777" w:rsidR="00B17509" w:rsidRPr="008B26D6" w:rsidRDefault="00B17509" w:rsidP="008B26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 по пропаганде семейных ценностей</w:t>
            </w:r>
            <w:r w:rsidR="00F76350" w:rsidRPr="008B2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26D6" w:rsidRPr="008B26D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E485" w14:textId="77777777" w:rsidR="00B17509" w:rsidRPr="00B17509" w:rsidRDefault="00B17509" w:rsidP="006015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50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 по пропаганде семейных ценностей в отчетном периоде – количество проведенных мероприятий по пропаганде семейных ценностей в предшествующем отчетному перио</w:t>
            </w:r>
            <w:r w:rsidRPr="006601E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6015E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81B5" w14:textId="77777777" w:rsidR="00B17509" w:rsidRPr="00B17509" w:rsidRDefault="00B17509" w:rsidP="00B175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7509">
              <w:rPr>
                <w:rFonts w:ascii="Times New Roman" w:eastAsia="Calibri" w:hAnsi="Times New Roman" w:cs="Times New Roman"/>
                <w:sz w:val="24"/>
                <w:szCs w:val="24"/>
              </w:rPr>
              <w:t>тчет отдела по молодежной политике и социальным вопросам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муниципальной программе</w:t>
            </w:r>
          </w:p>
        </w:tc>
      </w:tr>
      <w:tr w:rsidR="00B17509" w14:paraId="5CB4A410" w14:textId="77777777" w:rsidTr="001A75C3">
        <w:trPr>
          <w:trHeight w:val="314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ACE1" w14:textId="77777777" w:rsidR="00B17509" w:rsidRPr="008B26D6" w:rsidRDefault="00B17509" w:rsidP="008B26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 для граждан старшего возраста</w:t>
            </w:r>
            <w:r w:rsidR="00F76350" w:rsidRPr="008B2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26D6" w:rsidRPr="008B26D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F0CE" w14:textId="66DD5CBF" w:rsidR="00B17509" w:rsidRDefault="00B17509" w:rsidP="00B175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  <w:r w:rsidRPr="00BC2798">
              <w:rPr>
                <w:rFonts w:ascii="Times New Roman" w:eastAsia="Calibri" w:hAnsi="Times New Roman" w:cs="Times New Roman"/>
                <w:sz w:val="24"/>
                <w:szCs w:val="24"/>
              </w:rPr>
              <w:t>различного уровня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граждан старшего поколения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отчетном </w:t>
            </w:r>
            <w:proofErr w:type="gramStart"/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периоде  -</w:t>
            </w:r>
            <w:proofErr w:type="gramEnd"/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Pr="00F7635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различного уровня для граждан старшего поколения 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предшествующем отчетному периоде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EA1A" w14:textId="77777777" w:rsidR="00B17509" w:rsidRDefault="00B17509" w:rsidP="00B175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7509">
              <w:rPr>
                <w:rFonts w:ascii="Times New Roman" w:eastAsia="Calibri" w:hAnsi="Times New Roman" w:cs="Times New Roman"/>
                <w:sz w:val="24"/>
                <w:szCs w:val="24"/>
              </w:rPr>
              <w:t>тчет отдела по молодежной политике и социальным вопросам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муниципальной программе</w:t>
            </w:r>
          </w:p>
        </w:tc>
      </w:tr>
      <w:tr w:rsidR="00B17509" w14:paraId="35A4E2D5" w14:textId="77777777" w:rsidTr="001A75C3">
        <w:trPr>
          <w:trHeight w:val="281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D1A2" w14:textId="77777777" w:rsidR="00AD2BF2" w:rsidRPr="003F2C5D" w:rsidRDefault="00B17509" w:rsidP="001A75C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3F2C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1 - </w:t>
            </w:r>
            <w:r w:rsidR="006601E7" w:rsidRPr="003F2C5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Оказание поддержки в обеспечении жильем молодых семей Няндомского муниципального округа</w:t>
            </w:r>
          </w:p>
        </w:tc>
      </w:tr>
      <w:tr w:rsidR="00B17509" w14:paraId="2AA8D62F" w14:textId="77777777" w:rsidTr="001A75C3">
        <w:trPr>
          <w:trHeight w:val="546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DAF3" w14:textId="77777777" w:rsidR="00B17509" w:rsidRPr="008B26D6" w:rsidRDefault="00B17509" w:rsidP="008B26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  <w:r w:rsidR="008B26D6" w:rsidRPr="008B26D6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064" w14:textId="59DD9144" w:rsidR="008B26D6" w:rsidRPr="008B26D6" w:rsidRDefault="00B17509" w:rsidP="008B26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 Няндомского муниципального округа, получивших свидетельств</w:t>
            </w:r>
            <w:r w:rsidR="00BC2798" w:rsidRPr="008B26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26A">
              <w:rPr>
                <w:rFonts w:ascii="Times New Roman" w:hAnsi="Times New Roman" w:cs="Times New Roman"/>
                <w:sz w:val="24"/>
                <w:szCs w:val="24"/>
              </w:rPr>
              <w:t xml:space="preserve"> о праве на получение социальной выплаты на приобретение (строительство) жилого помещения (в том числе с использованием заемных средств) при оказании содействия за счет средств бюджетов разных уровней в рамках реализации  </w:t>
            </w:r>
            <w:r w:rsidR="008B26D6" w:rsidRPr="008B26D6">
              <w:rPr>
                <w:rFonts w:ascii="Times New Roman" w:hAnsi="Times New Roman" w:cs="Times New Roman"/>
                <w:sz w:val="24"/>
                <w:szCs w:val="24"/>
              </w:rPr>
              <w:t>РП «Обеспечение жильем семей отдельных категорий граждан Российской Федерации»</w:t>
            </w:r>
            <w:r w:rsidR="0013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6D6" w:rsidRPr="008B26D6">
              <w:rPr>
                <w:rFonts w:ascii="Times New Roman" w:hAnsi="Times New Roman" w:cs="Times New Roman"/>
                <w:sz w:val="24"/>
                <w:szCs w:val="24"/>
              </w:rPr>
              <w:t>ГП «Обеспечение качественным, доступным жильем и объектами инженерной</w:t>
            </w:r>
          </w:p>
          <w:p w14:paraId="0B789414" w14:textId="77777777" w:rsidR="00B17509" w:rsidRPr="00DD326A" w:rsidRDefault="008B26D6" w:rsidP="008B26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D6">
              <w:rPr>
                <w:rFonts w:ascii="Times New Roman" w:hAnsi="Times New Roman" w:cs="Times New Roman"/>
                <w:sz w:val="24"/>
                <w:szCs w:val="24"/>
              </w:rPr>
              <w:t>инфраструктуры населения Архангельской области»</w:t>
            </w:r>
            <w:r w:rsidR="00B17509"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7C23" w14:textId="77777777" w:rsidR="00A46C95" w:rsidRPr="00BC27C3" w:rsidRDefault="00A46C95" w:rsidP="00A46C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 достижении значения результатов использования субсидии и </w:t>
            </w:r>
            <w:proofErr w:type="gramStart"/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принятых в целях их достижения </w:t>
            </w:r>
          </w:p>
          <w:p w14:paraId="38081F62" w14:textId="77777777" w:rsidR="00B17509" w:rsidRPr="00BC27C3" w:rsidRDefault="00B17509" w:rsidP="003F2C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B17509" w14:paraId="305D4462" w14:textId="77777777" w:rsidTr="001A75C3">
        <w:trPr>
          <w:trHeight w:val="562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8BE9" w14:textId="77777777" w:rsidR="00B17509" w:rsidRPr="003F2C5D" w:rsidRDefault="00B17509" w:rsidP="001A75C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3F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2- </w:t>
            </w:r>
            <w:r w:rsidR="003F2C5D" w:rsidRPr="003F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укрепления </w:t>
            </w:r>
            <w:r w:rsidR="003F2C5D" w:rsidRPr="003F2C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традиционных семейных ценностей и </w:t>
            </w:r>
            <w:proofErr w:type="gramStart"/>
            <w:r w:rsidR="003F2C5D" w:rsidRPr="003F2C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института  семьи</w:t>
            </w:r>
            <w:proofErr w:type="gramEnd"/>
            <w:r w:rsidR="003F2C5D" w:rsidRPr="003F2C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целом</w:t>
            </w:r>
          </w:p>
        </w:tc>
      </w:tr>
      <w:tr w:rsidR="00B17509" w14:paraId="3FA9635C" w14:textId="77777777" w:rsidTr="001A75C3">
        <w:trPr>
          <w:trHeight w:val="546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3C2C" w14:textId="77777777" w:rsidR="00B17509" w:rsidRPr="0013030D" w:rsidRDefault="00B17509" w:rsidP="008B26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участников</w:t>
            </w:r>
            <w:r w:rsidR="00A46C95" w:rsidRPr="0013030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3030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пропаганде семейных ценностей</w:t>
            </w:r>
            <w:r w:rsidR="008B26D6" w:rsidRPr="0013030D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BEC" w14:textId="77777777" w:rsidR="00B17509" w:rsidRPr="0013030D" w:rsidRDefault="00B17509" w:rsidP="001C2F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1C2F13"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тематических семейных мероприятий за </w:t>
            </w:r>
            <w:proofErr w:type="gramStart"/>
            <w:r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 период</w:t>
            </w:r>
            <w:proofErr w:type="gramEnd"/>
            <w:r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 количество </w:t>
            </w:r>
            <w:r w:rsidR="001C2F13"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  <w:r w:rsidRPr="0013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тематических семейных мероприятий  за предшествующий отчетному период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2F75" w14:textId="77777777" w:rsidR="00B17509" w:rsidRPr="00DD326A" w:rsidRDefault="00B17509" w:rsidP="00B175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17509">
              <w:rPr>
                <w:rFonts w:ascii="Times New Roman" w:eastAsia="Calibri" w:hAnsi="Times New Roman" w:cs="Times New Roman"/>
                <w:sz w:val="24"/>
                <w:szCs w:val="24"/>
              </w:rPr>
              <w:t>тчет отдела по молодежной политике и социальным вопросам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муниципальной программе</w:t>
            </w:r>
          </w:p>
        </w:tc>
      </w:tr>
      <w:tr w:rsidR="00B17509" w14:paraId="50286135" w14:textId="77777777" w:rsidTr="001A75C3">
        <w:trPr>
          <w:trHeight w:val="546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A1AD" w14:textId="77777777" w:rsidR="00B17509" w:rsidRPr="003F2C5D" w:rsidRDefault="00B17509" w:rsidP="001A75C3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3 - </w:t>
            </w:r>
            <w:r w:rsidR="003F2C5D" w:rsidRPr="003F2C5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более активного, насыщенного и качественного долголетия</w:t>
            </w:r>
          </w:p>
        </w:tc>
      </w:tr>
      <w:tr w:rsidR="00B17509" w14:paraId="45FAD8C5" w14:textId="77777777" w:rsidTr="001A75C3">
        <w:trPr>
          <w:trHeight w:val="546"/>
          <w:jc w:val="center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15A8" w14:textId="77777777" w:rsidR="00B17509" w:rsidRPr="00DD326A" w:rsidRDefault="00B17509" w:rsidP="00B175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пожилых людей, участвующих в культурно – массовых мероприятиях, человек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9AFC" w14:textId="77777777" w:rsidR="00B17509" w:rsidRPr="00DD326A" w:rsidRDefault="00B17509" w:rsidP="00B175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пожилых людей, участв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овавших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культурно – массовых мероприятиях 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- 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пожилых людей, участв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овавших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культурно – массовых 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мероприятиях </w:t>
            </w: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предшествующем отчетному периоде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DED" w14:textId="77777777" w:rsidR="00B17509" w:rsidRPr="00DD326A" w:rsidRDefault="00B17509" w:rsidP="00B175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B17509">
              <w:rPr>
                <w:rFonts w:ascii="Times New Roman" w:eastAsia="Calibri" w:hAnsi="Times New Roman" w:cs="Times New Roman"/>
                <w:sz w:val="24"/>
                <w:szCs w:val="24"/>
              </w:rPr>
              <w:t>тчет отдела по молодежной политике и социальным вопросам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муниципальной программе</w:t>
            </w:r>
          </w:p>
        </w:tc>
      </w:tr>
    </w:tbl>
    <w:p w14:paraId="435AD828" w14:textId="77777777" w:rsidR="00D1625F" w:rsidRDefault="00D1625F" w:rsidP="001A75C3"/>
    <w:p w14:paraId="0F23412A" w14:textId="77777777" w:rsidR="0072172F" w:rsidRDefault="0072172F" w:rsidP="00721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14:paraId="56879870" w14:textId="77777777" w:rsidR="0072172F" w:rsidRPr="00DD326A" w:rsidRDefault="0072172F" w:rsidP="0072172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326A">
        <w:rPr>
          <w:rFonts w:ascii="Times New Roman" w:hAnsi="Times New Roman" w:cs="Times New Roman"/>
          <w:sz w:val="24"/>
          <w:szCs w:val="24"/>
        </w:rPr>
        <w:t>Муниципальная программа «Демографическая политика и социальная поддержка гр</w:t>
      </w:r>
      <w:r w:rsidRPr="008B26D6">
        <w:rPr>
          <w:rFonts w:ascii="Times New Roman" w:hAnsi="Times New Roman" w:cs="Times New Roman"/>
          <w:sz w:val="24"/>
          <w:szCs w:val="24"/>
        </w:rPr>
        <w:t>аждан</w:t>
      </w:r>
      <w:r w:rsidR="00BC2798" w:rsidRPr="008B26D6">
        <w:rPr>
          <w:rFonts w:ascii="Times New Roman" w:hAnsi="Times New Roman" w:cs="Times New Roman"/>
          <w:sz w:val="24"/>
          <w:szCs w:val="24"/>
        </w:rPr>
        <w:t>и</w:t>
      </w:r>
      <w:r w:rsidR="00D84402" w:rsidRPr="008B26D6">
        <w:rPr>
          <w:rFonts w:ascii="Times New Roman" w:hAnsi="Times New Roman" w:cs="Times New Roman"/>
          <w:sz w:val="24"/>
          <w:szCs w:val="24"/>
        </w:rPr>
        <w:t xml:space="preserve">на </w:t>
      </w:r>
      <w:r w:rsidRPr="008B26D6">
        <w:rPr>
          <w:rFonts w:ascii="Times New Roman" w:hAnsi="Times New Roman" w:cs="Times New Roman"/>
          <w:sz w:val="24"/>
          <w:szCs w:val="24"/>
        </w:rPr>
        <w:t>на</w:t>
      </w:r>
      <w:r w:rsidRPr="00DD326A">
        <w:rPr>
          <w:rFonts w:ascii="Times New Roman" w:hAnsi="Times New Roman" w:cs="Times New Roman"/>
          <w:sz w:val="24"/>
          <w:szCs w:val="24"/>
        </w:rPr>
        <w:t xml:space="preserve"> территории Няндомского муниципального округа» разработана в соответствии с Указом Президента Российской Федерации от 21 июля 2020 года № 474 </w:t>
      </w:r>
      <w:r w:rsidR="00DD467F">
        <w:rPr>
          <w:rFonts w:ascii="Times New Roman" w:hAnsi="Times New Roman" w:cs="Times New Roman"/>
          <w:sz w:val="24"/>
          <w:szCs w:val="24"/>
        </w:rPr>
        <w:br/>
      </w:r>
      <w:r w:rsidRPr="00DD326A">
        <w:rPr>
          <w:rFonts w:ascii="Times New Roman" w:hAnsi="Times New Roman" w:cs="Times New Roman"/>
          <w:sz w:val="24"/>
          <w:szCs w:val="24"/>
        </w:rPr>
        <w:t>«О национальных целях развития Российской Федерации на период до 2030 года», а также в рамках реализации национального проекта «Демография», который предусматривает решение следующих задач: внедрение механизма финансовой поддержки семей при рождении детей, создание условий для осуществления трудовой деятельности женщин с детьми, разработка и реализация программы системной поддержки и повышения качества жизни граждан старшего поколения, формирование системы мотивации граждан к здоровому образу жизни, создание для всех категорий и групп населения условий для занятия физической культурой и спортом. Программа носит межведомственный характер.</w:t>
      </w:r>
    </w:p>
    <w:p w14:paraId="2AEFD2A9" w14:textId="513A8A27" w:rsidR="0072172F" w:rsidRPr="00DD326A" w:rsidRDefault="0072172F" w:rsidP="0072172F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D326A">
        <w:rPr>
          <w:rFonts w:ascii="Times New Roman" w:hAnsi="Times New Roman" w:cs="Times New Roman"/>
          <w:color w:val="000000"/>
          <w:sz w:val="24"/>
          <w:szCs w:val="24"/>
        </w:rPr>
        <w:t>Среди национальных целей развития Российской Федерации на период до 2030 года важное место занимают: сохранение численности населения, здоровье и благополучие людей, предоставление возможности для самореализации и развития талантов, создание комфортной и безопасной среды для жизни, достойный, эффективный труд и цифровая трансформация.</w:t>
      </w:r>
      <w:r w:rsidR="00130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Цели предусматривают повышение ожидаемой продолжительности жизни в России к 2030 году до 78 лет и снижение уровня бедности в два раза по сравнению с 2017 годом. Кроме того, согласно Указу </w:t>
      </w:r>
      <w:r w:rsidRPr="00DD326A">
        <w:rPr>
          <w:rFonts w:ascii="Times New Roman" w:hAnsi="Times New Roman" w:cs="Times New Roman"/>
          <w:sz w:val="24"/>
          <w:szCs w:val="24"/>
        </w:rPr>
        <w:t>Президента Российской Федерации от 21 июля 2020 года № 474 «О национальных целях развития Российской Федерации на период до 2030 года»,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 к 2030 году планируется увеличить долю граждан, систематически занимающихся физкультурой и спортом, до 70%, в том числе и людей пожилого возраста. Обозначенные ориентиры являются основополагающими моментами для формирования эффективной демографической политики, реализуемой на территории Няндомского муниципального округа.</w:t>
      </w:r>
    </w:p>
    <w:p w14:paraId="4D716C4B" w14:textId="77777777" w:rsidR="0072172F" w:rsidRPr="00DD326A" w:rsidRDefault="0072172F" w:rsidP="00D8440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326A">
        <w:rPr>
          <w:rFonts w:ascii="Times New Roman" w:hAnsi="Times New Roman" w:cs="Times New Roman"/>
          <w:sz w:val="24"/>
          <w:szCs w:val="24"/>
        </w:rPr>
        <w:t xml:space="preserve">Общая численность населения 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Няндомского муниципального округа </w:t>
      </w:r>
      <w:r w:rsidRPr="00DD326A">
        <w:rPr>
          <w:rFonts w:ascii="Times New Roman" w:hAnsi="Times New Roman" w:cs="Times New Roman"/>
          <w:sz w:val="24"/>
          <w:szCs w:val="24"/>
        </w:rPr>
        <w:t>на 01 января 202</w:t>
      </w:r>
      <w:r w:rsidR="002C6B19">
        <w:rPr>
          <w:rFonts w:ascii="Times New Roman" w:hAnsi="Times New Roman" w:cs="Times New Roman"/>
          <w:sz w:val="24"/>
          <w:szCs w:val="24"/>
        </w:rPr>
        <w:t>4</w:t>
      </w:r>
      <w:r w:rsidRPr="00DD326A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2C6B19">
        <w:rPr>
          <w:rFonts w:ascii="Times New Roman" w:hAnsi="Times New Roman" w:cs="Times New Roman"/>
          <w:sz w:val="24"/>
          <w:szCs w:val="24"/>
        </w:rPr>
        <w:t>22</w:t>
      </w:r>
      <w:r w:rsidR="000A67D5">
        <w:rPr>
          <w:rFonts w:ascii="Times New Roman" w:hAnsi="Times New Roman" w:cs="Times New Roman"/>
          <w:sz w:val="24"/>
          <w:szCs w:val="24"/>
        </w:rPr>
        <w:t xml:space="preserve"> 613 </w:t>
      </w:r>
      <w:r w:rsidRPr="00DD326A">
        <w:rPr>
          <w:rFonts w:ascii="Times New Roman" w:hAnsi="Times New Roman" w:cs="Times New Roman"/>
          <w:sz w:val="24"/>
          <w:szCs w:val="24"/>
        </w:rPr>
        <w:t xml:space="preserve">чел., 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из них </w:t>
      </w:r>
      <w:r w:rsidR="000A67D5">
        <w:rPr>
          <w:rFonts w:ascii="Times New Roman" w:hAnsi="Times New Roman" w:cs="Times New Roman"/>
          <w:color w:val="000000"/>
          <w:sz w:val="24"/>
          <w:szCs w:val="24"/>
        </w:rPr>
        <w:t>79,9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 % (18</w:t>
      </w:r>
      <w:r w:rsidR="000A67D5">
        <w:rPr>
          <w:rFonts w:ascii="Times New Roman" w:hAnsi="Times New Roman" w:cs="Times New Roman"/>
          <w:color w:val="000000"/>
          <w:sz w:val="24"/>
          <w:szCs w:val="24"/>
        </w:rPr>
        <w:t xml:space="preserve"> 074 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человек) проживают в городе, </w:t>
      </w:r>
      <w:r w:rsidR="000A67D5">
        <w:rPr>
          <w:rFonts w:ascii="Times New Roman" w:hAnsi="Times New Roman" w:cs="Times New Roman"/>
          <w:color w:val="000000"/>
          <w:sz w:val="24"/>
          <w:szCs w:val="24"/>
        </w:rPr>
        <w:t>20,1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 % (</w:t>
      </w:r>
      <w:r w:rsidR="000A67D5">
        <w:rPr>
          <w:rFonts w:ascii="Times New Roman" w:hAnsi="Times New Roman" w:cs="Times New Roman"/>
          <w:color w:val="000000"/>
          <w:sz w:val="24"/>
          <w:szCs w:val="24"/>
        </w:rPr>
        <w:t>4 539</w:t>
      </w:r>
      <w:r w:rsidRPr="00DD326A">
        <w:rPr>
          <w:rFonts w:ascii="Times New Roman" w:hAnsi="Times New Roman" w:cs="Times New Roman"/>
          <w:color w:val="000000"/>
          <w:sz w:val="24"/>
          <w:szCs w:val="24"/>
        </w:rPr>
        <w:t xml:space="preserve"> человек) - в сельской местности. </w:t>
      </w:r>
      <w:r w:rsidRPr="00DD326A">
        <w:rPr>
          <w:rFonts w:ascii="Times New Roman" w:hAnsi="Times New Roman" w:cs="Times New Roman"/>
          <w:sz w:val="24"/>
          <w:szCs w:val="24"/>
        </w:rPr>
        <w:t>П</w:t>
      </w:r>
      <w:r w:rsidR="00DD467F">
        <w:rPr>
          <w:rFonts w:ascii="Times New Roman" w:hAnsi="Times New Roman" w:cs="Times New Roman"/>
          <w:sz w:val="24"/>
          <w:szCs w:val="24"/>
        </w:rPr>
        <w:t xml:space="preserve">лотность населения </w:t>
      </w:r>
      <w:r w:rsidRPr="00DD326A">
        <w:rPr>
          <w:rFonts w:ascii="Times New Roman" w:hAnsi="Times New Roman" w:cs="Times New Roman"/>
          <w:sz w:val="24"/>
          <w:szCs w:val="24"/>
        </w:rPr>
        <w:t>составляет 2,</w:t>
      </w:r>
      <w:r w:rsidR="00DD467F">
        <w:rPr>
          <w:rFonts w:ascii="Times New Roman" w:hAnsi="Times New Roman" w:cs="Times New Roman"/>
          <w:sz w:val="24"/>
          <w:szCs w:val="24"/>
        </w:rPr>
        <w:t>3</w:t>
      </w:r>
      <w:r w:rsidRPr="00DD326A">
        <w:rPr>
          <w:rFonts w:ascii="Times New Roman" w:hAnsi="Times New Roman" w:cs="Times New Roman"/>
          <w:sz w:val="24"/>
          <w:szCs w:val="24"/>
        </w:rPr>
        <w:t xml:space="preserve"> жителя на 1 квадратный километр. </w:t>
      </w:r>
    </w:p>
    <w:p w14:paraId="13545D5A" w14:textId="77777777" w:rsidR="0072172F" w:rsidRPr="00DD326A" w:rsidRDefault="0072172F" w:rsidP="0072172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326A">
        <w:rPr>
          <w:rFonts w:ascii="Times New Roman" w:hAnsi="Times New Roman" w:cs="Times New Roman"/>
          <w:sz w:val="24"/>
          <w:szCs w:val="24"/>
        </w:rPr>
        <w:t>Численность и возрастной состав населения зависит одновременно от трех демографических процессов: рождаемости, смертности и миграции. Основные показатели, определяющие демографическую ситуацию, складывающуюся на территории Няндомского муниципального округа, приведены в таблице 1.</w:t>
      </w:r>
    </w:p>
    <w:p w14:paraId="268E12F3" w14:textId="77777777" w:rsidR="0072172F" w:rsidRPr="00DD326A" w:rsidRDefault="0072172F" w:rsidP="0072172F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D326A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134"/>
        <w:gridCol w:w="1134"/>
        <w:gridCol w:w="1079"/>
      </w:tblGrid>
      <w:tr w:rsidR="0072172F" w:rsidRPr="00DD326A" w14:paraId="5F0B25A9" w14:textId="77777777" w:rsidTr="00D84402">
        <w:trPr>
          <w:trHeight w:val="743"/>
        </w:trPr>
        <w:tc>
          <w:tcPr>
            <w:tcW w:w="709" w:type="dxa"/>
          </w:tcPr>
          <w:p w14:paraId="3379B22B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14:paraId="5EB4F6CF" w14:textId="4DD2E6F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  <w:r w:rsidR="00D844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D84402" w:rsidRPr="008B2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</w:t>
            </w:r>
            <w:r w:rsidR="00130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84402" w:rsidRPr="008B2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14:paraId="5F6D3F36" w14:textId="77777777" w:rsidR="00D84402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587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  <w:p w14:paraId="7D1ED68D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  <w:p w14:paraId="2319DA8F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E252D4" w14:textId="77777777" w:rsidR="00D84402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587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52904F4E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  <w:p w14:paraId="053F3756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653A831B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587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DD32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14:paraId="10C48ABD" w14:textId="77777777" w:rsidR="0072172F" w:rsidRPr="00DD326A" w:rsidRDefault="0072172F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315C" w:rsidRPr="00DD326A" w14:paraId="65089E91" w14:textId="77777777" w:rsidTr="00D84402">
        <w:tc>
          <w:tcPr>
            <w:tcW w:w="709" w:type="dxa"/>
          </w:tcPr>
          <w:p w14:paraId="49B0BCA7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1C4240F7" w14:textId="2EF361AE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на конец</w:t>
            </w:r>
            <w:r w:rsidR="00130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года, человек</w:t>
            </w:r>
          </w:p>
        </w:tc>
        <w:tc>
          <w:tcPr>
            <w:tcW w:w="1134" w:type="dxa"/>
          </w:tcPr>
          <w:p w14:paraId="34C30598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23 269</w:t>
            </w:r>
          </w:p>
        </w:tc>
        <w:tc>
          <w:tcPr>
            <w:tcW w:w="1134" w:type="dxa"/>
          </w:tcPr>
          <w:p w14:paraId="38BA6519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22 889</w:t>
            </w:r>
          </w:p>
        </w:tc>
        <w:tc>
          <w:tcPr>
            <w:tcW w:w="1079" w:type="dxa"/>
          </w:tcPr>
          <w:p w14:paraId="61C5317E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22 613</w:t>
            </w:r>
          </w:p>
        </w:tc>
      </w:tr>
      <w:tr w:rsidR="003B315C" w:rsidRPr="00DD326A" w14:paraId="6CF8DCD5" w14:textId="77777777" w:rsidTr="00D84402">
        <w:tc>
          <w:tcPr>
            <w:tcW w:w="709" w:type="dxa"/>
          </w:tcPr>
          <w:p w14:paraId="16B7FAD1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2B1DEB1C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Среднегодовая численность населения, человек</w:t>
            </w:r>
          </w:p>
        </w:tc>
        <w:tc>
          <w:tcPr>
            <w:tcW w:w="1134" w:type="dxa"/>
          </w:tcPr>
          <w:p w14:paraId="35D15A14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24 366</w:t>
            </w:r>
          </w:p>
        </w:tc>
        <w:tc>
          <w:tcPr>
            <w:tcW w:w="1134" w:type="dxa"/>
          </w:tcPr>
          <w:p w14:paraId="3B7980FD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23 079</w:t>
            </w:r>
          </w:p>
        </w:tc>
        <w:tc>
          <w:tcPr>
            <w:tcW w:w="1079" w:type="dxa"/>
          </w:tcPr>
          <w:p w14:paraId="3F564DF1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22 751</w:t>
            </w:r>
          </w:p>
        </w:tc>
      </w:tr>
      <w:tr w:rsidR="003B315C" w:rsidRPr="00DD326A" w14:paraId="31E0B111" w14:textId="77777777" w:rsidTr="00D84402">
        <w:tc>
          <w:tcPr>
            <w:tcW w:w="709" w:type="dxa"/>
          </w:tcPr>
          <w:p w14:paraId="223CBFC2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14:paraId="0F952A01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Число родившихся, человек</w:t>
            </w:r>
          </w:p>
        </w:tc>
        <w:tc>
          <w:tcPr>
            <w:tcW w:w="1134" w:type="dxa"/>
          </w:tcPr>
          <w:p w14:paraId="68792880" w14:textId="77777777" w:rsidR="003B315C" w:rsidRPr="00DD326A" w:rsidRDefault="003B315C" w:rsidP="00752E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B13A2ED" w14:textId="77777777" w:rsidR="003B315C" w:rsidRPr="00DD326A" w:rsidRDefault="00752E44" w:rsidP="00752E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79" w:type="dxa"/>
          </w:tcPr>
          <w:p w14:paraId="0B5E0B35" w14:textId="77777777" w:rsidR="003B315C" w:rsidRPr="00DD326A" w:rsidRDefault="003B315C" w:rsidP="00752E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</w:tr>
      <w:tr w:rsidR="003B315C" w:rsidRPr="00DD326A" w14:paraId="385F9100" w14:textId="77777777" w:rsidTr="00D84402">
        <w:tc>
          <w:tcPr>
            <w:tcW w:w="709" w:type="dxa"/>
          </w:tcPr>
          <w:p w14:paraId="13F5B797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14:paraId="5490CA3C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Число  умерших</w:t>
            </w:r>
            <w:proofErr w:type="gramEnd"/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1134" w:type="dxa"/>
          </w:tcPr>
          <w:p w14:paraId="51AB4A58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34" w:type="dxa"/>
          </w:tcPr>
          <w:p w14:paraId="334FF70C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079" w:type="dxa"/>
          </w:tcPr>
          <w:p w14:paraId="1DC56279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</w:tr>
      <w:tr w:rsidR="003B315C" w:rsidRPr="00DD326A" w14:paraId="74AA5F47" w14:textId="77777777" w:rsidTr="00D84402">
        <w:tc>
          <w:tcPr>
            <w:tcW w:w="709" w:type="dxa"/>
          </w:tcPr>
          <w:p w14:paraId="454A8D0F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14:paraId="58124D0B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умерших в трудоспособном возрасте, человек</w:t>
            </w:r>
          </w:p>
        </w:tc>
        <w:tc>
          <w:tcPr>
            <w:tcW w:w="1134" w:type="dxa"/>
          </w:tcPr>
          <w:p w14:paraId="51227B9B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134" w:type="dxa"/>
          </w:tcPr>
          <w:p w14:paraId="32ECD6A1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079" w:type="dxa"/>
          </w:tcPr>
          <w:p w14:paraId="42F2B8DA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15C" w:rsidRPr="00DD326A" w14:paraId="6A28F2C2" w14:textId="77777777" w:rsidTr="00D84402">
        <w:tc>
          <w:tcPr>
            <w:tcW w:w="709" w:type="dxa"/>
          </w:tcPr>
          <w:p w14:paraId="47163010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14:paraId="393EA6A9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прирост (убыль), человек</w:t>
            </w:r>
          </w:p>
        </w:tc>
        <w:tc>
          <w:tcPr>
            <w:tcW w:w="1134" w:type="dxa"/>
          </w:tcPr>
          <w:p w14:paraId="338C7ADC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14:paraId="2F521F1E" w14:textId="77777777" w:rsidR="003B315C" w:rsidRPr="00DD326A" w:rsidRDefault="003B315C" w:rsidP="00752E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079" w:type="dxa"/>
          </w:tcPr>
          <w:p w14:paraId="7C808987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- 131</w:t>
            </w:r>
          </w:p>
        </w:tc>
      </w:tr>
      <w:tr w:rsidR="003B315C" w:rsidRPr="00DD326A" w14:paraId="6C916580" w14:textId="77777777" w:rsidTr="00D84402">
        <w:tc>
          <w:tcPr>
            <w:tcW w:w="709" w:type="dxa"/>
          </w:tcPr>
          <w:p w14:paraId="3FF5D9EA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14:paraId="55B5ACE4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Миграционный прирост (отток), человек</w:t>
            </w:r>
          </w:p>
        </w:tc>
        <w:tc>
          <w:tcPr>
            <w:tcW w:w="1134" w:type="dxa"/>
          </w:tcPr>
          <w:p w14:paraId="35B67A39" w14:textId="77777777" w:rsidR="003B315C" w:rsidRPr="00DD326A" w:rsidRDefault="003B315C" w:rsidP="00752E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347BBCEA" w14:textId="77777777" w:rsidR="003B315C" w:rsidRPr="00DD326A" w:rsidRDefault="003B315C" w:rsidP="00752E44">
            <w:pPr>
              <w:tabs>
                <w:tab w:val="center" w:pos="479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-1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79" w:type="dxa"/>
          </w:tcPr>
          <w:p w14:paraId="0A0B3F8B" w14:textId="77777777" w:rsidR="003B315C" w:rsidRPr="00DD326A" w:rsidRDefault="003B315C" w:rsidP="003B315C">
            <w:pPr>
              <w:tabs>
                <w:tab w:val="center" w:pos="47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- 14</w:t>
            </w:r>
            <w:r w:rsidR="00752E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B315C" w:rsidRPr="00DD326A" w14:paraId="5A06B687" w14:textId="77777777" w:rsidTr="00D84402">
        <w:tc>
          <w:tcPr>
            <w:tcW w:w="709" w:type="dxa"/>
          </w:tcPr>
          <w:p w14:paraId="20EFCD92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14:paraId="2AAE2D70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безработицы, %</w:t>
            </w:r>
          </w:p>
        </w:tc>
        <w:tc>
          <w:tcPr>
            <w:tcW w:w="1134" w:type="dxa"/>
          </w:tcPr>
          <w:p w14:paraId="7711DB87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14:paraId="031FD2F1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79" w:type="dxa"/>
          </w:tcPr>
          <w:p w14:paraId="76EC15A1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</w:tr>
      <w:tr w:rsidR="003B315C" w:rsidRPr="00DD326A" w14:paraId="18C56AB4" w14:textId="77777777" w:rsidTr="00D84402">
        <w:tc>
          <w:tcPr>
            <w:tcW w:w="709" w:type="dxa"/>
          </w:tcPr>
          <w:p w14:paraId="4E953F52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14:paraId="4EAB044E" w14:textId="77777777" w:rsidR="003B315C" w:rsidRPr="00DD326A" w:rsidRDefault="003B315C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безработных, зарегистрированных в службах занятости, человек</w:t>
            </w:r>
          </w:p>
        </w:tc>
        <w:tc>
          <w:tcPr>
            <w:tcW w:w="1134" w:type="dxa"/>
          </w:tcPr>
          <w:p w14:paraId="11D1042C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</w:tcPr>
          <w:p w14:paraId="1A99CBAD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79" w:type="dxa"/>
          </w:tcPr>
          <w:p w14:paraId="19276E76" w14:textId="77777777" w:rsidR="003B315C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</w:tr>
      <w:tr w:rsidR="00B74E66" w:rsidRPr="00DD326A" w14:paraId="3F740EAF" w14:textId="77777777" w:rsidTr="00D84402">
        <w:tc>
          <w:tcPr>
            <w:tcW w:w="709" w:type="dxa"/>
          </w:tcPr>
          <w:p w14:paraId="689B39F4" w14:textId="77777777" w:rsidR="00B74E66" w:rsidRPr="00DD326A" w:rsidRDefault="00B74E66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7" w:type="dxa"/>
          </w:tcPr>
          <w:p w14:paraId="260B392F" w14:textId="77777777" w:rsidR="00B74E66" w:rsidRPr="00DD326A" w:rsidRDefault="00B74E66" w:rsidP="002438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заработная плата одного работника (без субъектов малого предпринимательства), рублей</w:t>
            </w:r>
          </w:p>
        </w:tc>
        <w:tc>
          <w:tcPr>
            <w:tcW w:w="1134" w:type="dxa"/>
          </w:tcPr>
          <w:p w14:paraId="179D7700" w14:textId="77777777" w:rsidR="00B74E66" w:rsidRPr="00DD326A" w:rsidRDefault="00752E44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53978,4</w:t>
            </w:r>
          </w:p>
        </w:tc>
        <w:tc>
          <w:tcPr>
            <w:tcW w:w="1134" w:type="dxa"/>
          </w:tcPr>
          <w:p w14:paraId="0EEAF3F3" w14:textId="77777777" w:rsidR="00B74E66" w:rsidRPr="00DD326A" w:rsidRDefault="008861D8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60715,9</w:t>
            </w:r>
          </w:p>
        </w:tc>
        <w:tc>
          <w:tcPr>
            <w:tcW w:w="1079" w:type="dxa"/>
          </w:tcPr>
          <w:p w14:paraId="669D668D" w14:textId="77777777" w:rsidR="00B74E66" w:rsidRPr="00DD326A" w:rsidRDefault="008861D8" w:rsidP="002438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68419,1</w:t>
            </w:r>
          </w:p>
        </w:tc>
      </w:tr>
    </w:tbl>
    <w:p w14:paraId="626412C8" w14:textId="77777777" w:rsidR="0072172F" w:rsidRPr="00DD326A" w:rsidRDefault="0072172F" w:rsidP="0072172F">
      <w:pPr>
        <w:pStyle w:val="af2"/>
        <w:widowControl w:val="0"/>
        <w:spacing w:line="240" w:lineRule="auto"/>
        <w:rPr>
          <w:sz w:val="24"/>
          <w:szCs w:val="24"/>
        </w:rPr>
      </w:pPr>
      <w:r w:rsidRPr="00DD326A">
        <w:rPr>
          <w:color w:val="000000"/>
          <w:sz w:val="24"/>
          <w:szCs w:val="24"/>
        </w:rPr>
        <w:t>Из приведенных данных можно сделать вывод об уменьшении численности населения Няндомского муниципального округа (депопуляции) в результате ухудшения здоровья, высокой смертности и низкой рождаемости при снижении качества воспроизводства населения.</w:t>
      </w:r>
      <w:r w:rsidRPr="00DD326A">
        <w:rPr>
          <w:sz w:val="24"/>
          <w:szCs w:val="24"/>
        </w:rPr>
        <w:t xml:space="preserve"> Таким образом, сегодня мы говорим об естественной убыли населения (превышении числа умерших над числом родившихся) и миграционном оттоке. </w:t>
      </w:r>
    </w:p>
    <w:p w14:paraId="3431803D" w14:textId="77777777" w:rsidR="0072172F" w:rsidRPr="00DD326A" w:rsidRDefault="0072172F" w:rsidP="0072172F">
      <w:pPr>
        <w:pStyle w:val="af2"/>
        <w:widowControl w:val="0"/>
        <w:spacing w:line="240" w:lineRule="auto"/>
        <w:rPr>
          <w:color w:val="000000"/>
          <w:sz w:val="24"/>
          <w:szCs w:val="24"/>
        </w:rPr>
      </w:pPr>
      <w:r w:rsidRPr="00DD326A">
        <w:rPr>
          <w:color w:val="000000"/>
          <w:sz w:val="24"/>
          <w:szCs w:val="24"/>
        </w:rPr>
        <w:t xml:space="preserve">Стоит отметить, что смертность мужчин во всех возрастных группах выше смертности женщин. Среди причин смерти на первом месте - сердечно – сосудистые заболевания, на втором – новообразования, на третьем – внешние причины (ДТП, несчастные случаи, суициды, алкогольные отравления). </w:t>
      </w:r>
    </w:p>
    <w:p w14:paraId="6A11681E" w14:textId="77777777" w:rsidR="0072172F" w:rsidRPr="00DD326A" w:rsidRDefault="0072172F" w:rsidP="0072172F">
      <w:pPr>
        <w:pStyle w:val="af2"/>
        <w:widowControl w:val="0"/>
        <w:spacing w:line="240" w:lineRule="auto"/>
        <w:rPr>
          <w:bCs/>
          <w:color w:val="000000"/>
          <w:sz w:val="24"/>
          <w:szCs w:val="24"/>
        </w:rPr>
      </w:pPr>
      <w:r w:rsidRPr="00DD326A">
        <w:rPr>
          <w:color w:val="000000"/>
          <w:sz w:val="24"/>
          <w:szCs w:val="24"/>
        </w:rPr>
        <w:t xml:space="preserve">На территории Няндомского муниципального округа проживает </w:t>
      </w:r>
      <w:r w:rsidR="00DD467F">
        <w:rPr>
          <w:bCs/>
          <w:color w:val="000000"/>
          <w:sz w:val="24"/>
          <w:szCs w:val="24"/>
        </w:rPr>
        <w:t>6</w:t>
      </w:r>
      <w:r w:rsidR="00D84402">
        <w:rPr>
          <w:bCs/>
          <w:color w:val="000000"/>
          <w:sz w:val="24"/>
          <w:szCs w:val="24"/>
        </w:rPr>
        <w:t> </w:t>
      </w:r>
      <w:r w:rsidR="00DD467F">
        <w:rPr>
          <w:bCs/>
          <w:color w:val="000000"/>
          <w:sz w:val="24"/>
          <w:szCs w:val="24"/>
        </w:rPr>
        <w:t>480</w:t>
      </w:r>
      <w:r w:rsidRPr="00DD326A">
        <w:rPr>
          <w:color w:val="000000"/>
          <w:sz w:val="24"/>
          <w:szCs w:val="24"/>
        </w:rPr>
        <w:t>пенсионеров (по старости)</w:t>
      </w:r>
      <w:r w:rsidRPr="00DD326A">
        <w:rPr>
          <w:bCs/>
          <w:color w:val="000000"/>
          <w:sz w:val="24"/>
          <w:szCs w:val="24"/>
        </w:rPr>
        <w:t xml:space="preserve">, что составляет </w:t>
      </w:r>
      <w:r w:rsidR="00DD467F">
        <w:rPr>
          <w:bCs/>
          <w:color w:val="000000"/>
          <w:sz w:val="24"/>
          <w:szCs w:val="24"/>
        </w:rPr>
        <w:t>28,6</w:t>
      </w:r>
      <w:r w:rsidRPr="00DD326A">
        <w:rPr>
          <w:bCs/>
          <w:color w:val="000000"/>
          <w:sz w:val="24"/>
          <w:szCs w:val="24"/>
        </w:rPr>
        <w:t xml:space="preserve"> % от общего числа жителей Няндомского муниципального округа. Около </w:t>
      </w:r>
      <w:r w:rsidRPr="00DD326A">
        <w:rPr>
          <w:color w:val="000000"/>
          <w:sz w:val="24"/>
          <w:szCs w:val="24"/>
        </w:rPr>
        <w:t xml:space="preserve">2-х тысяч человек получают пенсию по инвалидности. Таким образом, можно говорить об устоявшемся демографическом старении населения муниципального округа. Все перечисленные факторы с учетом </w:t>
      </w:r>
      <w:r w:rsidRPr="00DD326A">
        <w:rPr>
          <w:sz w:val="24"/>
          <w:szCs w:val="24"/>
        </w:rPr>
        <w:t>уровня благосостояния населения, образа жизни граждан, уровня развития здравоохранения, организации поддержки социально уязвимых групп населения, развития физической культуры, спорта и отдыха</w:t>
      </w:r>
      <w:r w:rsidRPr="00DD326A">
        <w:rPr>
          <w:color w:val="000000"/>
          <w:sz w:val="24"/>
          <w:szCs w:val="24"/>
        </w:rPr>
        <w:t xml:space="preserve"> являются основными при формировании демографической политики, значимость которой трудно переоценить.</w:t>
      </w:r>
    </w:p>
    <w:p w14:paraId="38D43D70" w14:textId="77777777" w:rsidR="0072172F" w:rsidRPr="00DD326A" w:rsidRDefault="0072172F" w:rsidP="0072172F">
      <w:pPr>
        <w:pStyle w:val="af2"/>
        <w:widowControl w:val="0"/>
        <w:spacing w:line="240" w:lineRule="auto"/>
        <w:rPr>
          <w:color w:val="000000"/>
          <w:sz w:val="24"/>
          <w:szCs w:val="24"/>
        </w:rPr>
      </w:pPr>
      <w:r w:rsidRPr="00DD326A">
        <w:rPr>
          <w:sz w:val="24"/>
          <w:szCs w:val="24"/>
        </w:rPr>
        <w:t xml:space="preserve">Исходя из анализа имеющихся данных, определены основные направления работы по реализации демографической политики Няндомского муниципального округа: мероприятия, способствующие увеличению продолжительности жизни населения, сокращению смертности, росту рождаемости, сохранению и укреплению здоровья населения, регулированию миграции. В целях сохранения и улучшения демографического потенциала муниципального округа необходима согласованность объединенных усилий всех заинтересованных структур и ведомств: здравоохранения, занятости, социальной защиты населения, молодежной политики, физической культуры и массового спорта, образования и культуры. </w:t>
      </w:r>
    </w:p>
    <w:p w14:paraId="4145B2CD" w14:textId="77777777" w:rsidR="0072172F" w:rsidRPr="00DD326A" w:rsidRDefault="00D84402" w:rsidP="0072172F">
      <w:pPr>
        <w:pStyle w:val="af2"/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72172F" w:rsidRPr="00DD326A">
        <w:rPr>
          <w:color w:val="000000"/>
          <w:sz w:val="24"/>
          <w:szCs w:val="24"/>
        </w:rPr>
        <w:t>дной из целей демографической политики муниципального округа является стабилизация численности населения. Соответственно, вопросам снижения смертности и повышения уровня рождаемости должно уделяться значительное внимание.</w:t>
      </w:r>
    </w:p>
    <w:p w14:paraId="29E93665" w14:textId="77777777" w:rsidR="0072172F" w:rsidRPr="00DD326A" w:rsidRDefault="0072172F" w:rsidP="0072172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число приоритетных задач социальной политики нашей страны входит улучшение условий жизни людей с ограниченными возможностями здоровья, как одной из самых социально уязвимых групп населения, в том числе формирование для маломобильных категорий граждан доступной среды. Безусловно, социальная поддержка инвалидов, направленная на улучшение их положения, качества жизни, создание условий для их реабилитации и интеграции в современное общество является важной частью социальной политики, реализуемой на территории Няндомского муниципального округа.</w:t>
      </w:r>
    </w:p>
    <w:p w14:paraId="72D884F3" w14:textId="77777777" w:rsidR="0072172F" w:rsidRPr="00DD326A" w:rsidRDefault="0072172F" w:rsidP="0072172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муниципальной программы планируется организация и проведение комплекса мероприятий по пропаганде положительного семейного опыта, направленного на укрепление семьи, проблемам воспитания детей, семейным взаимоотношениям, психологическому и физическому здоровью детей и родителей. Актуальным является проведение мероприятий, пропагандирующих семейные ценности, ответственное родительство, положительный опыт воспитания детей в многодетных семьях. </w:t>
      </w:r>
    </w:p>
    <w:p w14:paraId="77714A52" w14:textId="77777777" w:rsidR="0072172F" w:rsidRPr="00DF4738" w:rsidRDefault="0072172F" w:rsidP="0072172F">
      <w:pPr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Значительный вклад в решение социальных проблем наиболее незащищенных граждан, проживающих на территории Няндомского муниципального округа, вносят общественные группы, организации и объединения, в том числе по вопросам семьи и детей: Совет женщин Няндомского муниципального округа, семейный Клуб «Созвездие», Клуб особых детей «Забота», Клуб детей и родителей «Мы вместе». Активная позиция данных организаций позволяет проводить адресную, а также индивидуальную социально-</w:t>
      </w: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реабилитационную работу. Сегодня мы все активнее говорим о создании общественной среды,</w:t>
      </w:r>
      <w:r w:rsidRPr="00DD326A">
        <w:rPr>
          <w:rFonts w:ascii="Times New Roman" w:hAnsi="Times New Roman" w:cs="Times New Roman"/>
          <w:sz w:val="24"/>
          <w:szCs w:val="24"/>
        </w:rPr>
        <w:t xml:space="preserve"> доброжелательной к детям (выстраивание социального партнерства общественных организаций, бизнеса, органов власти в интересах детей; формирование дружелюбной среды для детей на базе организаций всех форм собственности в сфере социальной политики, транспорта, торговли</w:t>
      </w:r>
      <w:r w:rsidR="00752E44">
        <w:rPr>
          <w:rFonts w:ascii="Times New Roman" w:hAnsi="Times New Roman" w:cs="Times New Roman"/>
          <w:sz w:val="24"/>
          <w:szCs w:val="24"/>
        </w:rPr>
        <w:t>, связи и коммуникаций и других</w:t>
      </w:r>
      <w:r w:rsidRPr="00DD326A">
        <w:rPr>
          <w:rFonts w:ascii="Times New Roman" w:hAnsi="Times New Roman" w:cs="Times New Roman"/>
          <w:sz w:val="24"/>
          <w:szCs w:val="24"/>
        </w:rPr>
        <w:t>). Существует необходимость в создании единой информационно-справочной площадки для няндомских мам и пап, систематизирующей (аккумулирующей) организационные, информационно-просветительские ресурсы и мероприятия в области родительских компетенций, направленных на формирование ответственного родительства, укрепление института семьи; позволяющая родителям определить право на получение мер социальной поддержки, обратиться при необходимости в службы психологической помощи</w:t>
      </w:r>
      <w:r w:rsidR="008B26D6">
        <w:rPr>
          <w:rFonts w:ascii="Times New Roman" w:hAnsi="Times New Roman" w:cs="Times New Roman"/>
          <w:sz w:val="24"/>
          <w:szCs w:val="24"/>
        </w:rPr>
        <w:t>.</w:t>
      </w:r>
    </w:p>
    <w:p w14:paraId="503D294B" w14:textId="77777777" w:rsidR="00DF4738" w:rsidRDefault="0072172F" w:rsidP="0072172F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DD326A">
        <w:rPr>
          <w:rFonts w:ascii="Times New Roman" w:hAnsi="Times New Roman" w:cs="Times New Roman"/>
          <w:sz w:val="24"/>
        </w:rPr>
        <w:t xml:space="preserve">Существует острая потребность в создании условий для активного долголетия граждан пожилого возраста. Это, прежде всего, развитие </w:t>
      </w:r>
      <w:proofErr w:type="spellStart"/>
      <w:r w:rsidRPr="00DD326A">
        <w:rPr>
          <w:rFonts w:ascii="Times New Roman" w:hAnsi="Times New Roman" w:cs="Times New Roman"/>
          <w:sz w:val="24"/>
        </w:rPr>
        <w:t>геронтоволонтерского</w:t>
      </w:r>
      <w:proofErr w:type="spellEnd"/>
      <w:r w:rsidRPr="00DD326A">
        <w:rPr>
          <w:rFonts w:ascii="Times New Roman" w:hAnsi="Times New Roman" w:cs="Times New Roman"/>
          <w:sz w:val="24"/>
        </w:rPr>
        <w:t xml:space="preserve"> движения «Волонтеры серебряного возраста» при ГБУ СОН АО «Няндомский комплексный центр социального обслуживания». В течение своей деятельности волонтеры «серебряного возраста» реализуют проекты: «Бабушкины сказки», «Все краски </w:t>
      </w:r>
      <w:proofErr w:type="spellStart"/>
      <w:r w:rsidRPr="00DD326A">
        <w:rPr>
          <w:rFonts w:ascii="Times New Roman" w:hAnsi="Times New Roman" w:cs="Times New Roman"/>
          <w:sz w:val="24"/>
        </w:rPr>
        <w:t>жизни»,</w:t>
      </w:r>
      <w:r w:rsidRPr="00DD326A">
        <w:rPr>
          <w:rFonts w:ascii="Times New Roman" w:hAnsi="Times New Roman"/>
          <w:sz w:val="24"/>
          <w:szCs w:val="24"/>
        </w:rPr>
        <w:t>«Подари</w:t>
      </w:r>
      <w:proofErr w:type="spellEnd"/>
      <w:r w:rsidRPr="00DD326A">
        <w:rPr>
          <w:rFonts w:ascii="Times New Roman" w:hAnsi="Times New Roman"/>
          <w:sz w:val="24"/>
          <w:szCs w:val="24"/>
        </w:rPr>
        <w:t xml:space="preserve"> ребёнку радость»</w:t>
      </w:r>
      <w:r w:rsidRPr="00DD326A">
        <w:rPr>
          <w:rFonts w:ascii="Times New Roman" w:hAnsi="Times New Roman" w:cs="Times New Roman"/>
          <w:sz w:val="24"/>
        </w:rPr>
        <w:t xml:space="preserve"> «Сделано с любовью», «Согреем сердце добротой», «Тепло бабушкиного сердца»,</w:t>
      </w:r>
      <w:r w:rsidRPr="00DD326A">
        <w:rPr>
          <w:rFonts w:ascii="Times New Roman" w:hAnsi="Times New Roman"/>
          <w:sz w:val="24"/>
          <w:szCs w:val="24"/>
        </w:rPr>
        <w:t xml:space="preserve"> «Торопыжкам с любовью», </w:t>
      </w:r>
      <w:r w:rsidRPr="00DD326A">
        <w:rPr>
          <w:rFonts w:ascii="Times New Roman" w:hAnsi="Times New Roman"/>
          <w:color w:val="000000"/>
          <w:sz w:val="24"/>
          <w:szCs w:val="24"/>
        </w:rPr>
        <w:t xml:space="preserve">«Из добрых рук с любовью к ветеранам», а также принимают участие </w:t>
      </w:r>
      <w:r w:rsidRPr="00DD326A">
        <w:rPr>
          <w:rFonts w:ascii="Times New Roman" w:hAnsi="Times New Roman" w:cs="Times New Roman"/>
          <w:sz w:val="24"/>
        </w:rPr>
        <w:t xml:space="preserve">в культурно-досуговых, физкультурно-оздоровительных мероприятиях, направленных на продление активного долголетия. </w:t>
      </w:r>
    </w:p>
    <w:p w14:paraId="556605AD" w14:textId="77777777" w:rsidR="008B26D6" w:rsidRPr="00DD326A" w:rsidRDefault="008B26D6" w:rsidP="008B26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326A">
        <w:rPr>
          <w:rFonts w:ascii="Times New Roman" w:hAnsi="Times New Roman" w:cs="Times New Roman"/>
          <w:sz w:val="24"/>
          <w:szCs w:val="24"/>
        </w:rPr>
        <w:t xml:space="preserve">С целью поддержания активного долголетия на базе МБУК «Няндомский районный центр культуры и спорта» организована «Группа здоровья 55+». С гражданами старшего поколения </w:t>
      </w:r>
      <w:proofErr w:type="gramStart"/>
      <w:r w:rsidRPr="00DD326A">
        <w:rPr>
          <w:rFonts w:ascii="Times New Roman" w:hAnsi="Times New Roman" w:cs="Times New Roman"/>
          <w:sz w:val="24"/>
          <w:szCs w:val="24"/>
        </w:rPr>
        <w:t>занимается  профессиональный</w:t>
      </w:r>
      <w:proofErr w:type="gramEnd"/>
      <w:r w:rsidRPr="00DD326A">
        <w:rPr>
          <w:rFonts w:ascii="Times New Roman" w:hAnsi="Times New Roman" w:cs="Times New Roman"/>
          <w:sz w:val="24"/>
          <w:szCs w:val="24"/>
        </w:rPr>
        <w:t xml:space="preserve"> фитнес тренер, проводятся занятия по йоге, реабилитационные программы «здоровая спина», «здоровые суставы». Группу посещают более 60 человек старшего возраста. </w:t>
      </w:r>
    </w:p>
    <w:p w14:paraId="45F4991C" w14:textId="77777777" w:rsidR="008B26D6" w:rsidRPr="00DD326A" w:rsidRDefault="008B26D6" w:rsidP="008B26D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326A">
        <w:rPr>
          <w:rFonts w:ascii="Times New Roman" w:hAnsi="Times New Roman" w:cs="Times New Roman"/>
          <w:sz w:val="24"/>
          <w:szCs w:val="24"/>
        </w:rPr>
        <w:t xml:space="preserve">С 2021 года работает </w:t>
      </w:r>
      <w:r w:rsidRPr="00DD326A">
        <w:rPr>
          <w:rFonts w:ascii="Times New Roman" w:eastAsia="Calibri" w:hAnsi="Times New Roman" w:cs="Times New Roman"/>
          <w:sz w:val="24"/>
          <w:szCs w:val="24"/>
        </w:rPr>
        <w:t>танцевальная группа «Созвездие+» под руководством хореографа С.В. Климовой.</w:t>
      </w:r>
      <w:r w:rsidRPr="00DD326A">
        <w:rPr>
          <w:rFonts w:ascii="Times New Roman" w:hAnsi="Times New Roman"/>
          <w:sz w:val="24"/>
          <w:szCs w:val="24"/>
        </w:rPr>
        <w:t xml:space="preserve"> Группу посещают более 40 человек старшего возраста.</w:t>
      </w:r>
    </w:p>
    <w:p w14:paraId="53A2AA27" w14:textId="77777777" w:rsidR="0072172F" w:rsidRPr="00DD326A" w:rsidRDefault="0072172F" w:rsidP="0072172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муниципальной программы будет способствовать повышению социальной активности граждан старшего поколения путем вовлечения пожилых людей в мероприятия спортивной направленности, а также в проекты по развитию их интеллектуального и творческого потенциала. </w:t>
      </w:r>
    </w:p>
    <w:p w14:paraId="226671FC" w14:textId="77777777" w:rsidR="0072172F" w:rsidRPr="00DD326A" w:rsidRDefault="0072172F" w:rsidP="0072172F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этого, выполнение программных мероприятий муниципальной программы обеспечит качественную подготовку и достойное проведение мероприятий, посвященных празднованию Победы советского народа в Великой Отечественной войне 1941 – 1945 годов, на территории Няндомского муниципального округа.</w:t>
      </w:r>
    </w:p>
    <w:p w14:paraId="4F2FA5E4" w14:textId="77777777" w:rsidR="0072172F" w:rsidRPr="00DD326A" w:rsidRDefault="0072172F" w:rsidP="0072172F">
      <w:pPr>
        <w:spacing w:line="240" w:lineRule="auto"/>
        <w:ind w:firstLine="70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изменения демографической ситуации в округе, а также снижения социальной напряжённости, программа предусматривает создание системы муниципальной поддержки молодых семей, нуждающихся в улучшении жилищных условий.  Сегодня у многих молодых людей создание семьи и рождение детей часто отодвигаются на второй план. Как показали социологические исследования, в качестве основных причин, по которым молодые семьи не желают иметь детей, назывались две: отсутствие перспектив получения (приобретения) жилья и низкий уровень доходов. Реализация муниципальной программы позволит оказать молодым семьям </w:t>
      </w:r>
      <w:r w:rsidRPr="00DD32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государственную поддержку </w:t>
      </w:r>
      <w:r w:rsidRPr="00DD326A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решении жилищных проблем.</w:t>
      </w:r>
    </w:p>
    <w:p w14:paraId="71FBF165" w14:textId="77777777" w:rsidR="001A75C3" w:rsidRDefault="001A75C3" w:rsidP="0072172F">
      <w:pPr>
        <w:rPr>
          <w:rFonts w:ascii="Times New Roman" w:hAnsi="Times New Roman" w:cs="Times New Roman"/>
          <w:color w:val="000000"/>
          <w:sz w:val="24"/>
          <w:szCs w:val="24"/>
        </w:rPr>
        <w:sectPr w:rsidR="001A75C3" w:rsidSect="001A7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689A2A" w14:textId="77777777" w:rsidR="001A75C3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F1B71" w14:textId="49F722C8" w:rsidR="0075678B" w:rsidRDefault="0072172F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A">
        <w:rPr>
          <w:rFonts w:ascii="Times New Roman" w:hAnsi="Times New Roman" w:cs="Times New Roman"/>
          <w:b/>
          <w:sz w:val="24"/>
        </w:rPr>
        <w:t>Раздел 2.</w:t>
      </w:r>
      <w:r w:rsidR="0013030D">
        <w:rPr>
          <w:rFonts w:ascii="Times New Roman" w:hAnsi="Times New Roman" w:cs="Times New Roman"/>
          <w:b/>
          <w:sz w:val="24"/>
        </w:rPr>
        <w:t xml:space="preserve"> </w:t>
      </w:r>
      <w:r w:rsidR="001A75C3" w:rsidRPr="0076191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2BFCA441" w14:textId="77777777" w:rsidR="001A75C3" w:rsidRPr="00761915" w:rsidRDefault="001A75C3" w:rsidP="001A75C3">
      <w:pPr>
        <w:spacing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1636222A" w14:textId="77777777" w:rsidR="001A75C3" w:rsidRPr="00761915" w:rsidRDefault="001A75C3" w:rsidP="001A75C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915">
        <w:rPr>
          <w:rFonts w:ascii="Times New Roman" w:hAnsi="Times New Roman" w:cs="Times New Roman"/>
          <w:sz w:val="24"/>
          <w:szCs w:val="24"/>
        </w:rPr>
        <w:t>«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 на территории Няндомского муниципального округа»</w:t>
      </w:r>
      <w:r w:rsidRPr="00761915">
        <w:rPr>
          <w:rFonts w:ascii="Times New Roman" w:hAnsi="Times New Roman" w:cs="Times New Roman"/>
          <w:sz w:val="24"/>
          <w:szCs w:val="24"/>
        </w:rPr>
        <w:t>»</w:t>
      </w:r>
    </w:p>
    <w:p w14:paraId="35C962DA" w14:textId="77777777" w:rsidR="001A75C3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1134"/>
        <w:gridCol w:w="1417"/>
        <w:gridCol w:w="1559"/>
        <w:gridCol w:w="1701"/>
        <w:gridCol w:w="1843"/>
      </w:tblGrid>
      <w:tr w:rsidR="00122DCF" w14:paraId="5632C775" w14:textId="77777777" w:rsidTr="00C5066C">
        <w:trPr>
          <w:trHeight w:val="253"/>
        </w:trPr>
        <w:tc>
          <w:tcPr>
            <w:tcW w:w="4361" w:type="dxa"/>
            <w:vMerge w:val="restart"/>
          </w:tcPr>
          <w:p w14:paraId="09E20483" w14:textId="77777777" w:rsidR="00122DCF" w:rsidRPr="00761915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61915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3ED3DBB9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619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410" w:type="dxa"/>
            <w:vMerge w:val="restart"/>
          </w:tcPr>
          <w:p w14:paraId="60A122A5" w14:textId="77777777" w:rsidR="00122DCF" w:rsidRPr="00761915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61915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20BAF700" w14:textId="77777777" w:rsidR="00122DCF" w:rsidRDefault="00122DCF" w:rsidP="004A7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973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  <w:p w14:paraId="3FA2736C" w14:textId="77777777" w:rsidR="004A7973" w:rsidRPr="004A7973" w:rsidRDefault="004A79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2DCF" w14:paraId="463BF370" w14:textId="77777777" w:rsidTr="00C5066C">
        <w:tc>
          <w:tcPr>
            <w:tcW w:w="4361" w:type="dxa"/>
            <w:vMerge/>
          </w:tcPr>
          <w:p w14:paraId="751AA972" w14:textId="77777777" w:rsidR="00122DCF" w:rsidRPr="00761915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14:paraId="1AE3615E" w14:textId="77777777" w:rsidR="00122DCF" w:rsidRPr="00761915" w:rsidRDefault="00122DCF" w:rsidP="001A75C3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01B1CCE" w14:textId="77777777" w:rsidR="00122DCF" w:rsidRPr="00761915" w:rsidRDefault="00122DCF" w:rsidP="001A75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4B2CD384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14:paraId="11BB5023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701" w:type="dxa"/>
          </w:tcPr>
          <w:p w14:paraId="59FE18BE" w14:textId="77777777" w:rsidR="00122DCF" w:rsidRPr="00761915" w:rsidRDefault="00122DCF" w:rsidP="001A75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843" w:type="dxa"/>
          </w:tcPr>
          <w:p w14:paraId="04081C8D" w14:textId="77777777" w:rsidR="00122DCF" w:rsidRPr="00C4718B" w:rsidRDefault="00122DCF" w:rsidP="001A75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8B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122DCF" w14:paraId="4D5E5AC8" w14:textId="77777777" w:rsidTr="00C5066C">
        <w:tc>
          <w:tcPr>
            <w:tcW w:w="4361" w:type="dxa"/>
          </w:tcPr>
          <w:p w14:paraId="04F6DB98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0D5309C6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5AAA335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E43FD86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161CC47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FE6AE63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3FBCE9B3" w14:textId="77777777" w:rsidR="00122DCF" w:rsidRPr="00122DCF" w:rsidRDefault="00122DCF" w:rsidP="001A75C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DC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E5655D" w14:paraId="5D6AC321" w14:textId="77777777" w:rsidTr="00C5066C">
        <w:tc>
          <w:tcPr>
            <w:tcW w:w="4361" w:type="dxa"/>
            <w:vMerge w:val="restart"/>
          </w:tcPr>
          <w:p w14:paraId="37CD93EE" w14:textId="77777777" w:rsidR="00E5655D" w:rsidRPr="005D2633" w:rsidRDefault="00E5655D" w:rsidP="001A75C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2410" w:type="dxa"/>
          </w:tcPr>
          <w:p w14:paraId="64B0F32A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736D8D10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11 260,6</w:t>
            </w:r>
          </w:p>
        </w:tc>
        <w:tc>
          <w:tcPr>
            <w:tcW w:w="1417" w:type="dxa"/>
          </w:tcPr>
          <w:p w14:paraId="4CC993DA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5 120,2</w:t>
            </w:r>
          </w:p>
        </w:tc>
        <w:tc>
          <w:tcPr>
            <w:tcW w:w="1559" w:type="dxa"/>
          </w:tcPr>
          <w:p w14:paraId="6C39E18B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2 046,8</w:t>
            </w:r>
          </w:p>
        </w:tc>
        <w:tc>
          <w:tcPr>
            <w:tcW w:w="1701" w:type="dxa"/>
          </w:tcPr>
          <w:p w14:paraId="038E790D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2 046,8</w:t>
            </w:r>
          </w:p>
        </w:tc>
        <w:tc>
          <w:tcPr>
            <w:tcW w:w="1843" w:type="dxa"/>
          </w:tcPr>
          <w:p w14:paraId="0BC69C67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2 046,8</w:t>
            </w:r>
          </w:p>
        </w:tc>
      </w:tr>
      <w:tr w:rsidR="00E5655D" w14:paraId="046C2C30" w14:textId="77777777" w:rsidTr="00C5066C">
        <w:tc>
          <w:tcPr>
            <w:tcW w:w="4361" w:type="dxa"/>
            <w:vMerge/>
          </w:tcPr>
          <w:p w14:paraId="63CCAD2A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E1C1ED7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57D7FE3D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1 196,1</w:t>
            </w:r>
          </w:p>
        </w:tc>
        <w:tc>
          <w:tcPr>
            <w:tcW w:w="1417" w:type="dxa"/>
          </w:tcPr>
          <w:p w14:paraId="144145BA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1 196,1</w:t>
            </w:r>
          </w:p>
        </w:tc>
        <w:tc>
          <w:tcPr>
            <w:tcW w:w="1559" w:type="dxa"/>
          </w:tcPr>
          <w:p w14:paraId="271CA2B3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109A745D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106EC444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4D4E7560" w14:textId="77777777" w:rsidTr="00C5066C">
        <w:tc>
          <w:tcPr>
            <w:tcW w:w="4361" w:type="dxa"/>
            <w:vMerge/>
          </w:tcPr>
          <w:p w14:paraId="44E7EBDA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04FEFCD" w14:textId="77777777" w:rsidR="00E5655D" w:rsidRPr="00761915" w:rsidRDefault="00E5655D" w:rsidP="001A75C3">
            <w:pPr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65AF4AA3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1 227,3</w:t>
            </w:r>
          </w:p>
        </w:tc>
        <w:tc>
          <w:tcPr>
            <w:tcW w:w="1417" w:type="dxa"/>
          </w:tcPr>
          <w:p w14:paraId="10CF2DC7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1 227,3</w:t>
            </w:r>
          </w:p>
        </w:tc>
        <w:tc>
          <w:tcPr>
            <w:tcW w:w="1559" w:type="dxa"/>
          </w:tcPr>
          <w:p w14:paraId="771BE79B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04912DFB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509DB5A6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3B395056" w14:textId="77777777" w:rsidTr="00C5066C">
        <w:tc>
          <w:tcPr>
            <w:tcW w:w="4361" w:type="dxa"/>
            <w:vMerge/>
          </w:tcPr>
          <w:p w14:paraId="55F9B612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7CAB457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66756BB5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8 837,2</w:t>
            </w:r>
          </w:p>
        </w:tc>
        <w:tc>
          <w:tcPr>
            <w:tcW w:w="1417" w:type="dxa"/>
          </w:tcPr>
          <w:p w14:paraId="41B1F37E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2 696,8</w:t>
            </w:r>
          </w:p>
        </w:tc>
        <w:tc>
          <w:tcPr>
            <w:tcW w:w="1559" w:type="dxa"/>
          </w:tcPr>
          <w:p w14:paraId="62D70276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2 046,8</w:t>
            </w:r>
          </w:p>
        </w:tc>
        <w:tc>
          <w:tcPr>
            <w:tcW w:w="1701" w:type="dxa"/>
          </w:tcPr>
          <w:p w14:paraId="6D8652F7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2 046,8</w:t>
            </w:r>
          </w:p>
        </w:tc>
        <w:tc>
          <w:tcPr>
            <w:tcW w:w="1843" w:type="dxa"/>
          </w:tcPr>
          <w:p w14:paraId="5529AF5C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2 046,8</w:t>
            </w:r>
          </w:p>
        </w:tc>
      </w:tr>
      <w:tr w:rsidR="00E5655D" w14:paraId="0B61CE35" w14:textId="77777777" w:rsidTr="00C5066C">
        <w:tc>
          <w:tcPr>
            <w:tcW w:w="4361" w:type="dxa"/>
            <w:vMerge/>
          </w:tcPr>
          <w:p w14:paraId="20CBCD02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584906E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09A5A97A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336354CF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04B9587A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5583FA8A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432F5F24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0D5A3811" w14:textId="77777777" w:rsidTr="00C5066C">
        <w:tc>
          <w:tcPr>
            <w:tcW w:w="4361" w:type="dxa"/>
            <w:vMerge w:val="restart"/>
          </w:tcPr>
          <w:p w14:paraId="423090D5" w14:textId="28FE32F1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</w:t>
            </w:r>
            <w:r w:rsidRPr="009E1AD2">
              <w:rPr>
                <w:rFonts w:ascii="Times New Roman" w:eastAsia="Calibri" w:hAnsi="Times New Roman"/>
              </w:rPr>
              <w:t xml:space="preserve">ероприятия, направленные на реализацию федеральных проектов, </w:t>
            </w:r>
            <w:r>
              <w:rPr>
                <w:rFonts w:ascii="Times New Roman" w:eastAsia="Calibri" w:hAnsi="Times New Roman"/>
              </w:rPr>
              <w:t xml:space="preserve">не </w:t>
            </w:r>
            <w:r w:rsidRPr="009E1AD2">
              <w:rPr>
                <w:rFonts w:ascii="Times New Roman" w:eastAsia="Calibri" w:hAnsi="Times New Roman"/>
              </w:rPr>
              <w:t>входящих в состав национальных проектов</w:t>
            </w:r>
            <w:r>
              <w:rPr>
                <w:rFonts w:ascii="Times New Roman" w:eastAsia="Calibri" w:hAnsi="Times New Roman"/>
              </w:rPr>
              <w:br/>
            </w:r>
          </w:p>
        </w:tc>
        <w:tc>
          <w:tcPr>
            <w:tcW w:w="2410" w:type="dxa"/>
          </w:tcPr>
          <w:p w14:paraId="5C312374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6429FE71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8 162,6</w:t>
            </w:r>
          </w:p>
        </w:tc>
        <w:tc>
          <w:tcPr>
            <w:tcW w:w="1417" w:type="dxa"/>
          </w:tcPr>
          <w:p w14:paraId="3A132512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3 858,2</w:t>
            </w:r>
          </w:p>
        </w:tc>
        <w:tc>
          <w:tcPr>
            <w:tcW w:w="1559" w:type="dxa"/>
          </w:tcPr>
          <w:p w14:paraId="0B81EC39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1 434,8</w:t>
            </w:r>
          </w:p>
        </w:tc>
        <w:tc>
          <w:tcPr>
            <w:tcW w:w="1701" w:type="dxa"/>
          </w:tcPr>
          <w:p w14:paraId="12500187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1 434,8</w:t>
            </w:r>
          </w:p>
        </w:tc>
        <w:tc>
          <w:tcPr>
            <w:tcW w:w="1843" w:type="dxa"/>
          </w:tcPr>
          <w:p w14:paraId="22576213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1 434,8</w:t>
            </w:r>
          </w:p>
        </w:tc>
      </w:tr>
      <w:tr w:rsidR="00E5655D" w14:paraId="4D086BA5" w14:textId="77777777" w:rsidTr="00C5066C">
        <w:tc>
          <w:tcPr>
            <w:tcW w:w="4361" w:type="dxa"/>
            <w:vMerge/>
          </w:tcPr>
          <w:p w14:paraId="59258A63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03AEA3C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F38B359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1 196,1</w:t>
            </w:r>
          </w:p>
        </w:tc>
        <w:tc>
          <w:tcPr>
            <w:tcW w:w="1417" w:type="dxa"/>
          </w:tcPr>
          <w:p w14:paraId="7D4535F8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1 196,1</w:t>
            </w:r>
          </w:p>
        </w:tc>
        <w:tc>
          <w:tcPr>
            <w:tcW w:w="1559" w:type="dxa"/>
          </w:tcPr>
          <w:p w14:paraId="633466B9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6C55BC51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30266BF5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347D1697" w14:textId="77777777" w:rsidTr="00C5066C">
        <w:tc>
          <w:tcPr>
            <w:tcW w:w="4361" w:type="dxa"/>
            <w:vMerge/>
          </w:tcPr>
          <w:p w14:paraId="57168A62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6C7AB98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050E9F78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1 227,3</w:t>
            </w:r>
          </w:p>
        </w:tc>
        <w:tc>
          <w:tcPr>
            <w:tcW w:w="1417" w:type="dxa"/>
          </w:tcPr>
          <w:p w14:paraId="1D086961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1 227,3</w:t>
            </w:r>
          </w:p>
        </w:tc>
        <w:tc>
          <w:tcPr>
            <w:tcW w:w="1559" w:type="dxa"/>
          </w:tcPr>
          <w:p w14:paraId="66BF7D36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5B336BB0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5EB72E6E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142A6B3E" w14:textId="77777777" w:rsidTr="00C5066C">
        <w:tc>
          <w:tcPr>
            <w:tcW w:w="4361" w:type="dxa"/>
            <w:vMerge/>
          </w:tcPr>
          <w:p w14:paraId="3DD87686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447BA16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3EBABBCE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5 739,2</w:t>
            </w:r>
          </w:p>
        </w:tc>
        <w:tc>
          <w:tcPr>
            <w:tcW w:w="1417" w:type="dxa"/>
          </w:tcPr>
          <w:p w14:paraId="1CC39133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1 434,8</w:t>
            </w:r>
          </w:p>
        </w:tc>
        <w:tc>
          <w:tcPr>
            <w:tcW w:w="1559" w:type="dxa"/>
          </w:tcPr>
          <w:p w14:paraId="15A61052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1 434,8</w:t>
            </w:r>
          </w:p>
        </w:tc>
        <w:tc>
          <w:tcPr>
            <w:tcW w:w="1701" w:type="dxa"/>
          </w:tcPr>
          <w:p w14:paraId="1ECCD582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1 434,8</w:t>
            </w:r>
          </w:p>
        </w:tc>
        <w:tc>
          <w:tcPr>
            <w:tcW w:w="1843" w:type="dxa"/>
          </w:tcPr>
          <w:p w14:paraId="3327AD26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1 434,8</w:t>
            </w:r>
          </w:p>
        </w:tc>
      </w:tr>
      <w:tr w:rsidR="00E5655D" w14:paraId="39EB4667" w14:textId="77777777" w:rsidTr="00C5066C">
        <w:tc>
          <w:tcPr>
            <w:tcW w:w="4361" w:type="dxa"/>
            <w:vMerge/>
          </w:tcPr>
          <w:p w14:paraId="3A60D43C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FBAC9CE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2BDCACAB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4BD8E4E0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5AD14D86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2A97F9F4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235CCB2D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3B0406E6" w14:textId="77777777" w:rsidTr="00C5066C">
        <w:tc>
          <w:tcPr>
            <w:tcW w:w="4361" w:type="dxa"/>
            <w:vMerge w:val="restart"/>
          </w:tcPr>
          <w:p w14:paraId="11F8BB15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Комплекс процессных мероприятий</w:t>
            </w:r>
            <w:r w:rsidR="00752E44">
              <w:rPr>
                <w:rFonts w:ascii="Times New Roman" w:eastAsia="Calibri" w:hAnsi="Times New Roman"/>
              </w:rPr>
              <w:t xml:space="preserve"> 1</w:t>
            </w:r>
            <w:r>
              <w:rPr>
                <w:rFonts w:ascii="Times New Roman" w:eastAsia="Calibri" w:hAnsi="Times New Roman"/>
              </w:rPr>
              <w:t xml:space="preserve"> «Крепкая семья»</w:t>
            </w:r>
          </w:p>
        </w:tc>
        <w:tc>
          <w:tcPr>
            <w:tcW w:w="2410" w:type="dxa"/>
          </w:tcPr>
          <w:p w14:paraId="0E2DCA0E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0DAD421F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1 630,0</w:t>
            </w:r>
          </w:p>
        </w:tc>
        <w:tc>
          <w:tcPr>
            <w:tcW w:w="1417" w:type="dxa"/>
          </w:tcPr>
          <w:p w14:paraId="4ACE5A3B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895,0</w:t>
            </w:r>
          </w:p>
        </w:tc>
        <w:tc>
          <w:tcPr>
            <w:tcW w:w="1559" w:type="dxa"/>
          </w:tcPr>
          <w:p w14:paraId="69686166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  <w:tc>
          <w:tcPr>
            <w:tcW w:w="1701" w:type="dxa"/>
          </w:tcPr>
          <w:p w14:paraId="646D6955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  <w:tc>
          <w:tcPr>
            <w:tcW w:w="1843" w:type="dxa"/>
          </w:tcPr>
          <w:p w14:paraId="546ED591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</w:tr>
      <w:tr w:rsidR="00E5655D" w14:paraId="4DC3CD89" w14:textId="77777777" w:rsidTr="00C5066C">
        <w:tc>
          <w:tcPr>
            <w:tcW w:w="4361" w:type="dxa"/>
            <w:vMerge/>
          </w:tcPr>
          <w:p w14:paraId="24897CA0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97EBC26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1E04D639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3A9B0912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68B7D280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6F1365F8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563BC365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44F4D768" w14:textId="77777777" w:rsidTr="00C5066C">
        <w:tc>
          <w:tcPr>
            <w:tcW w:w="4361" w:type="dxa"/>
            <w:vMerge/>
          </w:tcPr>
          <w:p w14:paraId="6BB0E46C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C37F366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09818D1D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4A0F4B28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47C30B28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208FDE44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4A4E9D49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6FF4E4A4" w14:textId="77777777" w:rsidTr="00C5066C">
        <w:tc>
          <w:tcPr>
            <w:tcW w:w="4361" w:type="dxa"/>
            <w:vMerge/>
          </w:tcPr>
          <w:p w14:paraId="7FF87B1B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A97C233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2B02276C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1 630,0</w:t>
            </w:r>
          </w:p>
        </w:tc>
        <w:tc>
          <w:tcPr>
            <w:tcW w:w="1417" w:type="dxa"/>
          </w:tcPr>
          <w:p w14:paraId="0CAF2EAF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895,0</w:t>
            </w:r>
          </w:p>
        </w:tc>
        <w:tc>
          <w:tcPr>
            <w:tcW w:w="1559" w:type="dxa"/>
          </w:tcPr>
          <w:p w14:paraId="379E97E3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  <w:tc>
          <w:tcPr>
            <w:tcW w:w="1701" w:type="dxa"/>
          </w:tcPr>
          <w:p w14:paraId="5A35AEAA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  <w:tc>
          <w:tcPr>
            <w:tcW w:w="1843" w:type="dxa"/>
          </w:tcPr>
          <w:p w14:paraId="587A895F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</w:tr>
      <w:tr w:rsidR="00E5655D" w14:paraId="5EDBC777" w14:textId="77777777" w:rsidTr="00C5066C">
        <w:tc>
          <w:tcPr>
            <w:tcW w:w="4361" w:type="dxa"/>
            <w:vMerge/>
          </w:tcPr>
          <w:p w14:paraId="20F44D55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7478321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6D7E6D3D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2631BEB7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5D6E2834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660935CB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0A61A3F6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2F293648" w14:textId="77777777" w:rsidTr="00C5066C">
        <w:tc>
          <w:tcPr>
            <w:tcW w:w="4361" w:type="dxa"/>
            <w:vMerge w:val="restart"/>
          </w:tcPr>
          <w:p w14:paraId="30801BCA" w14:textId="77777777" w:rsidR="00E5655D" w:rsidRPr="00761915" w:rsidRDefault="00E5655D" w:rsidP="001A75C3">
            <w:pPr>
              <w:pStyle w:val="ad"/>
              <w:tabs>
                <w:tab w:val="left" w:pos="952"/>
              </w:tabs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Комплекс процессных мероприятий</w:t>
            </w:r>
            <w:r w:rsidR="00752E44">
              <w:rPr>
                <w:rFonts w:ascii="Times New Roman" w:eastAsia="Calibri" w:hAnsi="Times New Roman"/>
              </w:rPr>
              <w:t xml:space="preserve"> 2</w:t>
            </w:r>
            <w:r>
              <w:rPr>
                <w:rFonts w:ascii="Times New Roman" w:eastAsia="Calibri" w:hAnsi="Times New Roman"/>
              </w:rPr>
              <w:t xml:space="preserve"> «Старшее поколение»</w:t>
            </w:r>
          </w:p>
        </w:tc>
        <w:tc>
          <w:tcPr>
            <w:tcW w:w="2410" w:type="dxa"/>
          </w:tcPr>
          <w:p w14:paraId="3DB6DC04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2B2351CF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1 468,0</w:t>
            </w:r>
          </w:p>
        </w:tc>
        <w:tc>
          <w:tcPr>
            <w:tcW w:w="1417" w:type="dxa"/>
          </w:tcPr>
          <w:p w14:paraId="05062933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559" w:type="dxa"/>
          </w:tcPr>
          <w:p w14:paraId="58674971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701" w:type="dxa"/>
          </w:tcPr>
          <w:p w14:paraId="0D794B92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843" w:type="dxa"/>
          </w:tcPr>
          <w:p w14:paraId="0154D983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</w:tr>
      <w:tr w:rsidR="00E5655D" w14:paraId="1ECCB283" w14:textId="77777777" w:rsidTr="00C5066C">
        <w:tc>
          <w:tcPr>
            <w:tcW w:w="4361" w:type="dxa"/>
            <w:vMerge/>
          </w:tcPr>
          <w:p w14:paraId="5B142AC4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FB998E7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7E2BA317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6B1CAD01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4625DEBF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35DF2811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4D10F67B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51E62E59" w14:textId="77777777" w:rsidTr="00C5066C">
        <w:tc>
          <w:tcPr>
            <w:tcW w:w="4361" w:type="dxa"/>
            <w:vMerge/>
          </w:tcPr>
          <w:p w14:paraId="2DE91FA9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3706897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14:paraId="6A694CA8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64AEC722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201A5818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2DB2440C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2AE94419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5655D" w14:paraId="3EC60755" w14:textId="77777777" w:rsidTr="00C5066C">
        <w:tc>
          <w:tcPr>
            <w:tcW w:w="4361" w:type="dxa"/>
            <w:vMerge/>
          </w:tcPr>
          <w:p w14:paraId="068D002D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A4C6AC7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10A9497C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1 468,0</w:t>
            </w:r>
          </w:p>
        </w:tc>
        <w:tc>
          <w:tcPr>
            <w:tcW w:w="1417" w:type="dxa"/>
          </w:tcPr>
          <w:p w14:paraId="4974D0D2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559" w:type="dxa"/>
          </w:tcPr>
          <w:p w14:paraId="217BD9AA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701" w:type="dxa"/>
          </w:tcPr>
          <w:p w14:paraId="275A0C47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  <w:tc>
          <w:tcPr>
            <w:tcW w:w="1843" w:type="dxa"/>
          </w:tcPr>
          <w:p w14:paraId="4495B824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367,0</w:t>
            </w:r>
          </w:p>
        </w:tc>
      </w:tr>
      <w:tr w:rsidR="00E5655D" w14:paraId="2D2DC045" w14:textId="77777777" w:rsidTr="00C5066C">
        <w:tc>
          <w:tcPr>
            <w:tcW w:w="4361" w:type="dxa"/>
            <w:vMerge/>
          </w:tcPr>
          <w:p w14:paraId="4E1421F1" w14:textId="77777777" w:rsidR="00E5655D" w:rsidRPr="00761915" w:rsidRDefault="00E5655D" w:rsidP="001A75C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5670120" w14:textId="77777777" w:rsidR="00E5655D" w:rsidRPr="00761915" w:rsidRDefault="00E5655D" w:rsidP="001A75C3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0BA31C05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</w:tcPr>
          <w:p w14:paraId="0B7694CE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</w:tcPr>
          <w:p w14:paraId="5F376406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</w:tcPr>
          <w:p w14:paraId="6B051511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</w:tcPr>
          <w:p w14:paraId="3D0613AE" w14:textId="77777777" w:rsidR="00E5655D" w:rsidRPr="00E5655D" w:rsidRDefault="00E56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55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4F35EA89" w14:textId="77777777" w:rsidR="001A75C3" w:rsidRDefault="001A75C3" w:rsidP="001A75C3"/>
    <w:p w14:paraId="627370F2" w14:textId="77777777" w:rsidR="001A75C3" w:rsidRDefault="001A75C3" w:rsidP="001A75C3">
      <w:pPr>
        <w:sectPr w:rsidR="001A75C3" w:rsidSect="001A75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1C0D254" w14:textId="77777777" w:rsidR="005C07C1" w:rsidRPr="005C07C1" w:rsidRDefault="005C07C1" w:rsidP="005C07C1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07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3. Характеристика структурных </w:t>
      </w:r>
      <w:proofErr w:type="gramStart"/>
      <w:r w:rsidRPr="005C07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элементов  муниципальной</w:t>
      </w:r>
      <w:proofErr w:type="gramEnd"/>
      <w:r w:rsidRPr="005C07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</w:t>
      </w:r>
    </w:p>
    <w:p w14:paraId="5D518EE5" w14:textId="77777777" w:rsidR="001A75C3" w:rsidRPr="005C07C1" w:rsidRDefault="001A75C3" w:rsidP="001A75C3">
      <w:pPr>
        <w:rPr>
          <w:sz w:val="24"/>
          <w:szCs w:val="24"/>
        </w:rPr>
      </w:pPr>
    </w:p>
    <w:p w14:paraId="1CE3D1BF" w14:textId="77777777" w:rsidR="001A75C3" w:rsidRPr="005C07C1" w:rsidRDefault="005C07C1" w:rsidP="001A75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1A75C3" w:rsidRPr="005C07C1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6AF23BBD" w14:textId="77777777" w:rsidR="001A75C3" w:rsidRPr="005C07C1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7C1">
        <w:rPr>
          <w:rFonts w:ascii="Times New Roman" w:hAnsi="Times New Roman" w:cs="Times New Roman"/>
          <w:b/>
          <w:sz w:val="24"/>
          <w:szCs w:val="24"/>
        </w:rPr>
        <w:t xml:space="preserve"> мероприятий проектной части муниципальной программы </w:t>
      </w:r>
    </w:p>
    <w:p w14:paraId="69EABA11" w14:textId="77777777" w:rsidR="001A75C3" w:rsidRPr="005C07C1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07C1">
        <w:rPr>
          <w:rFonts w:ascii="Times New Roman" w:hAnsi="Times New Roman" w:cs="Times New Roman"/>
          <w:sz w:val="24"/>
          <w:szCs w:val="24"/>
        </w:rPr>
        <w:t>«</w:t>
      </w:r>
      <w:r w:rsidRPr="005C07C1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 на территории Няндомского муниципального округа</w:t>
      </w:r>
      <w:r w:rsidRPr="005C07C1">
        <w:rPr>
          <w:rFonts w:ascii="Times New Roman" w:hAnsi="Times New Roman" w:cs="Times New Roman"/>
          <w:sz w:val="24"/>
          <w:szCs w:val="24"/>
        </w:rPr>
        <w:t>»</w:t>
      </w:r>
    </w:p>
    <w:p w14:paraId="6CF11A7B" w14:textId="77777777" w:rsidR="001A75C3" w:rsidRPr="005C07C1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1C7A2" w14:textId="77777777" w:rsidR="001A75C3" w:rsidRPr="00761915" w:rsidRDefault="001A75C3" w:rsidP="001A75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1A75C3" w:rsidRPr="00761915" w14:paraId="2CEB175B" w14:textId="77777777" w:rsidTr="005C07C1">
        <w:trPr>
          <w:trHeight w:val="240"/>
          <w:jc w:val="center"/>
        </w:trPr>
        <w:tc>
          <w:tcPr>
            <w:tcW w:w="4787" w:type="dxa"/>
          </w:tcPr>
          <w:p w14:paraId="0BA481DF" w14:textId="77777777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122D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068" w:type="dxa"/>
          </w:tcPr>
          <w:p w14:paraId="411710C4" w14:textId="77777777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молодежной политике и социальным вопросам УСП</w:t>
            </w:r>
          </w:p>
        </w:tc>
      </w:tr>
      <w:tr w:rsidR="001A75C3" w:rsidRPr="00761915" w14:paraId="43D5D78B" w14:textId="77777777" w:rsidTr="005C07C1">
        <w:trPr>
          <w:trHeight w:val="240"/>
          <w:jc w:val="center"/>
        </w:trPr>
        <w:tc>
          <w:tcPr>
            <w:tcW w:w="4787" w:type="dxa"/>
          </w:tcPr>
          <w:p w14:paraId="51EBC3F7" w14:textId="77777777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122DCF">
              <w:rPr>
                <w:rFonts w:ascii="Times New Roman" w:hAnsi="Times New Roman" w:cs="Times New Roman"/>
                <w:sz w:val="24"/>
                <w:szCs w:val="24"/>
              </w:rPr>
              <w:t>мероприятий проектной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5068" w:type="dxa"/>
          </w:tcPr>
          <w:p w14:paraId="5CC9C6A0" w14:textId="77777777" w:rsidR="001A75C3" w:rsidRPr="00761915" w:rsidRDefault="002438AF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75C3" w:rsidRPr="00761915" w14:paraId="515237E5" w14:textId="77777777" w:rsidTr="005C07C1">
        <w:trPr>
          <w:trHeight w:val="240"/>
          <w:jc w:val="center"/>
        </w:trPr>
        <w:tc>
          <w:tcPr>
            <w:tcW w:w="4787" w:type="dxa"/>
          </w:tcPr>
          <w:p w14:paraId="7DBACD27" w14:textId="65A7D22F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6272C" w:rsidRPr="00660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3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068" w:type="dxa"/>
          </w:tcPr>
          <w:p w14:paraId="025D5353" w14:textId="72374384" w:rsidR="001A75C3" w:rsidRPr="005C07C1" w:rsidRDefault="005C07C1" w:rsidP="005C0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07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Оказание поддержки в</w:t>
            </w:r>
            <w:r w:rsidR="0013030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07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C07C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жильем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молодых семей Няндомского муниципального округа</w:t>
            </w:r>
          </w:p>
        </w:tc>
      </w:tr>
      <w:tr w:rsidR="001A75C3" w:rsidRPr="00761915" w14:paraId="10B59E5A" w14:textId="77777777" w:rsidTr="005C07C1">
        <w:trPr>
          <w:trHeight w:val="240"/>
          <w:jc w:val="center"/>
        </w:trPr>
        <w:tc>
          <w:tcPr>
            <w:tcW w:w="4787" w:type="dxa"/>
          </w:tcPr>
          <w:p w14:paraId="5A37347E" w14:textId="77777777" w:rsidR="001A75C3" w:rsidRPr="00761915" w:rsidRDefault="001A75C3" w:rsidP="001A75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068" w:type="dxa"/>
          </w:tcPr>
          <w:p w14:paraId="12E5B0A0" w14:textId="77777777" w:rsidR="001A75C3" w:rsidRPr="00761915" w:rsidRDefault="0056272C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7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A75C3" w:rsidRPr="00761915" w14:paraId="41EC5162" w14:textId="77777777" w:rsidTr="005C07C1">
        <w:trPr>
          <w:trHeight w:val="360"/>
          <w:jc w:val="center"/>
        </w:trPr>
        <w:tc>
          <w:tcPr>
            <w:tcW w:w="4787" w:type="dxa"/>
          </w:tcPr>
          <w:p w14:paraId="2288AD53" w14:textId="77777777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068" w:type="dxa"/>
          </w:tcPr>
          <w:p w14:paraId="706E1FB1" w14:textId="77777777" w:rsidR="001A75C3" w:rsidRPr="00761915" w:rsidRDefault="001A75C3" w:rsidP="001A75C3">
            <w:pPr>
              <w:spacing w:line="240" w:lineRule="auto"/>
              <w:jc w:val="left"/>
              <w:rPr>
                <w:rStyle w:val="fontstyle01"/>
              </w:rPr>
            </w:pPr>
            <w:r w:rsidRPr="00761915">
              <w:rPr>
                <w:rStyle w:val="fontstyle01"/>
              </w:rPr>
              <w:t>Общий объем средств, предусмотренных на</w:t>
            </w:r>
            <w:r w:rsidRPr="00761915">
              <w:rPr>
                <w:color w:val="000000"/>
                <w:sz w:val="24"/>
                <w:szCs w:val="24"/>
              </w:rPr>
              <w:br/>
            </w:r>
            <w:r w:rsidRPr="00761915">
              <w:rPr>
                <w:rStyle w:val="fontstyle01"/>
              </w:rPr>
              <w:t>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761915">
              <w:rPr>
                <w:rStyle w:val="fontstyle01"/>
              </w:rPr>
              <w:t xml:space="preserve"> - </w:t>
            </w:r>
            <w:r w:rsidRPr="003A7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9 178,0</w:t>
            </w:r>
            <w:r w:rsidRPr="00761915">
              <w:rPr>
                <w:rStyle w:val="fontstyle01"/>
              </w:rPr>
              <w:t>тыс. рублей, в том числе:</w:t>
            </w:r>
            <w:r w:rsidRPr="00761915">
              <w:rPr>
                <w:color w:val="000000"/>
                <w:sz w:val="24"/>
                <w:szCs w:val="24"/>
              </w:rPr>
              <w:br/>
            </w:r>
            <w:r w:rsidRPr="00761915">
              <w:rPr>
                <w:rStyle w:val="fontstyle01"/>
              </w:rPr>
              <w:t xml:space="preserve">средства федерального бюджета- </w:t>
            </w:r>
            <w:r w:rsidRPr="003A7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1 123,9</w:t>
            </w:r>
            <w:r w:rsidRPr="00761915">
              <w:rPr>
                <w:rStyle w:val="fontstyle01"/>
              </w:rPr>
              <w:t>. тыс. рублей;</w:t>
            </w:r>
            <w:r w:rsidRPr="00761915">
              <w:rPr>
                <w:color w:val="000000"/>
                <w:sz w:val="24"/>
                <w:szCs w:val="24"/>
              </w:rPr>
              <w:br/>
            </w:r>
            <w:r w:rsidRPr="00761915">
              <w:rPr>
                <w:rStyle w:val="fontstyle01"/>
              </w:rPr>
              <w:t xml:space="preserve">средства областного бюджета - </w:t>
            </w:r>
            <w:r w:rsidRPr="003A7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1 008,9</w:t>
            </w:r>
            <w:r w:rsidRPr="00761915">
              <w:rPr>
                <w:rStyle w:val="fontstyle01"/>
              </w:rPr>
              <w:t>. тыс. рублей;</w:t>
            </w:r>
          </w:p>
          <w:p w14:paraId="4BC2C1A3" w14:textId="77777777" w:rsidR="001A75C3" w:rsidRPr="00761915" w:rsidRDefault="001A75C3" w:rsidP="001A75C3">
            <w:pPr>
              <w:spacing w:line="240" w:lineRule="auto"/>
              <w:jc w:val="left"/>
              <w:rPr>
                <w:rStyle w:val="fontstyle01"/>
              </w:rPr>
            </w:pPr>
            <w:r w:rsidRPr="00761915">
              <w:rPr>
                <w:rStyle w:val="fontstyle01"/>
              </w:rPr>
              <w:t>средства бюджета округа -</w:t>
            </w:r>
            <w:r w:rsidRPr="003A7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7 045,2</w:t>
            </w:r>
            <w:r w:rsidRPr="00761915">
              <w:rPr>
                <w:rStyle w:val="fontstyle01"/>
              </w:rPr>
              <w:t xml:space="preserve"> тыс. рублей;</w:t>
            </w:r>
          </w:p>
          <w:p w14:paraId="098B5945" w14:textId="77777777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Style w:val="fontstyle01"/>
              </w:rPr>
              <w:t>средства внебюджетных источников -</w:t>
            </w:r>
            <w:r>
              <w:rPr>
                <w:rStyle w:val="fontstyle01"/>
              </w:rPr>
              <w:t xml:space="preserve"> 0,0</w:t>
            </w:r>
            <w:r w:rsidRPr="00761915">
              <w:rPr>
                <w:rStyle w:val="fontstyle01"/>
              </w:rPr>
              <w:t xml:space="preserve"> тыс. рублей</w:t>
            </w:r>
          </w:p>
        </w:tc>
      </w:tr>
      <w:tr w:rsidR="001A75C3" w:rsidRPr="00761915" w14:paraId="1EA97AFF" w14:textId="77777777" w:rsidTr="005C07C1">
        <w:trPr>
          <w:trHeight w:val="360"/>
          <w:jc w:val="center"/>
        </w:trPr>
        <w:tc>
          <w:tcPr>
            <w:tcW w:w="4787" w:type="dxa"/>
          </w:tcPr>
          <w:p w14:paraId="21FAE19D" w14:textId="5BC2FDCD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задач</w:t>
            </w:r>
            <w:r w:rsidR="0075678B" w:rsidRPr="003F2C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  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5068" w:type="dxa"/>
          </w:tcPr>
          <w:p w14:paraId="30AE02AD" w14:textId="4D26151D" w:rsidR="001A75C3" w:rsidRPr="00761915" w:rsidRDefault="001A75C3" w:rsidP="005C07C1">
            <w:pPr>
              <w:spacing w:line="240" w:lineRule="auto"/>
              <w:jc w:val="left"/>
              <w:rPr>
                <w:rStyle w:val="fontstyle01"/>
              </w:rPr>
            </w:pPr>
            <w:r w:rsidRPr="00243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 свои жилищные условия посредством участия в </w:t>
            </w:r>
            <w:r w:rsidR="0056272C" w:rsidRPr="003F2C5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3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B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</w:p>
        </w:tc>
      </w:tr>
      <w:tr w:rsidR="001A75C3" w:rsidRPr="00761915" w14:paraId="640D7B0D" w14:textId="77777777" w:rsidTr="005C07C1">
        <w:trPr>
          <w:trHeight w:val="360"/>
          <w:jc w:val="center"/>
        </w:trPr>
        <w:tc>
          <w:tcPr>
            <w:tcW w:w="4787" w:type="dxa"/>
          </w:tcPr>
          <w:p w14:paraId="66E03B70" w14:textId="77777777" w:rsidR="001A75C3" w:rsidRPr="00761915" w:rsidRDefault="001A75C3" w:rsidP="001A7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федеральными, региональными проектами, государственными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программами  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Архангельской области</w:t>
            </w:r>
          </w:p>
        </w:tc>
        <w:tc>
          <w:tcPr>
            <w:tcW w:w="5068" w:type="dxa"/>
          </w:tcPr>
          <w:p w14:paraId="4355175F" w14:textId="4904E49C" w:rsidR="005C07C1" w:rsidRPr="005C07C1" w:rsidRDefault="005C07C1" w:rsidP="005C07C1">
            <w:pPr>
              <w:spacing w:line="240" w:lineRule="auto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 РП «</w:t>
            </w:r>
            <w:r w:rsidRPr="005C07C1">
              <w:rPr>
                <w:rStyle w:val="fontstyle01"/>
              </w:rPr>
              <w:t>Обеспечение жильем семей отдельных категорий граждан Российской Федерации</w:t>
            </w:r>
            <w:r>
              <w:rPr>
                <w:rStyle w:val="fontstyle01"/>
              </w:rPr>
              <w:t>»</w:t>
            </w:r>
            <w:r w:rsidR="0013030D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ГП «</w:t>
            </w:r>
            <w:r w:rsidRPr="005C07C1">
              <w:rPr>
                <w:rStyle w:val="fontstyle01"/>
              </w:rPr>
              <w:t>Обеспечение качественным, доступным жильем и объектами инженерной</w:t>
            </w:r>
          </w:p>
          <w:p w14:paraId="326E6FA1" w14:textId="77777777" w:rsidR="001A75C3" w:rsidRDefault="005C07C1" w:rsidP="005C07C1">
            <w:pPr>
              <w:spacing w:line="240" w:lineRule="auto"/>
              <w:jc w:val="left"/>
              <w:rPr>
                <w:rStyle w:val="fontstyle01"/>
              </w:rPr>
            </w:pPr>
            <w:r w:rsidRPr="005C07C1">
              <w:rPr>
                <w:rStyle w:val="fontstyle01"/>
              </w:rPr>
              <w:t>инфраструктуры населения Архангельской области</w:t>
            </w:r>
            <w:r>
              <w:rPr>
                <w:rStyle w:val="fontstyle01"/>
              </w:rPr>
              <w:t>»</w:t>
            </w:r>
            <w:r w:rsidR="0075678B">
              <w:rPr>
                <w:rStyle w:val="fontstyle01"/>
              </w:rPr>
              <w:t>;</w:t>
            </w:r>
          </w:p>
          <w:p w14:paraId="51BD3E57" w14:textId="77777777" w:rsidR="0075678B" w:rsidRPr="00761915" w:rsidRDefault="0075678B" w:rsidP="005C07C1">
            <w:pPr>
              <w:spacing w:line="240" w:lineRule="auto"/>
              <w:jc w:val="left"/>
              <w:rPr>
                <w:rStyle w:val="fontstyle01"/>
              </w:rPr>
            </w:pPr>
            <w:r>
              <w:rPr>
                <w:rStyle w:val="fontstyle01"/>
              </w:rPr>
              <w:t xml:space="preserve">ГП </w:t>
            </w:r>
            <w:r w:rsidRPr="0075678B">
              <w:rPr>
                <w:rStyle w:val="fontstyle01"/>
              </w:rPr>
              <w:t>«</w:t>
            </w:r>
            <w:r w:rsidRPr="0075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74368DB1" w14:textId="77777777" w:rsidR="001A75C3" w:rsidRDefault="001A75C3" w:rsidP="001A75C3"/>
    <w:p w14:paraId="6BE6B5AF" w14:textId="77777777" w:rsidR="001A75C3" w:rsidRDefault="001A75C3" w:rsidP="001A75C3"/>
    <w:p w14:paraId="0CD4FA7B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99F68E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4966D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5BC291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440EE4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FC0EFB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D777F8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223531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5F794E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BDA3BE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3F73E8" w14:textId="77777777" w:rsidR="005C07C1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C07C1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54E7ADA" w14:textId="77777777" w:rsidR="005C07C1" w:rsidRPr="00761915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ПРОЕКТНОЙ ЧАСТИ </w:t>
      </w:r>
    </w:p>
    <w:p w14:paraId="1ECBC282" w14:textId="628F8619" w:rsidR="00A915C1" w:rsidRDefault="005C07C1" w:rsidP="005C07C1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30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104">
        <w:rPr>
          <w:rFonts w:ascii="Times New Roman" w:hAnsi="Times New Roman" w:cs="Times New Roman"/>
          <w:sz w:val="24"/>
          <w:szCs w:val="24"/>
        </w:rPr>
        <w:t>«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 xml:space="preserve">Демографическая политика и социальная </w:t>
      </w:r>
      <w:r w:rsidR="00A915C1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граждан на территории </w:t>
      </w:r>
    </w:p>
    <w:p w14:paraId="09F1A961" w14:textId="77777777" w:rsidR="005C07C1" w:rsidRPr="00E5655D" w:rsidRDefault="005C07C1" w:rsidP="005C07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F8">
        <w:rPr>
          <w:rFonts w:ascii="Times New Roman" w:eastAsia="Calibri" w:hAnsi="Times New Roman" w:cs="Times New Roman"/>
          <w:b/>
          <w:sz w:val="24"/>
          <w:szCs w:val="24"/>
        </w:rPr>
        <w:t>Няндомского муниципального округа</w:t>
      </w:r>
      <w:r w:rsidRPr="00E5655D">
        <w:rPr>
          <w:rFonts w:ascii="Times New Roman" w:hAnsi="Times New Roman" w:cs="Times New Roman"/>
          <w:b/>
          <w:sz w:val="24"/>
          <w:szCs w:val="24"/>
        </w:rPr>
        <w:t>»</w:t>
      </w:r>
    </w:p>
    <w:p w14:paraId="16FBB1E7" w14:textId="77777777" w:rsidR="005C07C1" w:rsidRDefault="005C07C1" w:rsidP="005C07C1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559"/>
        <w:gridCol w:w="1559"/>
        <w:gridCol w:w="1458"/>
        <w:gridCol w:w="1255"/>
        <w:gridCol w:w="1256"/>
      </w:tblGrid>
      <w:tr w:rsidR="005C07C1" w:rsidRPr="002438AF" w14:paraId="0F5FA4A2" w14:textId="77777777" w:rsidTr="00A915C1">
        <w:tc>
          <w:tcPr>
            <w:tcW w:w="675" w:type="dxa"/>
            <w:vMerge w:val="restart"/>
          </w:tcPr>
          <w:p w14:paraId="50E49F38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6DBCF8F0" w14:textId="77777777" w:rsidR="005C07C1" w:rsidRPr="002438AF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2438AF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14:paraId="05A707FA" w14:textId="77777777" w:rsidR="005C07C1" w:rsidRPr="002438AF" w:rsidRDefault="005C07C1" w:rsidP="006601E7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438AF">
              <w:rPr>
                <w:rFonts w:ascii="Times New Roman" w:hAnsi="Times New Roman" w:cs="Times New Roman"/>
                <w:b/>
              </w:rPr>
              <w:t>ответственный  исполнитель</w:t>
            </w:r>
            <w:proofErr w:type="gramEnd"/>
            <w:r w:rsidRPr="002438AF">
              <w:rPr>
                <w:rFonts w:ascii="Times New Roman" w:hAnsi="Times New Roman" w:cs="Times New Roman"/>
                <w:b/>
              </w:rPr>
              <w:t>, соисполнитель</w:t>
            </w:r>
          </w:p>
        </w:tc>
        <w:tc>
          <w:tcPr>
            <w:tcW w:w="2127" w:type="dxa"/>
            <w:vMerge w:val="restart"/>
          </w:tcPr>
          <w:p w14:paraId="73E9ADCD" w14:textId="77777777" w:rsidR="005C07C1" w:rsidRPr="002438AF" w:rsidRDefault="005C07C1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>Источники</w:t>
            </w:r>
            <w:r w:rsidRPr="002438AF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7087" w:type="dxa"/>
            <w:gridSpan w:val="5"/>
          </w:tcPr>
          <w:p w14:paraId="66BD8336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финансового обеспечения по годам </w:t>
            </w:r>
            <w:proofErr w:type="gramStart"/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,  тыс.</w:t>
            </w:r>
            <w:proofErr w:type="gramEnd"/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5C07C1" w:rsidRPr="002438AF" w14:paraId="3BAA5A8E" w14:textId="77777777" w:rsidTr="00A915C1">
        <w:tc>
          <w:tcPr>
            <w:tcW w:w="675" w:type="dxa"/>
            <w:vMerge/>
          </w:tcPr>
          <w:p w14:paraId="633B918C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F4B989F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22B1A21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A961BF6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BB7A25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3249A5C0" w14:textId="77777777" w:rsidR="005C07C1" w:rsidRPr="002438AF" w:rsidRDefault="005C07C1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58" w:type="dxa"/>
          </w:tcPr>
          <w:p w14:paraId="4E687517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255" w:type="dxa"/>
          </w:tcPr>
          <w:p w14:paraId="1860D1FE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256" w:type="dxa"/>
          </w:tcPr>
          <w:p w14:paraId="5564C08F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  <w:p w14:paraId="153C0C23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5C07C1" w:rsidRPr="002438AF" w14:paraId="6C29BC03" w14:textId="77777777" w:rsidTr="00A915C1">
        <w:tc>
          <w:tcPr>
            <w:tcW w:w="675" w:type="dxa"/>
          </w:tcPr>
          <w:p w14:paraId="1160CA23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17" w:type="dxa"/>
            <w:gridSpan w:val="8"/>
          </w:tcPr>
          <w:p w14:paraId="49375E4E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8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Мероприятия, </w:t>
            </w:r>
            <w:proofErr w:type="gramStart"/>
            <w:r w:rsidRPr="002438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направленные  на</w:t>
            </w:r>
            <w:proofErr w:type="gramEnd"/>
            <w:r w:rsidRPr="002438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реализацию федеральных проектов, не входящих в состав национальных проектов</w:t>
            </w:r>
          </w:p>
        </w:tc>
      </w:tr>
      <w:tr w:rsidR="005C07C1" w:rsidRPr="002438AF" w14:paraId="5ED15484" w14:textId="77777777" w:rsidTr="00A915C1">
        <w:tc>
          <w:tcPr>
            <w:tcW w:w="675" w:type="dxa"/>
          </w:tcPr>
          <w:p w14:paraId="181EAB97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8"/>
          </w:tcPr>
          <w:p w14:paraId="6BA973EE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программы: </w:t>
            </w:r>
            <w:r w:rsidRPr="005C07C1">
              <w:rPr>
                <w:rFonts w:ascii="Times New Roman" w:hAnsi="Times New Roman" w:cs="Times New Roman"/>
                <w:sz w:val="20"/>
                <w:szCs w:val="20"/>
              </w:rPr>
              <w:t>повышение качества жизни и увеличение ожидаемой продолжительности жизни граждан Няндомского муниципального округа Архангельской области</w:t>
            </w:r>
          </w:p>
        </w:tc>
      </w:tr>
      <w:tr w:rsidR="005C07C1" w:rsidRPr="002438AF" w14:paraId="51C638D3" w14:textId="77777777" w:rsidTr="00A915C1">
        <w:tc>
          <w:tcPr>
            <w:tcW w:w="675" w:type="dxa"/>
          </w:tcPr>
          <w:p w14:paraId="1FA42AE4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317" w:type="dxa"/>
            <w:gridSpan w:val="8"/>
          </w:tcPr>
          <w:p w14:paraId="780E259F" w14:textId="77777777" w:rsidR="005C07C1" w:rsidRPr="0075678B" w:rsidRDefault="005C07C1" w:rsidP="005C07C1">
            <w:pPr>
              <w:tabs>
                <w:tab w:val="left" w:pos="118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задача данной группы мероприятий: </w:t>
            </w:r>
            <w:r w:rsidR="003F2C5D" w:rsidRPr="003F2C5D">
              <w:rPr>
                <w:rFonts w:ascii="Times New Roman" w:hAnsi="Times New Roman" w:cs="Times New Roman"/>
                <w:sz w:val="20"/>
                <w:szCs w:val="20"/>
              </w:rPr>
              <w:t>Оказание поддержки в обеспечении жильем молодых семей Няндомского муниципального округа</w:t>
            </w:r>
          </w:p>
        </w:tc>
      </w:tr>
      <w:tr w:rsidR="005C07C1" w:rsidRPr="002438AF" w14:paraId="7371829F" w14:textId="77777777" w:rsidTr="00A915C1">
        <w:tc>
          <w:tcPr>
            <w:tcW w:w="675" w:type="dxa"/>
            <w:vMerge w:val="restart"/>
          </w:tcPr>
          <w:p w14:paraId="3C7EDE6E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977" w:type="dxa"/>
            <w:vMerge w:val="restart"/>
          </w:tcPr>
          <w:p w14:paraId="6A27EB63" w14:textId="77777777" w:rsidR="005C07C1" w:rsidRPr="002438AF" w:rsidRDefault="005C07C1" w:rsidP="005C07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ованы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 w:rsidR="00DF4738" w:rsidRPr="00C2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обеспечению жильем молодых семей </w:t>
            </w:r>
            <w:r w:rsidR="00A91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C0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 «Обеспечение жильем семей отдельных категорий граждан Российской Федерации» ГП «Обеспечение качественным, доступны</w:t>
            </w:r>
            <w:r w:rsidR="00A91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 жильем и объектами инженерной </w:t>
            </w:r>
            <w:r w:rsidRPr="005C0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 населения Архангельской области»</w:t>
            </w:r>
            <w:r w:rsidR="00A915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14:paraId="187E3578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молодежной политике и социальным вопросам УСП</w:t>
            </w:r>
          </w:p>
        </w:tc>
        <w:tc>
          <w:tcPr>
            <w:tcW w:w="2127" w:type="dxa"/>
          </w:tcPr>
          <w:p w14:paraId="3CD603C7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Итого, в т.ч.:</w:t>
            </w:r>
          </w:p>
        </w:tc>
        <w:tc>
          <w:tcPr>
            <w:tcW w:w="1559" w:type="dxa"/>
          </w:tcPr>
          <w:p w14:paraId="795BB232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8162,6</w:t>
            </w:r>
          </w:p>
        </w:tc>
        <w:tc>
          <w:tcPr>
            <w:tcW w:w="1559" w:type="dxa"/>
          </w:tcPr>
          <w:p w14:paraId="4DD01E40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3858,2</w:t>
            </w:r>
          </w:p>
        </w:tc>
        <w:tc>
          <w:tcPr>
            <w:tcW w:w="1458" w:type="dxa"/>
          </w:tcPr>
          <w:p w14:paraId="44256148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5" w:type="dxa"/>
          </w:tcPr>
          <w:p w14:paraId="6911CD70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6" w:type="dxa"/>
          </w:tcPr>
          <w:p w14:paraId="6B032A0F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</w:tr>
      <w:tr w:rsidR="005C07C1" w:rsidRPr="002438AF" w14:paraId="66636835" w14:textId="77777777" w:rsidTr="00A915C1">
        <w:tc>
          <w:tcPr>
            <w:tcW w:w="675" w:type="dxa"/>
            <w:vMerge/>
          </w:tcPr>
          <w:p w14:paraId="64AD13A8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ED804A6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0372E5F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FAB2B9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14:paraId="4FA75699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1196,1</w:t>
            </w:r>
          </w:p>
        </w:tc>
        <w:tc>
          <w:tcPr>
            <w:tcW w:w="1559" w:type="dxa"/>
          </w:tcPr>
          <w:p w14:paraId="61B1FAEE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1 196,1</w:t>
            </w:r>
          </w:p>
        </w:tc>
        <w:tc>
          <w:tcPr>
            <w:tcW w:w="1458" w:type="dxa"/>
          </w:tcPr>
          <w:p w14:paraId="03F46404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51ADA1FA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0D2BDA53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C07C1" w:rsidRPr="002438AF" w14:paraId="0DFF7666" w14:textId="77777777" w:rsidTr="00A915C1">
        <w:tc>
          <w:tcPr>
            <w:tcW w:w="675" w:type="dxa"/>
            <w:vMerge/>
          </w:tcPr>
          <w:p w14:paraId="0EA1B317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C603A2B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2A46208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751A1A7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14:paraId="51B347DA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559" w:type="dxa"/>
          </w:tcPr>
          <w:p w14:paraId="65D85B46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458" w:type="dxa"/>
          </w:tcPr>
          <w:p w14:paraId="3832678B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00BB148B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240FD231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C07C1" w:rsidRPr="002438AF" w14:paraId="0CE01193" w14:textId="77777777" w:rsidTr="00A915C1">
        <w:tc>
          <w:tcPr>
            <w:tcW w:w="675" w:type="dxa"/>
            <w:vMerge/>
          </w:tcPr>
          <w:p w14:paraId="1C6DE8CF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F88FC71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54955D5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96E6ED8" w14:textId="37186B1D" w:rsidR="005C07C1" w:rsidRPr="002438AF" w:rsidRDefault="00C25592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5C07C1"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130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07C1"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559" w:type="dxa"/>
          </w:tcPr>
          <w:p w14:paraId="4C9F4396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5739,2</w:t>
            </w:r>
          </w:p>
        </w:tc>
        <w:tc>
          <w:tcPr>
            <w:tcW w:w="1559" w:type="dxa"/>
          </w:tcPr>
          <w:p w14:paraId="14F0B9A5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458" w:type="dxa"/>
          </w:tcPr>
          <w:p w14:paraId="720EB4D9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5" w:type="dxa"/>
          </w:tcPr>
          <w:p w14:paraId="393CD4BB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6" w:type="dxa"/>
          </w:tcPr>
          <w:p w14:paraId="6DB9D2FC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</w:tr>
      <w:tr w:rsidR="005C07C1" w:rsidRPr="002438AF" w14:paraId="528882DA" w14:textId="77777777" w:rsidTr="00A915C1">
        <w:tc>
          <w:tcPr>
            <w:tcW w:w="675" w:type="dxa"/>
            <w:vMerge/>
          </w:tcPr>
          <w:p w14:paraId="0B0EE9FB" w14:textId="77777777" w:rsidR="005C07C1" w:rsidRPr="002438AF" w:rsidRDefault="005C07C1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632F0CA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B4C4E78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6B50AC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14:paraId="6502B2B8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338F2DB0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8" w:type="dxa"/>
          </w:tcPr>
          <w:p w14:paraId="16D8818C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0AEE8BB7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7C729344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C07C1" w:rsidRPr="002438AF" w14:paraId="55ED2A10" w14:textId="77777777" w:rsidTr="006601E7">
        <w:tc>
          <w:tcPr>
            <w:tcW w:w="5778" w:type="dxa"/>
            <w:gridSpan w:val="3"/>
            <w:vMerge w:val="restart"/>
          </w:tcPr>
          <w:p w14:paraId="5A10B571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мероприятиям проектной </w:t>
            </w:r>
            <w:proofErr w:type="gramStart"/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части  муниципальной</w:t>
            </w:r>
            <w:proofErr w:type="gramEnd"/>
            <w:r w:rsidRPr="002438A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:</w:t>
            </w:r>
          </w:p>
        </w:tc>
        <w:tc>
          <w:tcPr>
            <w:tcW w:w="2127" w:type="dxa"/>
          </w:tcPr>
          <w:p w14:paraId="4E0D9E7F" w14:textId="77777777" w:rsidR="005C07C1" w:rsidRPr="002438AF" w:rsidRDefault="005C07C1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Итого, в т.ч.:</w:t>
            </w:r>
          </w:p>
        </w:tc>
        <w:tc>
          <w:tcPr>
            <w:tcW w:w="1559" w:type="dxa"/>
          </w:tcPr>
          <w:p w14:paraId="7B863DEF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8162,6</w:t>
            </w:r>
          </w:p>
        </w:tc>
        <w:tc>
          <w:tcPr>
            <w:tcW w:w="1559" w:type="dxa"/>
          </w:tcPr>
          <w:p w14:paraId="6802E4D2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3858,2</w:t>
            </w:r>
          </w:p>
        </w:tc>
        <w:tc>
          <w:tcPr>
            <w:tcW w:w="1458" w:type="dxa"/>
          </w:tcPr>
          <w:p w14:paraId="521134D0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5" w:type="dxa"/>
          </w:tcPr>
          <w:p w14:paraId="7923F84F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6" w:type="dxa"/>
          </w:tcPr>
          <w:p w14:paraId="73F9EC5A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</w:tr>
      <w:tr w:rsidR="005C07C1" w:rsidRPr="002438AF" w14:paraId="35698E07" w14:textId="77777777" w:rsidTr="006601E7">
        <w:tc>
          <w:tcPr>
            <w:tcW w:w="5778" w:type="dxa"/>
            <w:gridSpan w:val="3"/>
            <w:vMerge/>
          </w:tcPr>
          <w:p w14:paraId="06737AE9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3F00FB" w14:textId="77777777" w:rsidR="005C07C1" w:rsidRPr="002438AF" w:rsidRDefault="005C07C1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14:paraId="671569D5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1196,1</w:t>
            </w:r>
          </w:p>
        </w:tc>
        <w:tc>
          <w:tcPr>
            <w:tcW w:w="1559" w:type="dxa"/>
          </w:tcPr>
          <w:p w14:paraId="3B8A099D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1 196,1</w:t>
            </w:r>
          </w:p>
        </w:tc>
        <w:tc>
          <w:tcPr>
            <w:tcW w:w="1458" w:type="dxa"/>
          </w:tcPr>
          <w:p w14:paraId="399FA1D4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3C101B08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50E9D3A7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C07C1" w:rsidRPr="002438AF" w14:paraId="3182C5AB" w14:textId="77777777" w:rsidTr="006601E7">
        <w:tc>
          <w:tcPr>
            <w:tcW w:w="5778" w:type="dxa"/>
            <w:gridSpan w:val="3"/>
            <w:vMerge/>
          </w:tcPr>
          <w:p w14:paraId="2D7A6CA6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A6E86E" w14:textId="77777777" w:rsidR="005C07C1" w:rsidRPr="002438AF" w:rsidRDefault="005C07C1" w:rsidP="0066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14:paraId="3A2FB2C8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559" w:type="dxa"/>
          </w:tcPr>
          <w:p w14:paraId="52EA6EEF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1227,3</w:t>
            </w:r>
          </w:p>
        </w:tc>
        <w:tc>
          <w:tcPr>
            <w:tcW w:w="1458" w:type="dxa"/>
          </w:tcPr>
          <w:p w14:paraId="06AE9D38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73D23160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61BD2D61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C07C1" w:rsidRPr="002438AF" w14:paraId="1FA8C153" w14:textId="77777777" w:rsidTr="006601E7">
        <w:tc>
          <w:tcPr>
            <w:tcW w:w="5778" w:type="dxa"/>
            <w:gridSpan w:val="3"/>
            <w:vMerge/>
          </w:tcPr>
          <w:p w14:paraId="00E60C63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75EE96" w14:textId="77777777" w:rsidR="005C07C1" w:rsidRPr="002438AF" w:rsidRDefault="005C07C1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559" w:type="dxa"/>
          </w:tcPr>
          <w:p w14:paraId="0B4EA1F3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5739,2</w:t>
            </w:r>
          </w:p>
        </w:tc>
        <w:tc>
          <w:tcPr>
            <w:tcW w:w="1559" w:type="dxa"/>
          </w:tcPr>
          <w:p w14:paraId="62A7A1C2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458" w:type="dxa"/>
          </w:tcPr>
          <w:p w14:paraId="53F573B1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5" w:type="dxa"/>
          </w:tcPr>
          <w:p w14:paraId="0A643827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6" w:type="dxa"/>
          </w:tcPr>
          <w:p w14:paraId="41CAE465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1434,8</w:t>
            </w:r>
          </w:p>
        </w:tc>
      </w:tr>
      <w:tr w:rsidR="005C07C1" w:rsidRPr="002438AF" w14:paraId="6CC67C7F" w14:textId="77777777" w:rsidTr="006601E7">
        <w:tc>
          <w:tcPr>
            <w:tcW w:w="5778" w:type="dxa"/>
            <w:gridSpan w:val="3"/>
            <w:vMerge/>
          </w:tcPr>
          <w:p w14:paraId="280D3D55" w14:textId="77777777" w:rsidR="005C07C1" w:rsidRPr="002438AF" w:rsidRDefault="005C07C1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F6B7DA" w14:textId="77777777" w:rsidR="005C07C1" w:rsidRPr="002438AF" w:rsidRDefault="005C07C1" w:rsidP="006601E7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14:paraId="79F7F517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38827DD3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8" w:type="dxa"/>
          </w:tcPr>
          <w:p w14:paraId="0121D4E8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</w:tcPr>
          <w:p w14:paraId="09F1862D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14:paraId="11B5212D" w14:textId="77777777" w:rsidR="005C07C1" w:rsidRPr="002438AF" w:rsidRDefault="005C07C1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15A2FEBA" w14:textId="77777777" w:rsidR="005C07C1" w:rsidRDefault="005C07C1" w:rsidP="005C07C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C07C1" w:rsidSect="005C07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912D4B4" w14:textId="77777777" w:rsidR="001A75C3" w:rsidRPr="00761915" w:rsidRDefault="005C07C1" w:rsidP="00A915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</w:t>
      </w:r>
      <w:r w:rsidR="001A75C3"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276BA88" w14:textId="2E8555AA" w:rsidR="00937EAD" w:rsidRPr="003F2C5D" w:rsidRDefault="001A75C3" w:rsidP="00937EAD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130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15B8" w:rsidRPr="003F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</w:p>
    <w:p w14:paraId="2FDED5A3" w14:textId="77777777" w:rsidR="001A75C3" w:rsidRPr="00937EAD" w:rsidRDefault="001A75C3" w:rsidP="00937EAD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«Крепкая семья»</w:t>
      </w:r>
    </w:p>
    <w:p w14:paraId="12B6AD14" w14:textId="77777777" w:rsidR="001A75C3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A8A19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66308C8A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A75C3" w:rsidRPr="00761915" w14:paraId="0E2754DA" w14:textId="77777777" w:rsidTr="001A75C3">
        <w:trPr>
          <w:trHeight w:val="601"/>
          <w:jc w:val="center"/>
        </w:trPr>
        <w:tc>
          <w:tcPr>
            <w:tcW w:w="4535" w:type="dxa"/>
          </w:tcPr>
          <w:p w14:paraId="6F8C7175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79E981D9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молодежной политике и социальным вопросам УСП</w:t>
            </w:r>
          </w:p>
        </w:tc>
      </w:tr>
      <w:tr w:rsidR="001A75C3" w:rsidRPr="00761915" w14:paraId="44C373FB" w14:textId="77777777" w:rsidTr="001A75C3">
        <w:trPr>
          <w:jc w:val="center"/>
        </w:trPr>
        <w:tc>
          <w:tcPr>
            <w:tcW w:w="4535" w:type="dxa"/>
          </w:tcPr>
          <w:p w14:paraId="15EEDBC8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07723E0F" w14:textId="77777777" w:rsidR="001A75C3" w:rsidRPr="003F2C5D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политика и социальная поддержка граждан на территории Няндомского муниципального округа</w:t>
            </w:r>
          </w:p>
        </w:tc>
      </w:tr>
      <w:tr w:rsidR="001A75C3" w:rsidRPr="00761915" w14:paraId="522212D8" w14:textId="77777777" w:rsidTr="001A75C3">
        <w:trPr>
          <w:trHeight w:val="595"/>
          <w:jc w:val="center"/>
        </w:trPr>
        <w:tc>
          <w:tcPr>
            <w:tcW w:w="4535" w:type="dxa"/>
          </w:tcPr>
          <w:p w14:paraId="1945364F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r w:rsidR="00756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0F412B2D" w14:textId="77777777" w:rsidR="006C568E" w:rsidRPr="006C568E" w:rsidRDefault="006C568E" w:rsidP="003F2C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568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укрепления </w:t>
            </w:r>
            <w:r w:rsidRPr="006C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традиционных семейных ценностей и </w:t>
            </w:r>
            <w:proofErr w:type="gramStart"/>
            <w:r w:rsidRPr="006C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института  семьи</w:t>
            </w:r>
            <w:proofErr w:type="gramEnd"/>
            <w:r w:rsidRPr="006C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целом</w:t>
            </w:r>
          </w:p>
        </w:tc>
      </w:tr>
      <w:tr w:rsidR="001A75C3" w:rsidRPr="00761915" w14:paraId="28F1DD33" w14:textId="77777777" w:rsidTr="001A75C3">
        <w:trPr>
          <w:jc w:val="center"/>
        </w:trPr>
        <w:tc>
          <w:tcPr>
            <w:tcW w:w="4535" w:type="dxa"/>
          </w:tcPr>
          <w:p w14:paraId="0039DCD6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46D9B497" w14:textId="77777777" w:rsidR="001A75C3" w:rsidRPr="006C568E" w:rsidRDefault="00937EAD" w:rsidP="003F2C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56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15B8" w:rsidRPr="006C568E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</w:t>
            </w:r>
            <w:r w:rsidRPr="006C568E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Няндомского муниципального округа, вовлеченных в </w:t>
            </w:r>
            <w:proofErr w:type="gramStart"/>
            <w:r w:rsidRPr="006C568E">
              <w:rPr>
                <w:rFonts w:ascii="Times New Roman" w:hAnsi="Times New Roman" w:cs="Times New Roman"/>
                <w:sz w:val="24"/>
                <w:szCs w:val="24"/>
              </w:rPr>
              <w:t>социокультурную  жизнь</w:t>
            </w:r>
            <w:proofErr w:type="gramEnd"/>
            <w:r w:rsidRPr="006C568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14:paraId="61BFB54F" w14:textId="77777777" w:rsidR="001A75C3" w:rsidRDefault="001A75C3" w:rsidP="001A75C3"/>
    <w:p w14:paraId="129B71FE" w14:textId="77777777" w:rsidR="001A75C3" w:rsidRDefault="001A75C3" w:rsidP="001A75C3"/>
    <w:p w14:paraId="7070CC07" w14:textId="77777777" w:rsidR="001A75C3" w:rsidRDefault="001A75C3" w:rsidP="001A75C3"/>
    <w:p w14:paraId="32500F92" w14:textId="77777777" w:rsidR="001A75C3" w:rsidRDefault="001A75C3" w:rsidP="001A75C3"/>
    <w:p w14:paraId="44722496" w14:textId="77777777" w:rsidR="001A75C3" w:rsidRDefault="001A75C3" w:rsidP="001A75C3"/>
    <w:p w14:paraId="69F27272" w14:textId="77777777" w:rsidR="001A75C3" w:rsidRDefault="001A75C3" w:rsidP="001A75C3"/>
    <w:p w14:paraId="151D6518" w14:textId="77777777" w:rsidR="001A75C3" w:rsidRDefault="001A75C3" w:rsidP="001A75C3"/>
    <w:p w14:paraId="23BC0FDB" w14:textId="77777777" w:rsidR="009B0D7E" w:rsidRDefault="009B0D7E" w:rsidP="001A75C3"/>
    <w:p w14:paraId="00B8F8A3" w14:textId="77777777" w:rsidR="009B0D7E" w:rsidRDefault="009B0D7E" w:rsidP="001A75C3"/>
    <w:p w14:paraId="532741E8" w14:textId="77777777" w:rsidR="009B0D7E" w:rsidRDefault="009B0D7E" w:rsidP="001A75C3"/>
    <w:p w14:paraId="24184012" w14:textId="77777777" w:rsidR="009B0D7E" w:rsidRDefault="009B0D7E" w:rsidP="001A75C3"/>
    <w:p w14:paraId="515EA8DD" w14:textId="77777777" w:rsidR="001A75C3" w:rsidRDefault="001A75C3" w:rsidP="001A75C3"/>
    <w:p w14:paraId="3780F436" w14:textId="77777777" w:rsidR="009B0D7E" w:rsidRDefault="009B0D7E" w:rsidP="001A75C3"/>
    <w:p w14:paraId="692591DC" w14:textId="77777777" w:rsidR="009B0D7E" w:rsidRDefault="009B0D7E" w:rsidP="001A75C3"/>
    <w:p w14:paraId="61598162" w14:textId="77777777" w:rsidR="009B0D7E" w:rsidRDefault="009B0D7E" w:rsidP="001A75C3"/>
    <w:p w14:paraId="41C56BFC" w14:textId="77777777" w:rsidR="009B0D7E" w:rsidRDefault="009B0D7E" w:rsidP="001A75C3"/>
    <w:p w14:paraId="4DCC8527" w14:textId="77777777" w:rsidR="009B0D7E" w:rsidRDefault="009B0D7E" w:rsidP="001A75C3"/>
    <w:p w14:paraId="3A1D0482" w14:textId="77777777" w:rsidR="009B0D7E" w:rsidRDefault="009B0D7E" w:rsidP="001A75C3"/>
    <w:p w14:paraId="0642B2D1" w14:textId="77777777" w:rsidR="009B0D7E" w:rsidRDefault="009B0D7E" w:rsidP="001A75C3"/>
    <w:p w14:paraId="47D2A942" w14:textId="77777777" w:rsidR="009B0D7E" w:rsidRDefault="009B0D7E" w:rsidP="001A75C3"/>
    <w:p w14:paraId="77B41EB1" w14:textId="77777777" w:rsidR="009B0D7E" w:rsidRDefault="009B0D7E" w:rsidP="001A75C3"/>
    <w:p w14:paraId="540A64B6" w14:textId="77777777" w:rsidR="009B0D7E" w:rsidRDefault="009B0D7E" w:rsidP="009B0D7E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B0D7E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DC67010" w14:textId="77777777" w:rsidR="009B0D7E" w:rsidRPr="00761915" w:rsidRDefault="009B0D7E" w:rsidP="009B0D7E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14:paraId="30C5D667" w14:textId="77777777" w:rsidR="009B0D7E" w:rsidRDefault="009B0D7E" w:rsidP="009B0D7E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="002015B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30BEF6ED" w14:textId="3ED1FEF1" w:rsidR="009B0D7E" w:rsidRPr="005C7305" w:rsidRDefault="009B0D7E" w:rsidP="009B0D7E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141">
        <w:rPr>
          <w:rFonts w:ascii="Times New Roman" w:hAnsi="Times New Roman" w:cs="Times New Roman"/>
          <w:b/>
          <w:sz w:val="24"/>
          <w:szCs w:val="24"/>
        </w:rPr>
        <w:t>«Крепкая семья»</w:t>
      </w:r>
      <w:r w:rsidR="00130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29139CD8" w14:textId="77777777" w:rsidR="009B0D7E" w:rsidRDefault="009B0D7E" w:rsidP="009B0D7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 на территории Няндомского муниципального округа</w:t>
      </w:r>
      <w:r>
        <w:rPr>
          <w:rFonts w:ascii="Times New Roman" w:hAnsi="Times New Roman" w:cs="Times New Roman"/>
        </w:rPr>
        <w:t>»</w:t>
      </w:r>
    </w:p>
    <w:p w14:paraId="7074CD87" w14:textId="77777777" w:rsidR="009B0D7E" w:rsidRDefault="009B0D7E" w:rsidP="009B0D7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711"/>
        <w:gridCol w:w="3225"/>
        <w:gridCol w:w="2268"/>
        <w:gridCol w:w="1842"/>
        <w:gridCol w:w="1418"/>
        <w:gridCol w:w="1559"/>
        <w:gridCol w:w="1458"/>
        <w:gridCol w:w="1255"/>
        <w:gridCol w:w="1256"/>
      </w:tblGrid>
      <w:tr w:rsidR="009B0D7E" w:rsidRPr="002438AF" w14:paraId="166603BF" w14:textId="77777777" w:rsidTr="002015B8">
        <w:tc>
          <w:tcPr>
            <w:tcW w:w="711" w:type="dxa"/>
            <w:vMerge w:val="restart"/>
          </w:tcPr>
          <w:p w14:paraId="4BFDA3B0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25" w:type="dxa"/>
            <w:vMerge w:val="restart"/>
          </w:tcPr>
          <w:p w14:paraId="5C7D634A" w14:textId="77777777" w:rsidR="009B0D7E" w:rsidRPr="002438AF" w:rsidRDefault="009B0D7E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2438AF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14:paraId="5156EB3E" w14:textId="77777777" w:rsidR="009B0D7E" w:rsidRPr="002438AF" w:rsidRDefault="00221D03" w:rsidP="006601E7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B33554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842" w:type="dxa"/>
            <w:vMerge w:val="restart"/>
          </w:tcPr>
          <w:p w14:paraId="0E8B8FCE" w14:textId="77777777" w:rsidR="009B0D7E" w:rsidRPr="002438AF" w:rsidRDefault="009B0D7E" w:rsidP="00660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>Источники</w:t>
            </w:r>
            <w:r w:rsidRPr="002438AF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946" w:type="dxa"/>
            <w:gridSpan w:val="5"/>
          </w:tcPr>
          <w:p w14:paraId="1B1882FE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финансового обеспечения по годам </w:t>
            </w:r>
            <w:proofErr w:type="gramStart"/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,  тыс.</w:t>
            </w:r>
            <w:proofErr w:type="gramEnd"/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9B0D7E" w:rsidRPr="002438AF" w14:paraId="62EF297B" w14:textId="77777777" w:rsidTr="002015B8">
        <w:tc>
          <w:tcPr>
            <w:tcW w:w="711" w:type="dxa"/>
            <w:vMerge/>
          </w:tcPr>
          <w:p w14:paraId="62AA7613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40809FE1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1824093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CF405F8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95C845" w14:textId="77777777" w:rsidR="009B0D7E" w:rsidRPr="002438AF" w:rsidRDefault="009B0D7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0530DC5B" w14:textId="77777777" w:rsidR="009B0D7E" w:rsidRPr="002438AF" w:rsidRDefault="009B0D7E" w:rsidP="00660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58" w:type="dxa"/>
          </w:tcPr>
          <w:p w14:paraId="3E824801" w14:textId="77777777" w:rsidR="009B0D7E" w:rsidRPr="002438AF" w:rsidRDefault="009B0D7E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255" w:type="dxa"/>
          </w:tcPr>
          <w:p w14:paraId="27112A01" w14:textId="77777777" w:rsidR="009B0D7E" w:rsidRPr="002438AF" w:rsidRDefault="009B0D7E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256" w:type="dxa"/>
          </w:tcPr>
          <w:p w14:paraId="58852175" w14:textId="77777777" w:rsidR="009B0D7E" w:rsidRPr="002438AF" w:rsidRDefault="009B0D7E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  <w:p w14:paraId="06616F15" w14:textId="77777777" w:rsidR="009B0D7E" w:rsidRPr="002438AF" w:rsidRDefault="009B0D7E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9B0D7E" w:rsidRPr="002438AF" w14:paraId="72B2A2E6" w14:textId="77777777" w:rsidTr="006601E7">
        <w:tc>
          <w:tcPr>
            <w:tcW w:w="14992" w:type="dxa"/>
            <w:gridSpan w:val="9"/>
          </w:tcPr>
          <w:p w14:paraId="0C173E03" w14:textId="77777777" w:rsidR="009B0D7E" w:rsidRPr="005D0071" w:rsidRDefault="00221D03" w:rsidP="00221D0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="009B0D7E"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3F2C5D" w:rsidRPr="003F2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условий для укрепления традиционных семейных ценностей и </w:t>
            </w:r>
            <w:proofErr w:type="gramStart"/>
            <w:r w:rsidR="003F2C5D" w:rsidRPr="003F2C5D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института  семьи</w:t>
            </w:r>
            <w:proofErr w:type="gramEnd"/>
            <w:r w:rsidR="003F2C5D" w:rsidRPr="003F2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целом </w:t>
            </w:r>
          </w:p>
        </w:tc>
      </w:tr>
      <w:tr w:rsidR="00221D03" w:rsidRPr="002438AF" w14:paraId="764EC150" w14:textId="77777777" w:rsidTr="002015B8">
        <w:tc>
          <w:tcPr>
            <w:tcW w:w="711" w:type="dxa"/>
            <w:vMerge w:val="restart"/>
          </w:tcPr>
          <w:p w14:paraId="4A203908" w14:textId="77777777" w:rsidR="00221D03" w:rsidRPr="002438AF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5" w:type="dxa"/>
            <w:vMerge w:val="restart"/>
          </w:tcPr>
          <w:p w14:paraId="5138BBE6" w14:textId="77777777" w:rsidR="00221D03" w:rsidRPr="002438AF" w:rsidRDefault="00221D03" w:rsidP="00221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тематические семейны</w:t>
            </w:r>
            <w:r w:rsidR="005D0071" w:rsidRPr="003F2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 w:rsidR="005D0071" w:rsidRPr="003F2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том числе с ч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семей, награжденных специальным дипломом Губернатора Архангельской области «Признательность», медалью «За любовь и верность», знаком отличия «Материнская слава» и др</w:t>
            </w:r>
            <w:r w:rsidR="003F2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14:paraId="088D5826" w14:textId="77777777" w:rsidR="00871829" w:rsidRPr="003F2C5D" w:rsidRDefault="00871829" w:rsidP="00660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1842" w:type="dxa"/>
          </w:tcPr>
          <w:p w14:paraId="317B6B5E" w14:textId="77777777" w:rsidR="00221D03" w:rsidRPr="002015B8" w:rsidRDefault="00221D03" w:rsidP="002015B8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2015B8">
              <w:rPr>
                <w:rFonts w:ascii="Times New Roman" w:hAnsi="Times New Roman"/>
                <w:b/>
                <w:sz w:val="20"/>
                <w:szCs w:val="20"/>
              </w:rPr>
              <w:t>Итого, в т.ч.</w:t>
            </w:r>
            <w:r w:rsidR="002015B8" w:rsidRPr="002015B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66D2CC83" w14:textId="77777777" w:rsidR="00221D03" w:rsidRPr="002015B8" w:rsidRDefault="00221D03" w:rsidP="00221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559" w:type="dxa"/>
          </w:tcPr>
          <w:p w14:paraId="3FFCB5DA" w14:textId="77777777" w:rsidR="00221D03" w:rsidRPr="002015B8" w:rsidRDefault="00221D03" w:rsidP="00221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58" w:type="dxa"/>
          </w:tcPr>
          <w:p w14:paraId="5CD93420" w14:textId="77777777" w:rsidR="00221D03" w:rsidRPr="002015B8" w:rsidRDefault="00221D03" w:rsidP="00221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55" w:type="dxa"/>
          </w:tcPr>
          <w:p w14:paraId="13B197DA" w14:textId="77777777" w:rsidR="00221D03" w:rsidRPr="002015B8" w:rsidRDefault="00221D03" w:rsidP="00221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56" w:type="dxa"/>
          </w:tcPr>
          <w:p w14:paraId="1F1B5313" w14:textId="77777777" w:rsidR="00221D03" w:rsidRPr="002015B8" w:rsidRDefault="00221D03" w:rsidP="00221D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221D03" w:rsidRPr="002438AF" w14:paraId="337CDEAC" w14:textId="77777777" w:rsidTr="002015B8">
        <w:tc>
          <w:tcPr>
            <w:tcW w:w="711" w:type="dxa"/>
            <w:vMerge/>
          </w:tcPr>
          <w:p w14:paraId="465B09DB" w14:textId="77777777" w:rsidR="00221D03" w:rsidRPr="002438AF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2D95F0B3" w14:textId="77777777" w:rsidR="00221D03" w:rsidRPr="002438AF" w:rsidRDefault="00221D03" w:rsidP="00221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C3FCA35" w14:textId="77777777" w:rsidR="00221D03" w:rsidRPr="002438AF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3D4285" w14:textId="192E415D" w:rsidR="00221D03" w:rsidRPr="002438AF" w:rsidRDefault="00421972" w:rsidP="002015B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Б</w:t>
            </w:r>
            <w:r w:rsidR="00221D03"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130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1D03"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572DDE7A" w14:textId="77777777" w:rsidR="00221D03" w:rsidRPr="009B0D7E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14:paraId="15BCD952" w14:textId="77777777" w:rsidR="00221D03" w:rsidRPr="009B0D7E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8" w:type="dxa"/>
          </w:tcPr>
          <w:p w14:paraId="08E9E0F4" w14:textId="77777777" w:rsidR="00221D03" w:rsidRPr="009B0D7E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5" w:type="dxa"/>
          </w:tcPr>
          <w:p w14:paraId="0F67B308" w14:textId="77777777" w:rsidR="00221D03" w:rsidRPr="009B0D7E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6" w:type="dxa"/>
          </w:tcPr>
          <w:p w14:paraId="184BEAD6" w14:textId="77777777" w:rsidR="00221D03" w:rsidRPr="009B0D7E" w:rsidRDefault="00221D03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2015B8" w:rsidRPr="002438AF" w14:paraId="260A9BD4" w14:textId="77777777" w:rsidTr="002015B8">
        <w:tc>
          <w:tcPr>
            <w:tcW w:w="711" w:type="dxa"/>
            <w:vMerge w:val="restart"/>
          </w:tcPr>
          <w:p w14:paraId="58773889" w14:textId="77777777" w:rsidR="002015B8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25" w:type="dxa"/>
            <w:vMerge w:val="restart"/>
          </w:tcPr>
          <w:p w14:paraId="70C0C79E" w14:textId="77777777" w:rsidR="002015B8" w:rsidRPr="002438AF" w:rsidRDefault="002015B8" w:rsidP="00221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аны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инициатив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учреждений культуры, образования, общественных организаций, творческих объединений семей с детьми с ограниченными возможностями здоровья</w:t>
            </w:r>
          </w:p>
        </w:tc>
        <w:tc>
          <w:tcPr>
            <w:tcW w:w="2268" w:type="dxa"/>
            <w:vMerge w:val="restart"/>
          </w:tcPr>
          <w:p w14:paraId="2EB6EF29" w14:textId="77777777" w:rsidR="002015B8" w:rsidRPr="00871829" w:rsidRDefault="003F2C5D" w:rsidP="002015B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2C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1842" w:type="dxa"/>
          </w:tcPr>
          <w:p w14:paraId="3B01CDFD" w14:textId="77777777" w:rsidR="002015B8" w:rsidRPr="002015B8" w:rsidRDefault="002015B8" w:rsidP="002015B8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2015B8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418" w:type="dxa"/>
          </w:tcPr>
          <w:p w14:paraId="4F48316F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14:paraId="1F9D56F4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58" w:type="dxa"/>
          </w:tcPr>
          <w:p w14:paraId="721D8A22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5" w:type="dxa"/>
          </w:tcPr>
          <w:p w14:paraId="72491CBB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6" w:type="dxa"/>
          </w:tcPr>
          <w:p w14:paraId="79E01ECD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2015B8" w:rsidRPr="002438AF" w14:paraId="3EB8993F" w14:textId="77777777" w:rsidTr="002015B8">
        <w:tc>
          <w:tcPr>
            <w:tcW w:w="711" w:type="dxa"/>
            <w:vMerge/>
          </w:tcPr>
          <w:p w14:paraId="0008E983" w14:textId="77777777" w:rsidR="002015B8" w:rsidRPr="002438AF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70F303BB" w14:textId="77777777" w:rsidR="002015B8" w:rsidRPr="002438AF" w:rsidRDefault="002015B8" w:rsidP="00221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5E2FF2B" w14:textId="77777777" w:rsidR="002015B8" w:rsidRPr="002438AF" w:rsidRDefault="002015B8" w:rsidP="002015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63DAD4" w14:textId="1E8E5026" w:rsidR="002015B8" w:rsidRPr="002438AF" w:rsidRDefault="00421972" w:rsidP="002015B8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Б</w:t>
            </w:r>
            <w:r w:rsidR="002015B8"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130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15B8"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71CED86B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14:paraId="2751862C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58" w:type="dxa"/>
          </w:tcPr>
          <w:p w14:paraId="7D94FEDA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5" w:type="dxa"/>
          </w:tcPr>
          <w:p w14:paraId="5801EC3A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56" w:type="dxa"/>
          </w:tcPr>
          <w:p w14:paraId="5CD050CC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2015B8" w:rsidRPr="002438AF" w14:paraId="6C533ABD" w14:textId="77777777" w:rsidTr="002015B8">
        <w:tc>
          <w:tcPr>
            <w:tcW w:w="711" w:type="dxa"/>
            <w:vMerge w:val="restart"/>
          </w:tcPr>
          <w:p w14:paraId="4ADBD862" w14:textId="77777777" w:rsidR="002015B8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25" w:type="dxa"/>
            <w:vMerge w:val="restart"/>
          </w:tcPr>
          <w:p w14:paraId="6F0900EA" w14:textId="67943FE5" w:rsidR="002015B8" w:rsidRPr="002438AF" w:rsidRDefault="002015B8" w:rsidP="00221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130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 w:rsidRPr="00243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семьям Няндомского муниципального округа, оказавшимся в сложной жизненной ситуации</w:t>
            </w:r>
          </w:p>
        </w:tc>
        <w:tc>
          <w:tcPr>
            <w:tcW w:w="2268" w:type="dxa"/>
            <w:vMerge w:val="restart"/>
          </w:tcPr>
          <w:p w14:paraId="4774FEA1" w14:textId="77777777" w:rsidR="002015B8" w:rsidRPr="00871829" w:rsidRDefault="00315514" w:rsidP="006601E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18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42" w:type="dxa"/>
          </w:tcPr>
          <w:p w14:paraId="6E59366F" w14:textId="77777777" w:rsidR="002015B8" w:rsidRPr="002438AF" w:rsidRDefault="002015B8" w:rsidP="002015B8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2015B8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418" w:type="dxa"/>
          </w:tcPr>
          <w:p w14:paraId="6F8A3942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1559" w:type="dxa"/>
          </w:tcPr>
          <w:p w14:paraId="24C37969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58" w:type="dxa"/>
          </w:tcPr>
          <w:p w14:paraId="7A15824A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5" w:type="dxa"/>
          </w:tcPr>
          <w:p w14:paraId="26344639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6" w:type="dxa"/>
          </w:tcPr>
          <w:p w14:paraId="3E76BD91" w14:textId="77777777" w:rsidR="002015B8" w:rsidRPr="002015B8" w:rsidRDefault="002015B8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5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2015B8" w:rsidRPr="002438AF" w14:paraId="1E7CDA8D" w14:textId="77777777" w:rsidTr="002015B8">
        <w:tc>
          <w:tcPr>
            <w:tcW w:w="711" w:type="dxa"/>
            <w:vMerge/>
          </w:tcPr>
          <w:p w14:paraId="50016769" w14:textId="77777777" w:rsidR="002015B8" w:rsidRPr="002438AF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5" w:type="dxa"/>
            <w:vMerge/>
          </w:tcPr>
          <w:p w14:paraId="60E8FFA2" w14:textId="77777777" w:rsidR="002015B8" w:rsidRPr="002438AF" w:rsidRDefault="002015B8" w:rsidP="00221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5A3D78B" w14:textId="77777777" w:rsidR="002015B8" w:rsidRPr="002438AF" w:rsidRDefault="002015B8" w:rsidP="00660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90ECB3" w14:textId="54A58098" w:rsidR="002015B8" w:rsidRPr="002438AF" w:rsidRDefault="00421972" w:rsidP="002015B8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/>
                <w:sz w:val="20"/>
                <w:szCs w:val="20"/>
              </w:rPr>
              <w:t>Б</w:t>
            </w:r>
            <w:r w:rsidR="002015B8" w:rsidRPr="002438AF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130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15B8" w:rsidRPr="002438AF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27D57CE0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1559" w:type="dxa"/>
          </w:tcPr>
          <w:p w14:paraId="44245BCA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58" w:type="dxa"/>
          </w:tcPr>
          <w:p w14:paraId="41E239FC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5" w:type="dxa"/>
          </w:tcPr>
          <w:p w14:paraId="1ED75E14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6" w:type="dxa"/>
          </w:tcPr>
          <w:p w14:paraId="4740DD76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2015B8" w:rsidRPr="002438AF" w14:paraId="4C7131E5" w14:textId="77777777" w:rsidTr="006601E7">
        <w:tc>
          <w:tcPr>
            <w:tcW w:w="6204" w:type="dxa"/>
            <w:gridSpan w:val="3"/>
            <w:vMerge w:val="restart"/>
          </w:tcPr>
          <w:p w14:paraId="36D90F2B" w14:textId="77777777" w:rsidR="002015B8" w:rsidRPr="00E5655D" w:rsidRDefault="002015B8" w:rsidP="006601E7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55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комплексу процессных мероприятий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«Крепкая семья»</w:t>
            </w:r>
          </w:p>
          <w:p w14:paraId="4027A416" w14:textId="77777777" w:rsidR="002015B8" w:rsidRPr="00E5655D" w:rsidRDefault="002015B8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CEB410" w14:textId="77777777" w:rsidR="002015B8" w:rsidRPr="00E5655D" w:rsidRDefault="00315514" w:rsidP="006601E7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2015B8" w:rsidRPr="00E5655D">
              <w:rPr>
                <w:rFonts w:ascii="Times New Roman" w:hAnsi="Times New Roman"/>
                <w:b/>
                <w:sz w:val="20"/>
                <w:szCs w:val="20"/>
              </w:rPr>
              <w:t>, в т.ч.:</w:t>
            </w:r>
          </w:p>
        </w:tc>
        <w:tc>
          <w:tcPr>
            <w:tcW w:w="1418" w:type="dxa"/>
          </w:tcPr>
          <w:p w14:paraId="53DE9C02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1630,0</w:t>
            </w:r>
          </w:p>
        </w:tc>
        <w:tc>
          <w:tcPr>
            <w:tcW w:w="1559" w:type="dxa"/>
          </w:tcPr>
          <w:p w14:paraId="1E13DC89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458" w:type="dxa"/>
          </w:tcPr>
          <w:p w14:paraId="7B002525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55" w:type="dxa"/>
          </w:tcPr>
          <w:p w14:paraId="4F9DF12E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56" w:type="dxa"/>
          </w:tcPr>
          <w:p w14:paraId="793A4B8C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  <w:tr w:rsidR="002015B8" w:rsidRPr="002438AF" w14:paraId="605F4A5E" w14:textId="77777777" w:rsidTr="006601E7">
        <w:tc>
          <w:tcPr>
            <w:tcW w:w="6204" w:type="dxa"/>
            <w:gridSpan w:val="3"/>
            <w:vMerge/>
          </w:tcPr>
          <w:p w14:paraId="2D93F7BB" w14:textId="77777777" w:rsidR="002015B8" w:rsidRPr="00E5655D" w:rsidRDefault="002015B8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939D19" w14:textId="6C43294C" w:rsidR="002015B8" w:rsidRPr="00E5655D" w:rsidRDefault="00421972" w:rsidP="006601E7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E5655D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2015B8" w:rsidRPr="00E5655D">
              <w:rPr>
                <w:rFonts w:ascii="Times New Roman" w:hAnsi="Times New Roman"/>
                <w:b/>
                <w:sz w:val="20"/>
                <w:szCs w:val="20"/>
              </w:rPr>
              <w:t>юджет</w:t>
            </w:r>
            <w:r w:rsidR="001303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015B8" w:rsidRPr="00E5655D">
              <w:rPr>
                <w:rFonts w:ascii="Times New Roman" w:hAnsi="Times New Roman"/>
                <w:b/>
                <w:sz w:val="20"/>
                <w:szCs w:val="20"/>
              </w:rPr>
              <w:t>округа</w:t>
            </w:r>
          </w:p>
        </w:tc>
        <w:tc>
          <w:tcPr>
            <w:tcW w:w="1418" w:type="dxa"/>
          </w:tcPr>
          <w:p w14:paraId="59FE8B97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1630,0</w:t>
            </w:r>
          </w:p>
        </w:tc>
        <w:tc>
          <w:tcPr>
            <w:tcW w:w="1559" w:type="dxa"/>
          </w:tcPr>
          <w:p w14:paraId="153E12F3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458" w:type="dxa"/>
          </w:tcPr>
          <w:p w14:paraId="0969A7C2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55" w:type="dxa"/>
          </w:tcPr>
          <w:p w14:paraId="355568C9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56" w:type="dxa"/>
          </w:tcPr>
          <w:p w14:paraId="28A1C069" w14:textId="77777777" w:rsidR="002015B8" w:rsidRPr="009B0D7E" w:rsidRDefault="002015B8" w:rsidP="006601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0D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</w:tbl>
    <w:p w14:paraId="42B4EA44" w14:textId="77777777" w:rsidR="009B0D7E" w:rsidRDefault="009B0D7E" w:rsidP="001A75C3">
      <w:pPr>
        <w:sectPr w:rsidR="009B0D7E" w:rsidSect="009B0D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18BFEAE" w14:textId="77777777" w:rsidR="001A75C3" w:rsidRDefault="001A75C3" w:rsidP="001A75C3"/>
    <w:p w14:paraId="62B63A17" w14:textId="77777777" w:rsidR="001A75C3" w:rsidRPr="00761915" w:rsidRDefault="002C3C5F" w:rsidP="001A75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r w:rsidR="001A75C3"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3DF7F3E" w14:textId="5CDD3D4B" w:rsidR="0075678B" w:rsidRPr="003F2C5D" w:rsidRDefault="001A75C3" w:rsidP="0075678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130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15B8" w:rsidRPr="003F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30211CCE" w14:textId="77777777" w:rsidR="001A75C3" w:rsidRPr="0075678B" w:rsidRDefault="001A75C3" w:rsidP="0075678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«Старшее поколение»</w:t>
      </w:r>
    </w:p>
    <w:p w14:paraId="015AD5EB" w14:textId="77777777" w:rsidR="001A75C3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D4C00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22E95540" w14:textId="77777777" w:rsidR="001A75C3" w:rsidRPr="00761915" w:rsidRDefault="001A75C3" w:rsidP="001A75C3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A75C3" w:rsidRPr="00761915" w14:paraId="218DB6DA" w14:textId="77777777" w:rsidTr="001A75C3">
        <w:trPr>
          <w:trHeight w:val="601"/>
          <w:jc w:val="center"/>
        </w:trPr>
        <w:tc>
          <w:tcPr>
            <w:tcW w:w="4535" w:type="dxa"/>
          </w:tcPr>
          <w:p w14:paraId="6C782E88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599E1B64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молодежной политике и социальным вопросам УСП</w:t>
            </w:r>
          </w:p>
        </w:tc>
      </w:tr>
      <w:tr w:rsidR="001A75C3" w:rsidRPr="00761915" w14:paraId="57C5FD4B" w14:textId="77777777" w:rsidTr="001A75C3">
        <w:trPr>
          <w:jc w:val="center"/>
        </w:trPr>
        <w:tc>
          <w:tcPr>
            <w:tcW w:w="4535" w:type="dxa"/>
          </w:tcPr>
          <w:p w14:paraId="54AC95C5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7BFA98D4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политика и социальная поддержка граждан на территории Няндомского муниципального округа</w:t>
            </w:r>
          </w:p>
        </w:tc>
      </w:tr>
      <w:tr w:rsidR="001A75C3" w:rsidRPr="00761915" w14:paraId="13533DE6" w14:textId="77777777" w:rsidTr="001A75C3">
        <w:trPr>
          <w:trHeight w:val="595"/>
          <w:jc w:val="center"/>
        </w:trPr>
        <w:tc>
          <w:tcPr>
            <w:tcW w:w="4535" w:type="dxa"/>
          </w:tcPr>
          <w:p w14:paraId="6192FEE2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</w:t>
            </w:r>
            <w:r w:rsidR="0007526C" w:rsidRPr="003F2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5F491FBB" w14:textId="77777777" w:rsidR="006C568E" w:rsidRPr="006C568E" w:rsidRDefault="006C568E" w:rsidP="003F2C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68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более активно</w:t>
            </w:r>
            <w:r w:rsidR="000752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047F5">
              <w:rPr>
                <w:rFonts w:ascii="Times New Roman" w:hAnsi="Times New Roman" w:cs="Times New Roman"/>
                <w:sz w:val="24"/>
                <w:szCs w:val="24"/>
              </w:rPr>
              <w:t>, насыщенно</w:t>
            </w:r>
            <w:r w:rsidR="0007526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047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568E"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r w:rsidR="0007526C">
              <w:rPr>
                <w:rFonts w:ascii="Times New Roman" w:hAnsi="Times New Roman" w:cs="Times New Roman"/>
                <w:sz w:val="24"/>
                <w:szCs w:val="24"/>
              </w:rPr>
              <w:t>го долголетия</w:t>
            </w:r>
          </w:p>
        </w:tc>
      </w:tr>
      <w:tr w:rsidR="001A75C3" w:rsidRPr="00761915" w14:paraId="451302F2" w14:textId="77777777" w:rsidTr="001A75C3">
        <w:trPr>
          <w:jc w:val="center"/>
        </w:trPr>
        <w:tc>
          <w:tcPr>
            <w:tcW w:w="4535" w:type="dxa"/>
          </w:tcPr>
          <w:p w14:paraId="7B7A68C8" w14:textId="77777777" w:rsidR="001A75C3" w:rsidRPr="00761915" w:rsidRDefault="001A75C3" w:rsidP="001A75C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2212C4C2" w14:textId="77777777" w:rsidR="001A75C3" w:rsidRPr="00761915" w:rsidRDefault="003F2C5D" w:rsidP="003F2C5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0071">
              <w:rPr>
                <w:rFonts w:ascii="Times New Roman" w:hAnsi="Times New Roman" w:cs="Times New Roman"/>
                <w:sz w:val="24"/>
                <w:szCs w:val="24"/>
              </w:rPr>
              <w:t xml:space="preserve">асширен спектр мероприятий для </w:t>
            </w:r>
            <w:r w:rsidR="005D0071" w:rsidRPr="00315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 старшего поколения</w:t>
            </w:r>
            <w:r w:rsidR="005D0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увеличена численность </w:t>
            </w:r>
            <w:r w:rsidR="006C5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 категории жителей, участвующих в социокультурной жизни округа</w:t>
            </w:r>
          </w:p>
        </w:tc>
      </w:tr>
    </w:tbl>
    <w:p w14:paraId="0564C7CC" w14:textId="77777777" w:rsidR="001A75C3" w:rsidRDefault="001A75C3" w:rsidP="001A75C3"/>
    <w:p w14:paraId="06519456" w14:textId="77777777" w:rsidR="001A75C3" w:rsidRDefault="001A75C3" w:rsidP="001A75C3"/>
    <w:p w14:paraId="02B455B4" w14:textId="77777777" w:rsidR="001A75C3" w:rsidRDefault="001A75C3" w:rsidP="001A75C3"/>
    <w:p w14:paraId="5B487F2E" w14:textId="77777777" w:rsidR="001A75C3" w:rsidRDefault="001A75C3" w:rsidP="001A75C3"/>
    <w:p w14:paraId="0743E8AD" w14:textId="77777777" w:rsidR="001A75C3" w:rsidRDefault="001A75C3" w:rsidP="001A75C3"/>
    <w:p w14:paraId="5341DA9C" w14:textId="77777777" w:rsidR="001A75C3" w:rsidRDefault="001A75C3" w:rsidP="001A75C3"/>
    <w:p w14:paraId="206C817E" w14:textId="77777777" w:rsidR="001A75C3" w:rsidRDefault="001A75C3" w:rsidP="001A75C3"/>
    <w:p w14:paraId="7DB08B0C" w14:textId="77777777" w:rsidR="001A75C3" w:rsidRDefault="001A75C3" w:rsidP="001A75C3"/>
    <w:p w14:paraId="78D3481D" w14:textId="77777777" w:rsidR="001A75C3" w:rsidRDefault="001A75C3" w:rsidP="001A75C3"/>
    <w:p w14:paraId="5C826B02" w14:textId="77777777" w:rsidR="001A75C3" w:rsidRDefault="001A75C3" w:rsidP="001A75C3"/>
    <w:p w14:paraId="125009EA" w14:textId="77777777" w:rsidR="001A75C3" w:rsidRDefault="001A75C3" w:rsidP="001A75C3"/>
    <w:p w14:paraId="239915D9" w14:textId="77777777" w:rsidR="001A75C3" w:rsidRDefault="001A75C3" w:rsidP="001A75C3"/>
    <w:p w14:paraId="42E7F661" w14:textId="77777777" w:rsidR="001A75C3" w:rsidRDefault="001A75C3" w:rsidP="001A75C3"/>
    <w:p w14:paraId="57E3CB31" w14:textId="77777777" w:rsidR="001A75C3" w:rsidRDefault="001A75C3" w:rsidP="001A75C3"/>
    <w:p w14:paraId="58F6FC7A" w14:textId="77777777" w:rsidR="001A75C3" w:rsidRDefault="001A75C3" w:rsidP="001A75C3"/>
    <w:p w14:paraId="1640C0D2" w14:textId="77777777" w:rsidR="001A75C3" w:rsidRDefault="001A75C3" w:rsidP="001A75C3"/>
    <w:p w14:paraId="4D31EC5D" w14:textId="77777777" w:rsidR="001A75C3" w:rsidRDefault="001A75C3" w:rsidP="001A75C3"/>
    <w:p w14:paraId="0F458ED8" w14:textId="77777777" w:rsidR="001A75C3" w:rsidRDefault="001A75C3" w:rsidP="009867B1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A75C3" w:rsidSect="001A75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A85ACE3" w14:textId="77777777" w:rsidR="00CE26C7" w:rsidRPr="00761915" w:rsidRDefault="00CE26C7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Pr="00761915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14:paraId="7546780C" w14:textId="77777777" w:rsidR="00CE26C7" w:rsidRDefault="00CE26C7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761915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="00DB43E0">
        <w:rPr>
          <w:rFonts w:ascii="Times New Roman" w:hAnsi="Times New Roman" w:cs="Times New Roman"/>
          <w:sz w:val="24"/>
          <w:szCs w:val="24"/>
        </w:rPr>
        <w:t>2</w:t>
      </w:r>
    </w:p>
    <w:p w14:paraId="2B7860AB" w14:textId="3D6414A0" w:rsidR="00CE26C7" w:rsidRPr="005C7305" w:rsidRDefault="00CE26C7" w:rsidP="00CE26C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Старшее поколение</w:t>
      </w:r>
      <w:r w:rsidRPr="00776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30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442140C9" w14:textId="77777777" w:rsidR="00CE26C7" w:rsidRDefault="00CE26C7" w:rsidP="00CE26C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5DF8">
        <w:rPr>
          <w:rFonts w:ascii="Times New Roman" w:eastAsia="Calibri" w:hAnsi="Times New Roman" w:cs="Times New Roman"/>
          <w:b/>
          <w:sz w:val="24"/>
          <w:szCs w:val="24"/>
        </w:rPr>
        <w:t>Демографическая политика и социальная поддержка граждан на территории Няндомского муниципального округа</w:t>
      </w:r>
      <w:r>
        <w:rPr>
          <w:rFonts w:ascii="Times New Roman" w:hAnsi="Times New Roman" w:cs="Times New Roman"/>
        </w:rPr>
        <w:t>»</w:t>
      </w:r>
    </w:p>
    <w:p w14:paraId="4ABF2F7E" w14:textId="77777777" w:rsidR="00B33641" w:rsidRDefault="00B33641" w:rsidP="00CE26C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238DD1C3" w14:textId="77777777" w:rsidR="00CE26C7" w:rsidRDefault="00CE26C7" w:rsidP="00CE26C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1984"/>
        <w:gridCol w:w="1701"/>
        <w:gridCol w:w="1134"/>
        <w:gridCol w:w="1134"/>
        <w:gridCol w:w="1134"/>
        <w:gridCol w:w="1134"/>
      </w:tblGrid>
      <w:tr w:rsidR="00CE26C7" w:rsidRPr="002438AF" w14:paraId="01846312" w14:textId="77777777" w:rsidTr="00315514">
        <w:tc>
          <w:tcPr>
            <w:tcW w:w="534" w:type="dxa"/>
            <w:vMerge w:val="restart"/>
          </w:tcPr>
          <w:p w14:paraId="12B4E947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41660E8D" w14:textId="77777777" w:rsidR="00CE26C7" w:rsidRPr="002438AF" w:rsidRDefault="00CE26C7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2438AF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552" w:type="dxa"/>
            <w:vMerge w:val="restart"/>
          </w:tcPr>
          <w:p w14:paraId="03491530" w14:textId="77777777" w:rsidR="00CE26C7" w:rsidRPr="002438AF" w:rsidRDefault="00DB43E0" w:rsidP="002438AF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B33554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14:paraId="25BE7D60" w14:textId="77777777" w:rsidR="00CE26C7" w:rsidRPr="002438AF" w:rsidRDefault="00CE26C7" w:rsidP="0024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38AF">
              <w:rPr>
                <w:rFonts w:ascii="Times New Roman" w:hAnsi="Times New Roman" w:cs="Times New Roman"/>
                <w:b/>
              </w:rPr>
              <w:t>Источники</w:t>
            </w:r>
            <w:r w:rsidRPr="002438AF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237" w:type="dxa"/>
            <w:gridSpan w:val="5"/>
          </w:tcPr>
          <w:p w14:paraId="17DC826E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финансового обеспечения по годам </w:t>
            </w:r>
            <w:proofErr w:type="gramStart"/>
            <w:r w:rsidRPr="00243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,  тыс.</w:t>
            </w:r>
            <w:proofErr w:type="gramEnd"/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CE26C7" w:rsidRPr="002438AF" w14:paraId="3225F5B1" w14:textId="77777777" w:rsidTr="00315514">
        <w:tc>
          <w:tcPr>
            <w:tcW w:w="534" w:type="dxa"/>
            <w:vMerge/>
          </w:tcPr>
          <w:p w14:paraId="4ED96A5A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5D1DD1C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F1C3504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82ABCFC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A0E3EA" w14:textId="77777777" w:rsidR="00CE26C7" w:rsidRPr="002438AF" w:rsidRDefault="00CE26C7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09547615" w14:textId="77777777" w:rsidR="00CE26C7" w:rsidRPr="002438AF" w:rsidRDefault="00CE26C7" w:rsidP="00243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0842B0AA" w14:textId="77777777" w:rsidR="00CE26C7" w:rsidRPr="002438AF" w:rsidRDefault="00CE26C7" w:rsidP="00243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14:paraId="0180239B" w14:textId="77777777" w:rsidR="00CE26C7" w:rsidRPr="002438AF" w:rsidRDefault="00CE26C7" w:rsidP="00243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14:paraId="2BE2AD7A" w14:textId="77777777" w:rsidR="00CE26C7" w:rsidRPr="002438AF" w:rsidRDefault="00CE26C7" w:rsidP="00315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8AF">
              <w:rPr>
                <w:rFonts w:ascii="Times New Roman" w:hAnsi="Times New Roman" w:cs="Times New Roman"/>
                <w:b/>
                <w:sz w:val="20"/>
                <w:szCs w:val="20"/>
              </w:rPr>
              <w:t>2027год</w:t>
            </w:r>
          </w:p>
        </w:tc>
      </w:tr>
      <w:tr w:rsidR="00CE26C7" w:rsidRPr="002438AF" w14:paraId="00500F33" w14:textId="77777777" w:rsidTr="002438AF">
        <w:tc>
          <w:tcPr>
            <w:tcW w:w="14992" w:type="dxa"/>
            <w:gridSpan w:val="9"/>
          </w:tcPr>
          <w:p w14:paraId="754F5A81" w14:textId="21E1D22E" w:rsidR="00CE26C7" w:rsidRPr="00B33641" w:rsidRDefault="00DB43E0" w:rsidP="00DB43E0">
            <w:pPr>
              <w:jc w:val="lef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="008D0E4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30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15E3" w:rsidRPr="006015E3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более активного, насыщенного и качественного долголетия</w:t>
            </w:r>
          </w:p>
        </w:tc>
      </w:tr>
      <w:tr w:rsidR="008D0E42" w:rsidRPr="002438AF" w14:paraId="2CA9C6A2" w14:textId="77777777" w:rsidTr="00315514">
        <w:tc>
          <w:tcPr>
            <w:tcW w:w="534" w:type="dxa"/>
            <w:vMerge w:val="restart"/>
          </w:tcPr>
          <w:p w14:paraId="1A63CADB" w14:textId="77777777" w:rsidR="008D0E42" w:rsidRPr="00AF4EFE" w:rsidRDefault="008D0E42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  <w:vMerge w:val="restart"/>
          </w:tcPr>
          <w:p w14:paraId="0169F74D" w14:textId="6F48F49E" w:rsidR="008D0E42" w:rsidRPr="006015E3" w:rsidRDefault="006015E3" w:rsidP="008B26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культурно - массовые мероприятия с участием граждан старшего поколения</w:t>
            </w:r>
          </w:p>
        </w:tc>
        <w:tc>
          <w:tcPr>
            <w:tcW w:w="2552" w:type="dxa"/>
            <w:vMerge w:val="restart"/>
          </w:tcPr>
          <w:p w14:paraId="5940E83E" w14:textId="77777777" w:rsidR="008D0E42" w:rsidRPr="00AF4EFE" w:rsidRDefault="00315514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5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2A1A896B" w14:textId="77777777" w:rsidR="008D0E42" w:rsidRPr="00AF4EFE" w:rsidRDefault="008D0E42" w:rsidP="008D0E42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 xml:space="preserve"> Итого, в т.ч.:</w:t>
            </w:r>
          </w:p>
        </w:tc>
        <w:tc>
          <w:tcPr>
            <w:tcW w:w="1701" w:type="dxa"/>
          </w:tcPr>
          <w:p w14:paraId="57169ECB" w14:textId="77777777" w:rsidR="008D0E42" w:rsidRPr="00AF4EFE" w:rsidRDefault="006015E3" w:rsidP="008D5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8D0E42"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14:paraId="19D6B22E" w14:textId="77777777" w:rsidR="008D0E42" w:rsidRPr="00AF4EFE" w:rsidRDefault="006015E3" w:rsidP="008D5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C7E5FC8" w14:textId="77777777" w:rsidR="008D0E42" w:rsidRPr="00AF4EFE" w:rsidRDefault="006015E3" w:rsidP="008D5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72D6A06" w14:textId="77777777" w:rsidR="008D0E42" w:rsidRPr="00AF4EFE" w:rsidRDefault="006015E3" w:rsidP="008D5B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4495760" w14:textId="77777777" w:rsidR="008D0E42" w:rsidRPr="00AF4EFE" w:rsidRDefault="006015E3" w:rsidP="008D5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D0E42" w:rsidRPr="002438AF" w14:paraId="6F3DE33B" w14:textId="77777777" w:rsidTr="00315514">
        <w:tc>
          <w:tcPr>
            <w:tcW w:w="534" w:type="dxa"/>
            <w:vMerge/>
          </w:tcPr>
          <w:p w14:paraId="0835F6A4" w14:textId="77777777" w:rsidR="008D0E42" w:rsidRPr="00AF4EFE" w:rsidRDefault="008D0E42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943B77D" w14:textId="77777777" w:rsidR="008D0E42" w:rsidRPr="00B33641" w:rsidRDefault="008D0E42" w:rsidP="006015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</w:tcPr>
          <w:p w14:paraId="55E2FBF1" w14:textId="77777777" w:rsidR="008D0E42" w:rsidRPr="00AF4EFE" w:rsidRDefault="008D0E42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E83BF7" w14:textId="77777777" w:rsidR="008D0E42" w:rsidRPr="00AF4EFE" w:rsidRDefault="008D0E42" w:rsidP="006601E7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 xml:space="preserve"> бюджет округа</w:t>
            </w:r>
          </w:p>
        </w:tc>
        <w:tc>
          <w:tcPr>
            <w:tcW w:w="1701" w:type="dxa"/>
          </w:tcPr>
          <w:p w14:paraId="0B5176C2" w14:textId="77777777" w:rsidR="008D0E42" w:rsidRPr="00AF4EFE" w:rsidRDefault="006015E3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D0E42"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14:paraId="4F45A60D" w14:textId="77777777" w:rsidR="008D0E42" w:rsidRPr="00AF4EFE" w:rsidRDefault="006015E3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E0015B1" w14:textId="77777777" w:rsidR="008D0E42" w:rsidRPr="00AF4EFE" w:rsidRDefault="006015E3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44D0064" w14:textId="77777777" w:rsidR="008D0E42" w:rsidRPr="00AF4EFE" w:rsidRDefault="006015E3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914D50B" w14:textId="77777777" w:rsidR="008D0E42" w:rsidRPr="00AF4EFE" w:rsidRDefault="006015E3" w:rsidP="006601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8D0E42" w:rsidRPr="00AF4E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15E3" w:rsidRPr="002438AF" w14:paraId="49A49067" w14:textId="77777777" w:rsidTr="00315514">
        <w:tc>
          <w:tcPr>
            <w:tcW w:w="534" w:type="dxa"/>
            <w:vMerge w:val="restart"/>
          </w:tcPr>
          <w:p w14:paraId="34433F47" w14:textId="77777777" w:rsidR="006015E3" w:rsidRPr="006015E3" w:rsidRDefault="006015E3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5" w:type="dxa"/>
            <w:vMerge w:val="restart"/>
          </w:tcPr>
          <w:p w14:paraId="12DF4F8D" w14:textId="77777777" w:rsidR="006015E3" w:rsidRPr="006015E3" w:rsidRDefault="006015E3" w:rsidP="006015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мероприятия, посвященные празднованию Победы в Великой Отечественной войне</w:t>
            </w:r>
          </w:p>
        </w:tc>
        <w:tc>
          <w:tcPr>
            <w:tcW w:w="2552" w:type="dxa"/>
            <w:vMerge w:val="restart"/>
          </w:tcPr>
          <w:p w14:paraId="1BFB9603" w14:textId="77777777" w:rsidR="006015E3" w:rsidRPr="00AF4EFE" w:rsidRDefault="006015E3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5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1DB6B700" w14:textId="77777777" w:rsidR="006015E3" w:rsidRPr="00AF4EFE" w:rsidRDefault="006015E3" w:rsidP="002438A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0597408A" w14:textId="77777777" w:rsidR="006015E3" w:rsidRPr="00AF4EFE" w:rsidRDefault="006015E3" w:rsidP="00F7635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14:paraId="169390D4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3627CC50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2FD5F4DA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3E1F163A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6015E3" w:rsidRPr="002438AF" w14:paraId="5249E489" w14:textId="77777777" w:rsidTr="00315514">
        <w:tc>
          <w:tcPr>
            <w:tcW w:w="534" w:type="dxa"/>
            <w:vMerge/>
          </w:tcPr>
          <w:p w14:paraId="49449762" w14:textId="77777777" w:rsidR="006015E3" w:rsidRPr="006015E3" w:rsidRDefault="006015E3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7706DE1" w14:textId="77777777" w:rsidR="006015E3" w:rsidRPr="006015E3" w:rsidRDefault="006015E3" w:rsidP="006015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F34446D" w14:textId="77777777" w:rsidR="006015E3" w:rsidRPr="00AF4EFE" w:rsidRDefault="006015E3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31F4D1" w14:textId="43780F33" w:rsidR="006015E3" w:rsidRPr="00AF4EFE" w:rsidRDefault="007626CE" w:rsidP="006601E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015E3" w:rsidRPr="00AF4EFE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 w:rsidR="00130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5E3" w:rsidRPr="00AF4EF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5E89F35B" w14:textId="77777777" w:rsidR="006015E3" w:rsidRPr="00AF4EFE" w:rsidRDefault="006015E3" w:rsidP="00F7635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14:paraId="6D49C698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42549B92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42E10EAC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14:paraId="4EFCC622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AF4EFE" w:rsidRPr="002438AF" w14:paraId="24EDBF6F" w14:textId="77777777" w:rsidTr="00315514">
        <w:tc>
          <w:tcPr>
            <w:tcW w:w="534" w:type="dxa"/>
            <w:vMerge w:val="restart"/>
          </w:tcPr>
          <w:p w14:paraId="77D141F8" w14:textId="77777777" w:rsidR="00AF4EFE" w:rsidRPr="006015E3" w:rsidRDefault="00AF4EFE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5" w:type="dxa"/>
            <w:vMerge w:val="restart"/>
          </w:tcPr>
          <w:p w14:paraId="31DCBE02" w14:textId="77777777" w:rsidR="00AF4EFE" w:rsidRPr="006015E3" w:rsidRDefault="00AF4EFE" w:rsidP="006015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Организованы поздравления юбиляров - долгожителей (от 90 лет и старше) </w:t>
            </w:r>
          </w:p>
        </w:tc>
        <w:tc>
          <w:tcPr>
            <w:tcW w:w="2552" w:type="dxa"/>
            <w:vMerge w:val="restart"/>
          </w:tcPr>
          <w:p w14:paraId="7C721064" w14:textId="77777777" w:rsidR="00AF4EFE" w:rsidRPr="00AF4EFE" w:rsidRDefault="00315514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5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14:paraId="3EEBB8F9" w14:textId="77777777" w:rsidR="00AF4EFE" w:rsidRPr="00AF4EFE" w:rsidRDefault="00AF4EFE" w:rsidP="002438AF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742410FB" w14:textId="77777777" w:rsidR="00AF4EFE" w:rsidRPr="00AF4EFE" w:rsidRDefault="00AF4EFE" w:rsidP="006601E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26AC55EF" w14:textId="77777777" w:rsidR="00AF4EFE" w:rsidRPr="00AF4EFE" w:rsidRDefault="00AF4EFE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3C698944" w14:textId="77777777" w:rsidR="00AF4EFE" w:rsidRPr="00AF4EFE" w:rsidRDefault="00AF4EFE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37C3CE92" w14:textId="77777777" w:rsidR="00AF4EFE" w:rsidRPr="00AF4EFE" w:rsidRDefault="00AF4EFE" w:rsidP="006601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6DD87AD9" w14:textId="77777777" w:rsidR="00AF4EFE" w:rsidRPr="00AF4EFE" w:rsidRDefault="00AF4EFE" w:rsidP="006601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AF4EFE" w:rsidRPr="002438AF" w14:paraId="13BDED7D" w14:textId="77777777" w:rsidTr="00315514">
        <w:tc>
          <w:tcPr>
            <w:tcW w:w="534" w:type="dxa"/>
            <w:vMerge/>
          </w:tcPr>
          <w:p w14:paraId="4FD5CEAE" w14:textId="77777777" w:rsidR="00AF4EFE" w:rsidRPr="00AF4EFE" w:rsidRDefault="00AF4EFE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866BC61" w14:textId="77777777" w:rsidR="00AF4EFE" w:rsidRPr="00B33641" w:rsidRDefault="00AF4EFE" w:rsidP="006015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</w:tcPr>
          <w:p w14:paraId="7855C6E7" w14:textId="77777777" w:rsidR="00AF4EFE" w:rsidRPr="00AF4EFE" w:rsidRDefault="00AF4EFE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BC7AD1" w14:textId="6FEBDF88" w:rsidR="00AF4EFE" w:rsidRPr="00AF4EFE" w:rsidRDefault="007626CE" w:rsidP="002438A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>Б</w:t>
            </w:r>
            <w:r w:rsidR="00AF4EFE" w:rsidRPr="00AF4EFE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130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4EFE" w:rsidRPr="00AF4EF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12C050D0" w14:textId="77777777" w:rsidR="00AF4EFE" w:rsidRPr="00AF4EFE" w:rsidRDefault="00AF4EFE" w:rsidP="002438A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14:paraId="76E8E778" w14:textId="77777777" w:rsidR="00AF4EFE" w:rsidRPr="00AF4EFE" w:rsidRDefault="00AF4EFE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6004D15D" w14:textId="77777777" w:rsidR="00AF4EFE" w:rsidRPr="00AF4EFE" w:rsidRDefault="00AF4EFE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33E0D6D8" w14:textId="77777777" w:rsidR="00AF4EFE" w:rsidRPr="00AF4EFE" w:rsidRDefault="00AF4EFE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539EF230" w14:textId="77777777" w:rsidR="00AF4EFE" w:rsidRPr="00AF4EFE" w:rsidRDefault="00AF4EFE" w:rsidP="0024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015E3" w:rsidRPr="002438AF" w14:paraId="69E87964" w14:textId="77777777" w:rsidTr="00315514">
        <w:tc>
          <w:tcPr>
            <w:tcW w:w="534" w:type="dxa"/>
            <w:vMerge w:val="restart"/>
          </w:tcPr>
          <w:p w14:paraId="784C83E9" w14:textId="77777777" w:rsidR="006015E3" w:rsidRPr="00AF4EFE" w:rsidRDefault="006015E3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5" w:type="dxa"/>
            <w:vMerge w:val="restart"/>
          </w:tcPr>
          <w:p w14:paraId="2A6D87FE" w14:textId="77777777" w:rsidR="006015E3" w:rsidRPr="00B33641" w:rsidRDefault="006015E3" w:rsidP="006015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01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Произведены выплаты почетным гражданам ко Дню города</w:t>
            </w:r>
          </w:p>
        </w:tc>
        <w:tc>
          <w:tcPr>
            <w:tcW w:w="2552" w:type="dxa"/>
            <w:vMerge w:val="restart"/>
          </w:tcPr>
          <w:p w14:paraId="4706E8F9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55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984" w:type="dxa"/>
          </w:tcPr>
          <w:p w14:paraId="6F248028" w14:textId="77777777" w:rsidR="006015E3" w:rsidRPr="00AF4EFE" w:rsidRDefault="006015E3" w:rsidP="002438A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b/>
                <w:sz w:val="20"/>
                <w:szCs w:val="20"/>
              </w:rPr>
              <w:t>Итого, в т.ч.:</w:t>
            </w:r>
          </w:p>
        </w:tc>
        <w:tc>
          <w:tcPr>
            <w:tcW w:w="1701" w:type="dxa"/>
          </w:tcPr>
          <w:p w14:paraId="6655675B" w14:textId="77777777" w:rsidR="006015E3" w:rsidRPr="00AF4EFE" w:rsidRDefault="006015E3" w:rsidP="00F7635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1134" w:type="dxa"/>
          </w:tcPr>
          <w:p w14:paraId="756AEC64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21FBAC78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4F14400C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56E9FF00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42,0</w:t>
            </w:r>
          </w:p>
        </w:tc>
      </w:tr>
      <w:tr w:rsidR="006015E3" w:rsidRPr="002438AF" w14:paraId="1D796985" w14:textId="77777777" w:rsidTr="00315514">
        <w:tc>
          <w:tcPr>
            <w:tcW w:w="534" w:type="dxa"/>
            <w:vMerge/>
          </w:tcPr>
          <w:p w14:paraId="1685DBBB" w14:textId="77777777" w:rsidR="006015E3" w:rsidRPr="00AF4EFE" w:rsidRDefault="006015E3" w:rsidP="002438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84B45B7" w14:textId="77777777" w:rsidR="006015E3" w:rsidRPr="00B33641" w:rsidRDefault="006015E3" w:rsidP="00AF4E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</w:tcPr>
          <w:p w14:paraId="6ABE3A78" w14:textId="77777777" w:rsidR="006015E3" w:rsidRPr="00AF4EFE" w:rsidRDefault="006015E3" w:rsidP="00243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D60841" w14:textId="46EB539A" w:rsidR="006015E3" w:rsidRPr="00AF4EFE" w:rsidRDefault="007626CE" w:rsidP="002438AF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AF4EFE">
              <w:rPr>
                <w:rFonts w:ascii="Times New Roman" w:hAnsi="Times New Roman"/>
                <w:sz w:val="20"/>
                <w:szCs w:val="20"/>
              </w:rPr>
              <w:t>Б</w:t>
            </w:r>
            <w:r w:rsidR="006015E3" w:rsidRPr="00AF4EFE">
              <w:rPr>
                <w:rFonts w:ascii="Times New Roman" w:hAnsi="Times New Roman"/>
                <w:sz w:val="20"/>
                <w:szCs w:val="20"/>
              </w:rPr>
              <w:t>юджет</w:t>
            </w:r>
            <w:r w:rsidR="00130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15E3" w:rsidRPr="00AF4EFE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1407665B" w14:textId="77777777" w:rsidR="006015E3" w:rsidRPr="00AF4EFE" w:rsidRDefault="006015E3" w:rsidP="00F7635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1134" w:type="dxa"/>
          </w:tcPr>
          <w:p w14:paraId="7AEE6222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2637B195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41A46517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14:paraId="5AC6F387" w14:textId="77777777" w:rsidR="006015E3" w:rsidRPr="00AF4EFE" w:rsidRDefault="006015E3" w:rsidP="00F7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EF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6015E3" w:rsidRPr="002438AF" w14:paraId="0BC34B81" w14:textId="77777777" w:rsidTr="00315514">
        <w:tc>
          <w:tcPr>
            <w:tcW w:w="6771" w:type="dxa"/>
            <w:gridSpan w:val="3"/>
            <w:vMerge w:val="restart"/>
          </w:tcPr>
          <w:p w14:paraId="55D1E73C" w14:textId="77777777" w:rsidR="006015E3" w:rsidRPr="00CF047C" w:rsidRDefault="006015E3" w:rsidP="00CF047C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47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комплексу процессных мероприятий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«Старшее поколение»</w:t>
            </w:r>
          </w:p>
        </w:tc>
        <w:tc>
          <w:tcPr>
            <w:tcW w:w="1984" w:type="dxa"/>
          </w:tcPr>
          <w:p w14:paraId="70A0D36B" w14:textId="77777777" w:rsidR="006015E3" w:rsidRPr="002438AF" w:rsidRDefault="006015E3" w:rsidP="00315514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Pr="00AF4EFE">
              <w:rPr>
                <w:rFonts w:ascii="Times New Roman" w:hAnsi="Times New Roman" w:cs="Times New Roman"/>
                <w:b/>
                <w:sz w:val="20"/>
                <w:szCs w:val="20"/>
              </w:rPr>
              <w:t>, в т.ч.:</w:t>
            </w:r>
          </w:p>
        </w:tc>
        <w:tc>
          <w:tcPr>
            <w:tcW w:w="1701" w:type="dxa"/>
          </w:tcPr>
          <w:p w14:paraId="64DB9BEA" w14:textId="77777777" w:rsidR="006015E3" w:rsidRPr="002438AF" w:rsidRDefault="006015E3" w:rsidP="00E5655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1468,0</w:t>
            </w:r>
          </w:p>
        </w:tc>
        <w:tc>
          <w:tcPr>
            <w:tcW w:w="1134" w:type="dxa"/>
          </w:tcPr>
          <w:p w14:paraId="57F95D83" w14:textId="77777777" w:rsidR="006015E3" w:rsidRPr="002438AF" w:rsidRDefault="006015E3" w:rsidP="00E56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14854DF3" w14:textId="77777777" w:rsidR="006015E3" w:rsidRPr="002438AF" w:rsidRDefault="006015E3" w:rsidP="00E5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590C1135" w14:textId="77777777" w:rsidR="006015E3" w:rsidRPr="002438AF" w:rsidRDefault="006015E3" w:rsidP="00E5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3EFD055B" w14:textId="77777777" w:rsidR="006015E3" w:rsidRPr="002438AF" w:rsidRDefault="006015E3" w:rsidP="00E5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</w:tr>
      <w:tr w:rsidR="006015E3" w:rsidRPr="002438AF" w14:paraId="00F4F86B" w14:textId="77777777" w:rsidTr="00315514">
        <w:tc>
          <w:tcPr>
            <w:tcW w:w="6771" w:type="dxa"/>
            <w:gridSpan w:val="3"/>
            <w:vMerge/>
          </w:tcPr>
          <w:p w14:paraId="5E34465D" w14:textId="77777777" w:rsidR="006015E3" w:rsidRPr="00CF047C" w:rsidRDefault="006015E3" w:rsidP="00CF047C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7C47F6" w14:textId="4CF303B3" w:rsidR="006015E3" w:rsidRPr="002438AF" w:rsidRDefault="006015E3" w:rsidP="00315514">
            <w:pPr>
              <w:tabs>
                <w:tab w:val="left" w:pos="118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572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130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72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</w:tcPr>
          <w:p w14:paraId="38E16A9B" w14:textId="77777777" w:rsidR="006015E3" w:rsidRPr="002438AF" w:rsidRDefault="006015E3" w:rsidP="00F76350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1468,0</w:t>
            </w:r>
          </w:p>
        </w:tc>
        <w:tc>
          <w:tcPr>
            <w:tcW w:w="1134" w:type="dxa"/>
          </w:tcPr>
          <w:p w14:paraId="3AC385AA" w14:textId="77777777" w:rsidR="006015E3" w:rsidRPr="002438AF" w:rsidRDefault="006015E3" w:rsidP="00F76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79EB9DED" w14:textId="77777777" w:rsidR="006015E3" w:rsidRPr="002438AF" w:rsidRDefault="006015E3" w:rsidP="00F76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5F167EC3" w14:textId="77777777" w:rsidR="006015E3" w:rsidRPr="002438AF" w:rsidRDefault="006015E3" w:rsidP="00F76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  <w:tc>
          <w:tcPr>
            <w:tcW w:w="1134" w:type="dxa"/>
          </w:tcPr>
          <w:p w14:paraId="7D09EDCE" w14:textId="77777777" w:rsidR="006015E3" w:rsidRPr="002438AF" w:rsidRDefault="006015E3" w:rsidP="00F76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367,0</w:t>
            </w:r>
          </w:p>
        </w:tc>
      </w:tr>
    </w:tbl>
    <w:p w14:paraId="50EAC8A8" w14:textId="77777777" w:rsidR="00CE26C7" w:rsidRDefault="00CE26C7" w:rsidP="002C35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E26C7" w:rsidSect="000E32D8">
      <w:footerReference w:type="even" r:id="rId9"/>
      <w:footerReference w:type="default" r:id="rId10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7DAD" w14:textId="77777777" w:rsidR="00493ABC" w:rsidRDefault="00493ABC" w:rsidP="00D729AA">
      <w:pPr>
        <w:spacing w:line="240" w:lineRule="auto"/>
      </w:pPr>
      <w:r>
        <w:separator/>
      </w:r>
    </w:p>
  </w:endnote>
  <w:endnote w:type="continuationSeparator" w:id="0">
    <w:p w14:paraId="1AF9E966" w14:textId="77777777" w:rsidR="00493ABC" w:rsidRDefault="00493AB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5056" w14:textId="77777777" w:rsidR="000F1CFC" w:rsidRDefault="000F1CFC" w:rsidP="00D613EC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5E35B7BA" w14:textId="77777777" w:rsidR="000F1CFC" w:rsidRDefault="000F1CFC" w:rsidP="00D613E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3086" w14:textId="77777777" w:rsidR="000F1CFC" w:rsidRDefault="000F1CFC" w:rsidP="00D613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6888" w14:textId="77777777" w:rsidR="00493ABC" w:rsidRDefault="00493ABC" w:rsidP="00D729AA">
      <w:pPr>
        <w:spacing w:line="240" w:lineRule="auto"/>
      </w:pPr>
      <w:r>
        <w:separator/>
      </w:r>
    </w:p>
  </w:footnote>
  <w:footnote w:type="continuationSeparator" w:id="0">
    <w:p w14:paraId="3D0F0165" w14:textId="77777777" w:rsidR="00493ABC" w:rsidRDefault="00493AB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0F1CFC" w14:paraId="59A764B5" w14:textId="77777777" w:rsidTr="004B3B77">
      <w:tc>
        <w:tcPr>
          <w:tcW w:w="9570" w:type="dxa"/>
        </w:tcPr>
        <w:p w14:paraId="58501380" w14:textId="77777777" w:rsidR="000F1CFC" w:rsidRDefault="000F1CFC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733C11C" wp14:editId="5784335A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308F4E3" w14:textId="77777777" w:rsidR="000F1CFC" w:rsidRPr="0037724A" w:rsidRDefault="000F1CF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F1CFC" w14:paraId="0A5E831F" w14:textId="77777777" w:rsidTr="004B3B77">
      <w:tc>
        <w:tcPr>
          <w:tcW w:w="9570" w:type="dxa"/>
        </w:tcPr>
        <w:p w14:paraId="05CF4F18" w14:textId="77777777" w:rsidR="000F1CFC" w:rsidRPr="00680A52" w:rsidRDefault="000F1CF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D1A0F4D" w14:textId="77777777" w:rsidR="000F1CFC" w:rsidRPr="00680A52" w:rsidRDefault="000F1CF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C9F707" w14:textId="77777777" w:rsidR="000F1CFC" w:rsidRDefault="000F1CF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E16C3B3" w14:textId="77777777" w:rsidR="000F1CFC" w:rsidRPr="0037724A" w:rsidRDefault="000F1CFC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F1CFC" w14:paraId="2B46D946" w14:textId="77777777" w:rsidTr="004B3B77">
      <w:tc>
        <w:tcPr>
          <w:tcW w:w="9570" w:type="dxa"/>
        </w:tcPr>
        <w:p w14:paraId="66D8EE9D" w14:textId="77777777" w:rsidR="000F1CFC" w:rsidRPr="0037724A" w:rsidRDefault="000F1CFC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F1CFC" w14:paraId="1703DF41" w14:textId="77777777" w:rsidTr="004B3B77">
      <w:tc>
        <w:tcPr>
          <w:tcW w:w="9570" w:type="dxa"/>
        </w:tcPr>
        <w:p w14:paraId="580A1CE8" w14:textId="77777777" w:rsidR="000F1CFC" w:rsidRDefault="000F1CFC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F1CFC" w14:paraId="15B8C762" w14:textId="77777777" w:rsidTr="004B3B77">
      <w:tc>
        <w:tcPr>
          <w:tcW w:w="9570" w:type="dxa"/>
        </w:tcPr>
        <w:p w14:paraId="0A987478" w14:textId="77777777" w:rsidR="000F1CFC" w:rsidRPr="00C7038B" w:rsidRDefault="000F1CFC" w:rsidP="0095711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_»</w:t>
          </w:r>
          <w:r w:rsidRPr="00D43060">
            <w:rPr>
              <w:rFonts w:ascii="Times New Roman" w:hAnsi="Times New Roman" w:cs="Times New Roman"/>
              <w:sz w:val="28"/>
              <w:szCs w:val="28"/>
            </w:rPr>
            <w:t>_</w:t>
          </w:r>
          <w:proofErr w:type="gramEnd"/>
          <w:r w:rsidRPr="00D43060">
            <w:rPr>
              <w:rFonts w:ascii="Times New Roman" w:hAnsi="Times New Roman" w:cs="Times New Roman"/>
              <w:sz w:val="28"/>
              <w:szCs w:val="28"/>
            </w:rPr>
            <w:t>_________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Pr="00D43060">
            <w:rPr>
              <w:rFonts w:ascii="Times New Roman" w:hAnsi="Times New Roman" w:cs="Times New Roman"/>
              <w:sz w:val="28"/>
              <w:szCs w:val="28"/>
            </w:rPr>
            <w:t>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F1CFC" w14:paraId="794C090F" w14:textId="77777777" w:rsidTr="004B3B77">
      <w:tc>
        <w:tcPr>
          <w:tcW w:w="9570" w:type="dxa"/>
        </w:tcPr>
        <w:p w14:paraId="6CC5BF62" w14:textId="77777777" w:rsidR="000F1CFC" w:rsidRPr="0037724A" w:rsidRDefault="000F1CFC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F1CFC" w14:paraId="4A6480C6" w14:textId="77777777" w:rsidTr="004B3B77">
      <w:tc>
        <w:tcPr>
          <w:tcW w:w="9570" w:type="dxa"/>
        </w:tcPr>
        <w:p w14:paraId="75048B64" w14:textId="77777777" w:rsidR="000F1CFC" w:rsidRPr="0037724A" w:rsidRDefault="000F1CFC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0F1CFC" w14:paraId="67A8C6DF" w14:textId="77777777" w:rsidTr="004B3B77">
      <w:tc>
        <w:tcPr>
          <w:tcW w:w="9570" w:type="dxa"/>
        </w:tcPr>
        <w:p w14:paraId="0CAD191B" w14:textId="77777777" w:rsidR="000F1CFC" w:rsidRPr="00C7038B" w:rsidRDefault="000F1CFC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F1CFC" w14:paraId="125814C4" w14:textId="77777777" w:rsidTr="004B3B77">
      <w:tc>
        <w:tcPr>
          <w:tcW w:w="9570" w:type="dxa"/>
        </w:tcPr>
        <w:p w14:paraId="50E23D57" w14:textId="77777777" w:rsidR="000F1CFC" w:rsidRPr="00D729AA" w:rsidRDefault="000F1CFC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82154BB" w14:textId="77777777" w:rsidR="000F1CFC" w:rsidRPr="00D729AA" w:rsidRDefault="000F1CF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4D6"/>
    <w:multiLevelType w:val="hybridMultilevel"/>
    <w:tmpl w:val="4F04B16E"/>
    <w:lvl w:ilvl="0" w:tplc="48148D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98155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7BA8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E20F12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83E5A0A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8F64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A3EDCB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73871D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01EA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23C1"/>
    <w:multiLevelType w:val="hybridMultilevel"/>
    <w:tmpl w:val="D1C62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C148A"/>
    <w:multiLevelType w:val="hybridMultilevel"/>
    <w:tmpl w:val="D4869FF0"/>
    <w:lvl w:ilvl="0" w:tplc="FA123C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8ED"/>
    <w:multiLevelType w:val="multilevel"/>
    <w:tmpl w:val="5B4AA4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4" w15:restartNumberingAfterBreak="0">
    <w:nsid w:val="0DDA23C5"/>
    <w:multiLevelType w:val="hybridMultilevel"/>
    <w:tmpl w:val="FC60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778"/>
    <w:multiLevelType w:val="hybridMultilevel"/>
    <w:tmpl w:val="999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A65C7"/>
    <w:multiLevelType w:val="hybridMultilevel"/>
    <w:tmpl w:val="152A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25DB6"/>
    <w:multiLevelType w:val="hybridMultilevel"/>
    <w:tmpl w:val="B3684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62E18"/>
    <w:multiLevelType w:val="hybridMultilevel"/>
    <w:tmpl w:val="3AC0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14287"/>
    <w:multiLevelType w:val="hybridMultilevel"/>
    <w:tmpl w:val="B90A4632"/>
    <w:lvl w:ilvl="0" w:tplc="A30801F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C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EA41A6"/>
    <w:multiLevelType w:val="hybridMultilevel"/>
    <w:tmpl w:val="C730FB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D7A5CDA"/>
    <w:multiLevelType w:val="hybridMultilevel"/>
    <w:tmpl w:val="D8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24150"/>
    <w:multiLevelType w:val="multilevel"/>
    <w:tmpl w:val="C92E8D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4" w15:restartNumberingAfterBreak="0">
    <w:nsid w:val="2F8D6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794B4E"/>
    <w:multiLevelType w:val="hybridMultilevel"/>
    <w:tmpl w:val="7DA0EA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BFB44FA"/>
    <w:multiLevelType w:val="hybridMultilevel"/>
    <w:tmpl w:val="A2262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0610FD"/>
    <w:multiLevelType w:val="hybridMultilevel"/>
    <w:tmpl w:val="E3F26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D6B6A"/>
    <w:multiLevelType w:val="hybridMultilevel"/>
    <w:tmpl w:val="2DCE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940DC"/>
    <w:multiLevelType w:val="hybridMultilevel"/>
    <w:tmpl w:val="DA2A2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E0DEF"/>
    <w:multiLevelType w:val="multilevel"/>
    <w:tmpl w:val="152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FA6C1D"/>
    <w:multiLevelType w:val="hybridMultilevel"/>
    <w:tmpl w:val="B15C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324DF"/>
    <w:multiLevelType w:val="multilevel"/>
    <w:tmpl w:val="7256AE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7624D3"/>
    <w:multiLevelType w:val="multilevel"/>
    <w:tmpl w:val="BD9EEA1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34" w:hanging="720"/>
      </w:pPr>
    </w:lvl>
    <w:lvl w:ilvl="2">
      <w:start w:val="4"/>
      <w:numFmt w:val="decimal"/>
      <w:lvlText w:val="%1.%2.%3."/>
      <w:lvlJc w:val="left"/>
      <w:pPr>
        <w:ind w:left="748" w:hanging="720"/>
      </w:pPr>
    </w:lvl>
    <w:lvl w:ilvl="3">
      <w:start w:val="1"/>
      <w:numFmt w:val="decimal"/>
      <w:lvlText w:val="%1.%2.%3.%4."/>
      <w:lvlJc w:val="left"/>
      <w:pPr>
        <w:ind w:left="1122" w:hanging="1080"/>
      </w:pPr>
    </w:lvl>
    <w:lvl w:ilvl="4">
      <w:start w:val="1"/>
      <w:numFmt w:val="decimal"/>
      <w:lvlText w:val="%1.%2.%3.%4.%5."/>
      <w:lvlJc w:val="left"/>
      <w:pPr>
        <w:ind w:left="1136" w:hanging="1080"/>
      </w:pPr>
    </w:lvl>
    <w:lvl w:ilvl="5">
      <w:start w:val="1"/>
      <w:numFmt w:val="decimal"/>
      <w:lvlText w:val="%1.%2.%3.%4.%5.%6."/>
      <w:lvlJc w:val="left"/>
      <w:pPr>
        <w:ind w:left="1510" w:hanging="1440"/>
      </w:pPr>
    </w:lvl>
    <w:lvl w:ilvl="6">
      <w:start w:val="1"/>
      <w:numFmt w:val="decimal"/>
      <w:lvlText w:val="%1.%2.%3.%4.%5.%6.%7."/>
      <w:lvlJc w:val="left"/>
      <w:pPr>
        <w:ind w:left="1524" w:hanging="1440"/>
      </w:pPr>
    </w:lvl>
    <w:lvl w:ilvl="7">
      <w:start w:val="1"/>
      <w:numFmt w:val="decimal"/>
      <w:lvlText w:val="%1.%2.%3.%4.%5.%6.%7.%8."/>
      <w:lvlJc w:val="left"/>
      <w:pPr>
        <w:ind w:left="1898" w:hanging="1800"/>
      </w:pPr>
    </w:lvl>
    <w:lvl w:ilvl="8">
      <w:start w:val="1"/>
      <w:numFmt w:val="decimal"/>
      <w:lvlText w:val="%1.%2.%3.%4.%5.%6.%7.%8.%9."/>
      <w:lvlJc w:val="left"/>
      <w:pPr>
        <w:ind w:left="1912" w:hanging="1800"/>
      </w:pPr>
    </w:lvl>
  </w:abstractNum>
  <w:abstractNum w:abstractNumId="26" w15:restartNumberingAfterBreak="0">
    <w:nsid w:val="5F906C80"/>
    <w:multiLevelType w:val="hybridMultilevel"/>
    <w:tmpl w:val="6BB8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3A5462"/>
    <w:multiLevelType w:val="multilevel"/>
    <w:tmpl w:val="8E84C9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118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8" w:hanging="1800"/>
      </w:pPr>
      <w:rPr>
        <w:rFonts w:hint="default"/>
      </w:rPr>
    </w:lvl>
  </w:abstractNum>
  <w:abstractNum w:abstractNumId="28" w15:restartNumberingAfterBreak="0">
    <w:nsid w:val="68BF3215"/>
    <w:multiLevelType w:val="multilevel"/>
    <w:tmpl w:val="08004EB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69E42549"/>
    <w:multiLevelType w:val="multilevel"/>
    <w:tmpl w:val="81B8EE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 w15:restartNumberingAfterBreak="0">
    <w:nsid w:val="6E9C191D"/>
    <w:multiLevelType w:val="multilevel"/>
    <w:tmpl w:val="4E84AF6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734"/>
        </w:tabs>
        <w:ind w:left="734" w:hanging="720"/>
      </w:pPr>
    </w:lvl>
    <w:lvl w:ilvl="2">
      <w:start w:val="2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31" w15:restartNumberingAfterBreak="0">
    <w:nsid w:val="71301FBA"/>
    <w:multiLevelType w:val="hybridMultilevel"/>
    <w:tmpl w:val="233E6004"/>
    <w:lvl w:ilvl="0" w:tplc="9C0C0A78">
      <w:start w:val="2"/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71E119EE"/>
    <w:multiLevelType w:val="hybridMultilevel"/>
    <w:tmpl w:val="D3969E0E"/>
    <w:lvl w:ilvl="0" w:tplc="E2F210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35132B"/>
    <w:multiLevelType w:val="hybridMultilevel"/>
    <w:tmpl w:val="2F2E58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450258"/>
    <w:multiLevelType w:val="hybridMultilevel"/>
    <w:tmpl w:val="9EC212F2"/>
    <w:lvl w:ilvl="0" w:tplc="FFB425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4"/>
  </w:num>
  <w:num w:numId="6">
    <w:abstractNumId w:val="34"/>
  </w:num>
  <w:num w:numId="7">
    <w:abstractNumId w:val="15"/>
  </w:num>
  <w:num w:numId="8">
    <w:abstractNumId w:val="6"/>
  </w:num>
  <w:num w:numId="9">
    <w:abstractNumId w:val="0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2"/>
  </w:num>
  <w:num w:numId="15">
    <w:abstractNumId w:val="19"/>
  </w:num>
  <w:num w:numId="16">
    <w:abstractNumId w:val="23"/>
  </w:num>
  <w:num w:numId="17">
    <w:abstractNumId w:val="26"/>
  </w:num>
  <w:num w:numId="18">
    <w:abstractNumId w:val="7"/>
  </w:num>
  <w:num w:numId="19">
    <w:abstractNumId w:val="20"/>
  </w:num>
  <w:num w:numId="20">
    <w:abstractNumId w:val="8"/>
  </w:num>
  <w:num w:numId="21">
    <w:abstractNumId w:val="21"/>
  </w:num>
  <w:num w:numId="22">
    <w:abstractNumId w:val="11"/>
  </w:num>
  <w:num w:numId="23">
    <w:abstractNumId w:val="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9"/>
  </w:num>
  <w:num w:numId="28">
    <w:abstractNumId w:val="24"/>
  </w:num>
  <w:num w:numId="29">
    <w:abstractNumId w:val="1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5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1"/>
  </w:num>
  <w:num w:numId="44">
    <w:abstractNumId w:val="3"/>
  </w:num>
  <w:num w:numId="45">
    <w:abstractNumId w:val="13"/>
  </w:num>
  <w:num w:numId="46">
    <w:abstractNumId w:val="30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5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FD5"/>
    <w:rsid w:val="0000211F"/>
    <w:rsid w:val="00007093"/>
    <w:rsid w:val="00025FF8"/>
    <w:rsid w:val="00027F7E"/>
    <w:rsid w:val="00035B69"/>
    <w:rsid w:val="00045B13"/>
    <w:rsid w:val="00063BD9"/>
    <w:rsid w:val="000732D1"/>
    <w:rsid w:val="0007526C"/>
    <w:rsid w:val="00077E86"/>
    <w:rsid w:val="00083CCC"/>
    <w:rsid w:val="000863AD"/>
    <w:rsid w:val="00093AE3"/>
    <w:rsid w:val="00096C89"/>
    <w:rsid w:val="000A67D5"/>
    <w:rsid w:val="000C0B6D"/>
    <w:rsid w:val="000C5B49"/>
    <w:rsid w:val="000C5C3A"/>
    <w:rsid w:val="000D63A5"/>
    <w:rsid w:val="000D65CD"/>
    <w:rsid w:val="000E32D8"/>
    <w:rsid w:val="000E7CAF"/>
    <w:rsid w:val="000F0D60"/>
    <w:rsid w:val="000F1CB4"/>
    <w:rsid w:val="000F1CFC"/>
    <w:rsid w:val="00103F04"/>
    <w:rsid w:val="00106155"/>
    <w:rsid w:val="00111DCE"/>
    <w:rsid w:val="00112896"/>
    <w:rsid w:val="001132F5"/>
    <w:rsid w:val="00113509"/>
    <w:rsid w:val="00122DCF"/>
    <w:rsid w:val="0013030D"/>
    <w:rsid w:val="001375B8"/>
    <w:rsid w:val="001467F6"/>
    <w:rsid w:val="00161133"/>
    <w:rsid w:val="0016185E"/>
    <w:rsid w:val="00166AE3"/>
    <w:rsid w:val="00185D04"/>
    <w:rsid w:val="00186900"/>
    <w:rsid w:val="00191EB4"/>
    <w:rsid w:val="00192919"/>
    <w:rsid w:val="001940A4"/>
    <w:rsid w:val="001A4554"/>
    <w:rsid w:val="001A75C3"/>
    <w:rsid w:val="001B7930"/>
    <w:rsid w:val="001C2F13"/>
    <w:rsid w:val="001C54C5"/>
    <w:rsid w:val="001C6459"/>
    <w:rsid w:val="001D06F0"/>
    <w:rsid w:val="001D49DA"/>
    <w:rsid w:val="001D56FE"/>
    <w:rsid w:val="001E5458"/>
    <w:rsid w:val="001E55A1"/>
    <w:rsid w:val="001E7CEC"/>
    <w:rsid w:val="001F4F46"/>
    <w:rsid w:val="001F5AB2"/>
    <w:rsid w:val="001F5CC6"/>
    <w:rsid w:val="002015B8"/>
    <w:rsid w:val="002065D6"/>
    <w:rsid w:val="00217442"/>
    <w:rsid w:val="00221704"/>
    <w:rsid w:val="00221D03"/>
    <w:rsid w:val="002220DB"/>
    <w:rsid w:val="0022341B"/>
    <w:rsid w:val="0022398E"/>
    <w:rsid w:val="00234830"/>
    <w:rsid w:val="002438AF"/>
    <w:rsid w:val="00244CCE"/>
    <w:rsid w:val="00273D29"/>
    <w:rsid w:val="00281190"/>
    <w:rsid w:val="00281C02"/>
    <w:rsid w:val="00282875"/>
    <w:rsid w:val="00292FF0"/>
    <w:rsid w:val="00297D07"/>
    <w:rsid w:val="002A2311"/>
    <w:rsid w:val="002B60D8"/>
    <w:rsid w:val="002C35D7"/>
    <w:rsid w:val="002C3C5F"/>
    <w:rsid w:val="002C6B19"/>
    <w:rsid w:val="002D3FF6"/>
    <w:rsid w:val="002E2C42"/>
    <w:rsid w:val="002E4B05"/>
    <w:rsid w:val="002F09D7"/>
    <w:rsid w:val="003060C8"/>
    <w:rsid w:val="00315514"/>
    <w:rsid w:val="00321069"/>
    <w:rsid w:val="003337A4"/>
    <w:rsid w:val="00334A54"/>
    <w:rsid w:val="00340D67"/>
    <w:rsid w:val="0035487F"/>
    <w:rsid w:val="00357DB9"/>
    <w:rsid w:val="00366970"/>
    <w:rsid w:val="00367D46"/>
    <w:rsid w:val="00373111"/>
    <w:rsid w:val="0037724A"/>
    <w:rsid w:val="00380546"/>
    <w:rsid w:val="00385112"/>
    <w:rsid w:val="00386DC9"/>
    <w:rsid w:val="00386FB5"/>
    <w:rsid w:val="00387745"/>
    <w:rsid w:val="003953EF"/>
    <w:rsid w:val="00397BE0"/>
    <w:rsid w:val="003B315C"/>
    <w:rsid w:val="003C31A1"/>
    <w:rsid w:val="003D0A1B"/>
    <w:rsid w:val="003D0ED0"/>
    <w:rsid w:val="003D15E5"/>
    <w:rsid w:val="003F2C5D"/>
    <w:rsid w:val="003F6164"/>
    <w:rsid w:val="00404EA0"/>
    <w:rsid w:val="00421972"/>
    <w:rsid w:val="00424510"/>
    <w:rsid w:val="004258A9"/>
    <w:rsid w:val="004365E9"/>
    <w:rsid w:val="00437A79"/>
    <w:rsid w:val="00451189"/>
    <w:rsid w:val="00454C11"/>
    <w:rsid w:val="004574CD"/>
    <w:rsid w:val="004618F8"/>
    <w:rsid w:val="004634D5"/>
    <w:rsid w:val="00465464"/>
    <w:rsid w:val="004814BB"/>
    <w:rsid w:val="00481C88"/>
    <w:rsid w:val="004848DA"/>
    <w:rsid w:val="00486C65"/>
    <w:rsid w:val="00493ABC"/>
    <w:rsid w:val="004A180E"/>
    <w:rsid w:val="004A7973"/>
    <w:rsid w:val="004B0C23"/>
    <w:rsid w:val="004B3B77"/>
    <w:rsid w:val="004B4690"/>
    <w:rsid w:val="004C2A0C"/>
    <w:rsid w:val="004C2D6E"/>
    <w:rsid w:val="004D6C4E"/>
    <w:rsid w:val="004D7217"/>
    <w:rsid w:val="004E2522"/>
    <w:rsid w:val="004E4A1C"/>
    <w:rsid w:val="00501691"/>
    <w:rsid w:val="00502F06"/>
    <w:rsid w:val="00504943"/>
    <w:rsid w:val="005058DC"/>
    <w:rsid w:val="00524ECD"/>
    <w:rsid w:val="00525D33"/>
    <w:rsid w:val="00533983"/>
    <w:rsid w:val="00536F7F"/>
    <w:rsid w:val="0054131A"/>
    <w:rsid w:val="0056272C"/>
    <w:rsid w:val="00564A61"/>
    <w:rsid w:val="005668CE"/>
    <w:rsid w:val="00566F95"/>
    <w:rsid w:val="0056739B"/>
    <w:rsid w:val="005750EE"/>
    <w:rsid w:val="005777CD"/>
    <w:rsid w:val="00584F01"/>
    <w:rsid w:val="005863F5"/>
    <w:rsid w:val="00587ACB"/>
    <w:rsid w:val="005915A0"/>
    <w:rsid w:val="005925F8"/>
    <w:rsid w:val="005A16C3"/>
    <w:rsid w:val="005A782E"/>
    <w:rsid w:val="005C07C1"/>
    <w:rsid w:val="005C0D3F"/>
    <w:rsid w:val="005C7305"/>
    <w:rsid w:val="005D0071"/>
    <w:rsid w:val="005D5AC2"/>
    <w:rsid w:val="005E0501"/>
    <w:rsid w:val="005E324E"/>
    <w:rsid w:val="005E5A9C"/>
    <w:rsid w:val="005F381A"/>
    <w:rsid w:val="00600E21"/>
    <w:rsid w:val="006015E3"/>
    <w:rsid w:val="00613C1F"/>
    <w:rsid w:val="0062215C"/>
    <w:rsid w:val="006276A3"/>
    <w:rsid w:val="00650122"/>
    <w:rsid w:val="0065128C"/>
    <w:rsid w:val="00652D79"/>
    <w:rsid w:val="00655F16"/>
    <w:rsid w:val="006601E7"/>
    <w:rsid w:val="0067296B"/>
    <w:rsid w:val="0068029F"/>
    <w:rsid w:val="00680A52"/>
    <w:rsid w:val="00681057"/>
    <w:rsid w:val="0068372D"/>
    <w:rsid w:val="00684682"/>
    <w:rsid w:val="00686F4E"/>
    <w:rsid w:val="00691DCB"/>
    <w:rsid w:val="00696385"/>
    <w:rsid w:val="006A7532"/>
    <w:rsid w:val="006B4FDA"/>
    <w:rsid w:val="006B6FBA"/>
    <w:rsid w:val="006C53BF"/>
    <w:rsid w:val="006C568E"/>
    <w:rsid w:val="006D0C46"/>
    <w:rsid w:val="006D39CE"/>
    <w:rsid w:val="006F0C52"/>
    <w:rsid w:val="006F304E"/>
    <w:rsid w:val="006F3552"/>
    <w:rsid w:val="00701AAD"/>
    <w:rsid w:val="00705B16"/>
    <w:rsid w:val="0072172F"/>
    <w:rsid w:val="0073582A"/>
    <w:rsid w:val="00741FE4"/>
    <w:rsid w:val="007525E1"/>
    <w:rsid w:val="00752E44"/>
    <w:rsid w:val="0075678B"/>
    <w:rsid w:val="007626CE"/>
    <w:rsid w:val="0076275A"/>
    <w:rsid w:val="00770A4B"/>
    <w:rsid w:val="0078023E"/>
    <w:rsid w:val="007820C9"/>
    <w:rsid w:val="007836B8"/>
    <w:rsid w:val="00790516"/>
    <w:rsid w:val="00797B28"/>
    <w:rsid w:val="007A25A1"/>
    <w:rsid w:val="007A3960"/>
    <w:rsid w:val="007C2DFE"/>
    <w:rsid w:val="007C7DD1"/>
    <w:rsid w:val="007D63E1"/>
    <w:rsid w:val="007D671E"/>
    <w:rsid w:val="007D6DCE"/>
    <w:rsid w:val="007E4B22"/>
    <w:rsid w:val="007F0E83"/>
    <w:rsid w:val="00801D38"/>
    <w:rsid w:val="00804288"/>
    <w:rsid w:val="00805D9F"/>
    <w:rsid w:val="008069A4"/>
    <w:rsid w:val="00812ADA"/>
    <w:rsid w:val="00815AB7"/>
    <w:rsid w:val="00817067"/>
    <w:rsid w:val="008369BE"/>
    <w:rsid w:val="00842237"/>
    <w:rsid w:val="00871829"/>
    <w:rsid w:val="008722DE"/>
    <w:rsid w:val="008726C9"/>
    <w:rsid w:val="00875332"/>
    <w:rsid w:val="008756B5"/>
    <w:rsid w:val="00880D0A"/>
    <w:rsid w:val="00883FF8"/>
    <w:rsid w:val="00884BBD"/>
    <w:rsid w:val="008861D8"/>
    <w:rsid w:val="0089313F"/>
    <w:rsid w:val="00894B58"/>
    <w:rsid w:val="00896447"/>
    <w:rsid w:val="008A02B8"/>
    <w:rsid w:val="008A52D5"/>
    <w:rsid w:val="008B26D6"/>
    <w:rsid w:val="008B5DF4"/>
    <w:rsid w:val="008C03ED"/>
    <w:rsid w:val="008C2127"/>
    <w:rsid w:val="008D0E42"/>
    <w:rsid w:val="008D5BF6"/>
    <w:rsid w:val="008E38E5"/>
    <w:rsid w:val="008F6FEB"/>
    <w:rsid w:val="009073C6"/>
    <w:rsid w:val="0091355A"/>
    <w:rsid w:val="009230BA"/>
    <w:rsid w:val="00937EAD"/>
    <w:rsid w:val="0095711A"/>
    <w:rsid w:val="00962A5C"/>
    <w:rsid w:val="00965391"/>
    <w:rsid w:val="00965615"/>
    <w:rsid w:val="00967026"/>
    <w:rsid w:val="00982276"/>
    <w:rsid w:val="00986088"/>
    <w:rsid w:val="009867B1"/>
    <w:rsid w:val="00990623"/>
    <w:rsid w:val="0099329F"/>
    <w:rsid w:val="009A33D3"/>
    <w:rsid w:val="009A542E"/>
    <w:rsid w:val="009B0D7E"/>
    <w:rsid w:val="009B5D8C"/>
    <w:rsid w:val="009B63AA"/>
    <w:rsid w:val="009C0DEC"/>
    <w:rsid w:val="009D0F07"/>
    <w:rsid w:val="009E4909"/>
    <w:rsid w:val="009E669D"/>
    <w:rsid w:val="009F3694"/>
    <w:rsid w:val="00A1272C"/>
    <w:rsid w:val="00A1530F"/>
    <w:rsid w:val="00A27287"/>
    <w:rsid w:val="00A3140F"/>
    <w:rsid w:val="00A31CEC"/>
    <w:rsid w:val="00A348B2"/>
    <w:rsid w:val="00A374E8"/>
    <w:rsid w:val="00A41DE7"/>
    <w:rsid w:val="00A46C95"/>
    <w:rsid w:val="00A633F2"/>
    <w:rsid w:val="00A6395F"/>
    <w:rsid w:val="00A915C1"/>
    <w:rsid w:val="00AA1860"/>
    <w:rsid w:val="00AD2BF2"/>
    <w:rsid w:val="00AD35FA"/>
    <w:rsid w:val="00AF4EFE"/>
    <w:rsid w:val="00AF53EB"/>
    <w:rsid w:val="00B02CE1"/>
    <w:rsid w:val="00B17509"/>
    <w:rsid w:val="00B20E69"/>
    <w:rsid w:val="00B33641"/>
    <w:rsid w:val="00B36C2E"/>
    <w:rsid w:val="00B41E19"/>
    <w:rsid w:val="00B449E8"/>
    <w:rsid w:val="00B468E7"/>
    <w:rsid w:val="00B508BF"/>
    <w:rsid w:val="00B55495"/>
    <w:rsid w:val="00B638C0"/>
    <w:rsid w:val="00B71386"/>
    <w:rsid w:val="00B7320B"/>
    <w:rsid w:val="00B74788"/>
    <w:rsid w:val="00B74E66"/>
    <w:rsid w:val="00B76225"/>
    <w:rsid w:val="00B86265"/>
    <w:rsid w:val="00B914CC"/>
    <w:rsid w:val="00B94709"/>
    <w:rsid w:val="00B96119"/>
    <w:rsid w:val="00B96D45"/>
    <w:rsid w:val="00BA48DA"/>
    <w:rsid w:val="00BC225C"/>
    <w:rsid w:val="00BC2798"/>
    <w:rsid w:val="00BC27C3"/>
    <w:rsid w:val="00BC6CD3"/>
    <w:rsid w:val="00BD317D"/>
    <w:rsid w:val="00BD5AA6"/>
    <w:rsid w:val="00BE710C"/>
    <w:rsid w:val="00BE7738"/>
    <w:rsid w:val="00BF38A8"/>
    <w:rsid w:val="00BF5980"/>
    <w:rsid w:val="00BF5C38"/>
    <w:rsid w:val="00BF6C41"/>
    <w:rsid w:val="00C014D2"/>
    <w:rsid w:val="00C1207C"/>
    <w:rsid w:val="00C15C1E"/>
    <w:rsid w:val="00C25592"/>
    <w:rsid w:val="00C35491"/>
    <w:rsid w:val="00C37A85"/>
    <w:rsid w:val="00C5066C"/>
    <w:rsid w:val="00C55B28"/>
    <w:rsid w:val="00C645AD"/>
    <w:rsid w:val="00C66F23"/>
    <w:rsid w:val="00C700CD"/>
    <w:rsid w:val="00C7038B"/>
    <w:rsid w:val="00C7572C"/>
    <w:rsid w:val="00C818C2"/>
    <w:rsid w:val="00C904BA"/>
    <w:rsid w:val="00CA7557"/>
    <w:rsid w:val="00CC46D8"/>
    <w:rsid w:val="00CC49E8"/>
    <w:rsid w:val="00CD2493"/>
    <w:rsid w:val="00CE26C7"/>
    <w:rsid w:val="00CE5C8C"/>
    <w:rsid w:val="00CF047C"/>
    <w:rsid w:val="00CF0F86"/>
    <w:rsid w:val="00CF1E68"/>
    <w:rsid w:val="00D12456"/>
    <w:rsid w:val="00D1625F"/>
    <w:rsid w:val="00D26A13"/>
    <w:rsid w:val="00D37B6D"/>
    <w:rsid w:val="00D43060"/>
    <w:rsid w:val="00D50985"/>
    <w:rsid w:val="00D52F75"/>
    <w:rsid w:val="00D53D22"/>
    <w:rsid w:val="00D613EC"/>
    <w:rsid w:val="00D729AA"/>
    <w:rsid w:val="00D73DF7"/>
    <w:rsid w:val="00D75E4B"/>
    <w:rsid w:val="00D8166B"/>
    <w:rsid w:val="00D84402"/>
    <w:rsid w:val="00DA7D61"/>
    <w:rsid w:val="00DB43E0"/>
    <w:rsid w:val="00DC178C"/>
    <w:rsid w:val="00DD217B"/>
    <w:rsid w:val="00DD467F"/>
    <w:rsid w:val="00DE7129"/>
    <w:rsid w:val="00DF392A"/>
    <w:rsid w:val="00DF4738"/>
    <w:rsid w:val="00E047F5"/>
    <w:rsid w:val="00E05D3E"/>
    <w:rsid w:val="00E35C54"/>
    <w:rsid w:val="00E40E1B"/>
    <w:rsid w:val="00E41BE1"/>
    <w:rsid w:val="00E5655D"/>
    <w:rsid w:val="00E6182C"/>
    <w:rsid w:val="00E655B8"/>
    <w:rsid w:val="00E67E8F"/>
    <w:rsid w:val="00E74938"/>
    <w:rsid w:val="00E84988"/>
    <w:rsid w:val="00E94A16"/>
    <w:rsid w:val="00EA07E0"/>
    <w:rsid w:val="00EA702C"/>
    <w:rsid w:val="00EC6861"/>
    <w:rsid w:val="00EE068D"/>
    <w:rsid w:val="00EE20AA"/>
    <w:rsid w:val="00EE5BE0"/>
    <w:rsid w:val="00EE641C"/>
    <w:rsid w:val="00EF2169"/>
    <w:rsid w:val="00EF61E7"/>
    <w:rsid w:val="00F03226"/>
    <w:rsid w:val="00F036B7"/>
    <w:rsid w:val="00F10CE9"/>
    <w:rsid w:val="00F12163"/>
    <w:rsid w:val="00F2283A"/>
    <w:rsid w:val="00F253E4"/>
    <w:rsid w:val="00F315C4"/>
    <w:rsid w:val="00F4772B"/>
    <w:rsid w:val="00F508A2"/>
    <w:rsid w:val="00F55E6E"/>
    <w:rsid w:val="00F62771"/>
    <w:rsid w:val="00F671DF"/>
    <w:rsid w:val="00F7395E"/>
    <w:rsid w:val="00F76350"/>
    <w:rsid w:val="00F82F88"/>
    <w:rsid w:val="00FA365D"/>
    <w:rsid w:val="00FA4DAD"/>
    <w:rsid w:val="00FA78AA"/>
    <w:rsid w:val="00FD70D1"/>
    <w:rsid w:val="00FF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0C24"/>
  <w15:docId w15:val="{4E752AC7-B7CF-4254-B905-CBD433F0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qFormat/>
    <w:rsid w:val="00655F1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9A542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A542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A542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rsid w:val="009A542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542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BE773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E77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655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auiue">
    <w:name w:val="Iau?iue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655F16"/>
    <w:pPr>
      <w:spacing w:line="240" w:lineRule="auto"/>
      <w:ind w:right="-6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link w:val="HTML0"/>
    <w:locked/>
    <w:rsid w:val="00655F1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6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5F16"/>
    <w:rPr>
      <w:rFonts w:ascii="Consolas" w:hAnsi="Consolas"/>
      <w:sz w:val="20"/>
      <w:szCs w:val="20"/>
    </w:rPr>
  </w:style>
  <w:style w:type="paragraph" w:styleId="af1">
    <w:name w:val="Normal (Web)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5F1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АААА"/>
    <w:basedOn w:val="a"/>
    <w:rsid w:val="00655F16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нак Знак1"/>
    <w:rsid w:val="00655F16"/>
    <w:rPr>
      <w:rFonts w:ascii="Courier New" w:hAnsi="Courier New" w:cs="Courier New"/>
      <w:lang w:val="ru-RU" w:eastAsia="ru-RU" w:bidi="ar-SA"/>
    </w:rPr>
  </w:style>
  <w:style w:type="paragraph" w:customStyle="1" w:styleId="11">
    <w:name w:val="Обычный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qFormat/>
    <w:rsid w:val="00655F16"/>
    <w:rPr>
      <w:i/>
      <w:iCs/>
    </w:rPr>
  </w:style>
  <w:style w:type="character" w:customStyle="1" w:styleId="af4">
    <w:name w:val="Цветовое выделение"/>
    <w:rsid w:val="00655F16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655F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0">
    <w:name w:val="Обычный11"/>
    <w:rsid w:val="00655F16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655F16"/>
  </w:style>
  <w:style w:type="paragraph" w:styleId="21">
    <w:name w:val="Body Text 2"/>
    <w:basedOn w:val="a"/>
    <w:link w:val="22"/>
    <w:rsid w:val="00655F1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5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655F16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styleId="af8">
    <w:name w:val="Hyperlink"/>
    <w:rsid w:val="00655F16"/>
    <w:rPr>
      <w:color w:val="0000FF"/>
      <w:u w:val="single"/>
    </w:rPr>
  </w:style>
  <w:style w:type="paragraph" w:customStyle="1" w:styleId="stylet3">
    <w:name w:val="stylet3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F16"/>
  </w:style>
  <w:style w:type="paragraph" w:customStyle="1" w:styleId="stylet1">
    <w:name w:val="stylet1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655F16"/>
    <w:rPr>
      <w:b/>
      <w:bCs/>
    </w:rPr>
  </w:style>
  <w:style w:type="paragraph" w:customStyle="1" w:styleId="conspluscell">
    <w:name w:val="conspluscell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5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655F16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b">
    <w:name w:val="Document Map"/>
    <w:basedOn w:val="a"/>
    <w:link w:val="afc"/>
    <w:rsid w:val="00655F16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655F16"/>
    <w:rPr>
      <w:rFonts w:ascii="Tahoma" w:eastAsia="Times New Roman" w:hAnsi="Tahoma" w:cs="Times New Roman"/>
      <w:sz w:val="16"/>
      <w:szCs w:val="16"/>
    </w:rPr>
  </w:style>
  <w:style w:type="character" w:customStyle="1" w:styleId="fontstyle01">
    <w:name w:val="fontstyle01"/>
    <w:basedOn w:val="a0"/>
    <w:rsid w:val="009135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75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F64D1B-BABF-4487-B0A3-15FCC9C5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EKO_1767786</cp:lastModifiedBy>
  <cp:revision>4</cp:revision>
  <cp:lastPrinted>2024-09-30T07:12:00Z</cp:lastPrinted>
  <dcterms:created xsi:type="dcterms:W3CDTF">2024-10-15T05:39:00Z</dcterms:created>
  <dcterms:modified xsi:type="dcterms:W3CDTF">2024-10-21T06:17:00Z</dcterms:modified>
</cp:coreProperties>
</file>