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0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"/>
        <w:gridCol w:w="36"/>
        <w:gridCol w:w="57"/>
        <w:gridCol w:w="671"/>
        <w:gridCol w:w="57"/>
        <w:gridCol w:w="58"/>
        <w:gridCol w:w="229"/>
        <w:gridCol w:w="57"/>
        <w:gridCol w:w="58"/>
        <w:gridCol w:w="57"/>
        <w:gridCol w:w="100"/>
        <w:gridCol w:w="1416"/>
        <w:gridCol w:w="328"/>
        <w:gridCol w:w="57"/>
        <w:gridCol w:w="630"/>
        <w:gridCol w:w="443"/>
        <w:gridCol w:w="343"/>
        <w:gridCol w:w="787"/>
        <w:gridCol w:w="115"/>
        <w:gridCol w:w="57"/>
        <w:gridCol w:w="57"/>
        <w:gridCol w:w="329"/>
        <w:gridCol w:w="343"/>
        <w:gridCol w:w="443"/>
        <w:gridCol w:w="114"/>
        <w:gridCol w:w="287"/>
        <w:gridCol w:w="57"/>
        <w:gridCol w:w="230"/>
        <w:gridCol w:w="272"/>
        <w:gridCol w:w="687"/>
        <w:gridCol w:w="57"/>
        <w:gridCol w:w="1230"/>
        <w:gridCol w:w="57"/>
        <w:gridCol w:w="58"/>
        <w:gridCol w:w="114"/>
        <w:gridCol w:w="58"/>
        <w:gridCol w:w="57"/>
        <w:gridCol w:w="57"/>
        <w:gridCol w:w="58"/>
        <w:gridCol w:w="10159"/>
      </w:tblGrid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631" w:type="dxa"/>
            <w:gridSpan w:val="7"/>
            <w:shd w:val="clear" w:color="auto" w:fill="auto"/>
            <w:vAlign w:val="center"/>
          </w:tcPr>
          <w:p w:rsidR="00AC49D0" w:rsidRDefault="001F049E" w:rsidP="000816A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Всего листов </w:t>
            </w:r>
            <w:r w:rsidR="000E0CB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  <w:bookmarkStart w:id="0" w:name="_GoBack"/>
            <w:bookmarkEnd w:id="0"/>
            <w:r w:rsidR="000816A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</w:t>
            </w:r>
          </w:p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43"/>
        </w:trPr>
        <w:tc>
          <w:tcPr>
            <w:tcW w:w="8413" w:type="dxa"/>
            <w:gridSpan w:val="30"/>
            <w:tcBorders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631"/>
        </w:trPr>
        <w:tc>
          <w:tcPr>
            <w:tcW w:w="10159" w:type="dxa"/>
            <w:gridSpan w:val="39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0C2BD5" w:rsidP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          </w:t>
            </w:r>
            <w:r w:rsidRPr="0029270E">
              <w:rPr>
                <w:rFonts w:ascii="Times New Roman" w:hAnsi="Times New Roman" w:cs="Times New Roman"/>
                <w:b/>
                <w:sz w:val="22"/>
              </w:rPr>
              <w:t xml:space="preserve">ПРОЕКТ МЕЖЕВАНИЯ </w:t>
            </w:r>
            <w:r>
              <w:rPr>
                <w:rFonts w:ascii="Times New Roman" w:hAnsi="Times New Roman" w:cs="Times New Roman"/>
                <w:b/>
                <w:sz w:val="22"/>
              </w:rPr>
              <w:t>ТЕРРИТОРИИ МНОГОКВАРТИРНОГО ЖИЛОГО ДОМА</w:t>
            </w:r>
          </w:p>
        </w:tc>
      </w:tr>
      <w:tr w:rsidR="00AC49D0" w:rsidTr="00514D12">
        <w:trPr>
          <w:gridAfter w:val="1"/>
          <w:wAfter w:w="10159" w:type="dxa"/>
          <w:trHeight w:hRule="exact" w:val="558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Титульный лист</w:t>
            </w:r>
          </w:p>
        </w:tc>
      </w:tr>
      <w:tr w:rsidR="00AC49D0" w:rsidTr="00514D12">
        <w:trPr>
          <w:gridAfter w:val="1"/>
          <w:wAfter w:w="10159" w:type="dxa"/>
          <w:trHeight w:hRule="exact" w:val="846"/>
        </w:trPr>
        <w:tc>
          <w:tcPr>
            <w:tcW w:w="74" w:type="dxa"/>
            <w:gridSpan w:val="2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 w:rsidP="000C2BD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Кадастровый номер </w:t>
            </w:r>
            <w:r w:rsidR="000C2BD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квартала, в котором осуществляется образование земельного </w:t>
            </w:r>
            <w:proofErr w:type="gramStart"/>
            <w:r w:rsidR="000C2BD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участка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</w:t>
            </w:r>
            <w:proofErr w:type="gramEnd"/>
          </w:p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0C2BD5" w:rsidP="00885D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29: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010202</w:t>
            </w:r>
          </w:p>
        </w:tc>
      </w:tr>
      <w:tr w:rsidR="00AC49D0" w:rsidTr="00514D12">
        <w:trPr>
          <w:gridAfter w:val="1"/>
          <w:wAfter w:w="10159" w:type="dxa"/>
          <w:trHeight w:hRule="exact" w:val="558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 w:rsidP="000C2BD5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Количество земельных участков, которые </w:t>
            </w:r>
            <w:r w:rsidR="000C2BD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образуются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</w:t>
            </w:r>
          </w:p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AC49D0" w:rsidTr="00514D12">
        <w:trPr>
          <w:gridAfter w:val="1"/>
          <w:wAfter w:w="10159" w:type="dxa"/>
          <w:trHeight w:hRule="exact" w:val="330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заказчике работ по подготовке проекта межевания:</w:t>
            </w:r>
          </w:p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:rsidR="00AC49D0" w:rsidRPr="00EE02FE" w:rsidRDefault="00885DC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Боброва Екатерина Александровна</w:t>
            </w:r>
          </w:p>
        </w:tc>
      </w:tr>
      <w:tr w:rsidR="00AC49D0" w:rsidTr="00514D12">
        <w:trPr>
          <w:gridAfter w:val="1"/>
          <w:wAfter w:w="10159" w:type="dxa"/>
          <w:trHeight w:hRule="exact" w:val="229"/>
        </w:trPr>
        <w:tc>
          <w:tcPr>
            <w:tcW w:w="10101" w:type="dxa"/>
            <w:gridSpan w:val="38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(фамилия, имя, отчество (при наличии отчества) физического лица, полное наименование юридического лица, органа местного самоуправления)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72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57"/>
        </w:trPr>
        <w:tc>
          <w:tcPr>
            <w:tcW w:w="1146" w:type="dxa"/>
            <w:gridSpan w:val="7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Подпись</w:t>
            </w:r>
          </w:p>
        </w:tc>
        <w:tc>
          <w:tcPr>
            <w:tcW w:w="9013" w:type="dxa"/>
            <w:gridSpan w:val="3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01"/>
        </w:trPr>
        <w:tc>
          <w:tcPr>
            <w:tcW w:w="1146" w:type="dxa"/>
            <w:gridSpan w:val="7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C49D0" w:rsidRDefault="00AC49D0"/>
        </w:tc>
        <w:tc>
          <w:tcPr>
            <w:tcW w:w="4391" w:type="dxa"/>
            <w:gridSpan w:val="12"/>
            <w:tcBorders>
              <w:bottom w:val="single" w:sz="5" w:space="0" w:color="000000"/>
            </w:tcBorders>
          </w:tcPr>
          <w:p w:rsidR="00AC49D0" w:rsidRDefault="00AC49D0"/>
        </w:tc>
        <w:tc>
          <w:tcPr>
            <w:tcW w:w="1630" w:type="dxa"/>
            <w:gridSpan w:val="7"/>
          </w:tcPr>
          <w:p w:rsidR="00AC49D0" w:rsidRDefault="00AC49D0"/>
        </w:tc>
        <w:tc>
          <w:tcPr>
            <w:tcW w:w="2762" w:type="dxa"/>
            <w:gridSpan w:val="9"/>
            <w:vMerge w:val="restart"/>
            <w:shd w:val="clear" w:color="auto" w:fill="auto"/>
            <w:vAlign w:val="bottom"/>
          </w:tcPr>
          <w:p w:rsidR="00AC49D0" w:rsidRDefault="001F049E" w:rsidP="00885D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Дата "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___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 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_________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202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г.</w:t>
            </w:r>
          </w:p>
        </w:tc>
        <w:tc>
          <w:tcPr>
            <w:tcW w:w="230" w:type="dxa"/>
            <w:gridSpan w:val="4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43"/>
        </w:trPr>
        <w:tc>
          <w:tcPr>
            <w:tcW w:w="5537" w:type="dxa"/>
            <w:gridSpan w:val="19"/>
            <w:vMerge w:val="restart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</w:tcPr>
          <w:p w:rsidR="00AC49D0" w:rsidRDefault="001F049E" w:rsidP="00885DCC">
            <w:pPr>
              <w:spacing w:line="23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Боброва Е.А.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</w:t>
            </w:r>
          </w:p>
        </w:tc>
        <w:tc>
          <w:tcPr>
            <w:tcW w:w="1630" w:type="dxa"/>
            <w:gridSpan w:val="7"/>
          </w:tcPr>
          <w:p w:rsidR="00AC49D0" w:rsidRDefault="00AC49D0"/>
        </w:tc>
        <w:tc>
          <w:tcPr>
            <w:tcW w:w="2762" w:type="dxa"/>
            <w:gridSpan w:val="9"/>
            <w:vMerge/>
            <w:shd w:val="clear" w:color="auto" w:fill="auto"/>
            <w:vAlign w:val="bottom"/>
          </w:tcPr>
          <w:p w:rsidR="00AC49D0" w:rsidRDefault="00AC49D0"/>
        </w:tc>
        <w:tc>
          <w:tcPr>
            <w:tcW w:w="230" w:type="dxa"/>
            <w:gridSpan w:val="4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5"/>
        </w:trPr>
        <w:tc>
          <w:tcPr>
            <w:tcW w:w="5537" w:type="dxa"/>
            <w:gridSpan w:val="19"/>
            <w:vMerge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</w:tcPr>
          <w:p w:rsidR="00AC49D0" w:rsidRDefault="00AC49D0"/>
        </w:tc>
        <w:tc>
          <w:tcPr>
            <w:tcW w:w="4622" w:type="dxa"/>
            <w:gridSpan w:val="20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5594" w:type="dxa"/>
            <w:gridSpan w:val="20"/>
            <w:tcBorders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4565" w:type="dxa"/>
            <w:gridSpan w:val="19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5594" w:type="dxa"/>
            <w:gridSpan w:val="20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4565" w:type="dxa"/>
            <w:gridSpan w:val="19"/>
            <w:tcBorders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8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29"/>
        </w:trPr>
        <w:tc>
          <w:tcPr>
            <w:tcW w:w="5422" w:type="dxa"/>
            <w:gridSpan w:val="18"/>
            <w:tcBorders>
              <w:left w:val="doub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0"/>
              </w:rPr>
              <w:t>Место для оттиска печати заказчика кадастровых работ</w:t>
            </w:r>
          </w:p>
        </w:tc>
        <w:tc>
          <w:tcPr>
            <w:tcW w:w="4737" w:type="dxa"/>
            <w:gridSpan w:val="21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10159" w:type="dxa"/>
            <w:gridSpan w:val="39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74" w:type="dxa"/>
            <w:gridSpan w:val="2"/>
            <w:tcBorders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9970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кадастровом инженере: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30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9970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Старицын Иван Юрьевич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3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9970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квалификационного аттестата кадастрового инженера: 29-12-117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9970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+79210899910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745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9970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г. Каргополь, ул. Архангельская, д. 48, оф. 17</w:t>
            </w:r>
          </w:p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gsi29ru@mail.ru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8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01"/>
        </w:trPr>
        <w:tc>
          <w:tcPr>
            <w:tcW w:w="10044" w:type="dxa"/>
            <w:gridSpan w:val="37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ГеоСтройИнновации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15"/>
        </w:trPr>
        <w:tc>
          <w:tcPr>
            <w:tcW w:w="7224" w:type="dxa"/>
            <w:gridSpan w:val="27"/>
            <w:tcBorders>
              <w:top w:val="single" w:sz="5" w:space="0" w:color="000000"/>
              <w:left w:val="double" w:sz="5" w:space="0" w:color="000000"/>
            </w:tcBorders>
          </w:tcPr>
          <w:p w:rsidR="00AC49D0" w:rsidRDefault="00AC49D0"/>
        </w:tc>
        <w:tc>
          <w:tcPr>
            <w:tcW w:w="2763" w:type="dxa"/>
            <w:gridSpan w:val="9"/>
            <w:vMerge w:val="restart"/>
            <w:tcBorders>
              <w:top w:val="single" w:sz="5" w:space="0" w:color="000000"/>
            </w:tcBorders>
            <w:shd w:val="clear" w:color="auto" w:fill="auto"/>
            <w:vAlign w:val="bottom"/>
          </w:tcPr>
          <w:p w:rsidR="00AC49D0" w:rsidRDefault="001F049E" w:rsidP="00885DCC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Дата "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____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 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________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202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г.</w:t>
            </w:r>
          </w:p>
        </w:tc>
        <w:tc>
          <w:tcPr>
            <w:tcW w:w="172" w:type="dxa"/>
            <w:gridSpan w:val="3"/>
            <w:tcBorders>
              <w:top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58"/>
        </w:trPr>
        <w:tc>
          <w:tcPr>
            <w:tcW w:w="74" w:type="dxa"/>
            <w:gridSpan w:val="2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129" w:type="dxa"/>
            <w:gridSpan w:val="6"/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Подпись</w:t>
            </w:r>
          </w:p>
        </w:tc>
        <w:tc>
          <w:tcPr>
            <w:tcW w:w="115" w:type="dxa"/>
            <w:gridSpan w:val="2"/>
          </w:tcPr>
          <w:p w:rsidR="00AC49D0" w:rsidRDefault="00AC49D0"/>
        </w:tc>
        <w:tc>
          <w:tcPr>
            <w:tcW w:w="4104" w:type="dxa"/>
            <w:gridSpan w:val="8"/>
            <w:tcBorders>
              <w:bottom w:val="single" w:sz="5" w:space="0" w:color="000000"/>
            </w:tcBorders>
          </w:tcPr>
          <w:p w:rsidR="00AC49D0" w:rsidRDefault="00AC49D0"/>
        </w:tc>
        <w:tc>
          <w:tcPr>
            <w:tcW w:w="1802" w:type="dxa"/>
            <w:gridSpan w:val="9"/>
          </w:tcPr>
          <w:p w:rsidR="00AC49D0" w:rsidRDefault="00AC49D0"/>
        </w:tc>
        <w:tc>
          <w:tcPr>
            <w:tcW w:w="2763" w:type="dxa"/>
            <w:gridSpan w:val="9"/>
            <w:vMerge/>
            <w:tcBorders>
              <w:top w:val="single" w:sz="5" w:space="0" w:color="000000"/>
            </w:tcBorders>
            <w:shd w:val="clear" w:color="auto" w:fill="auto"/>
            <w:vAlign w:val="bottom"/>
          </w:tcPr>
          <w:p w:rsidR="00AC49D0" w:rsidRDefault="00AC49D0"/>
        </w:tc>
        <w:tc>
          <w:tcPr>
            <w:tcW w:w="172" w:type="dxa"/>
            <w:gridSpan w:val="3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"/>
        </w:trPr>
        <w:tc>
          <w:tcPr>
            <w:tcW w:w="1318" w:type="dxa"/>
            <w:gridSpan w:val="10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4104" w:type="dxa"/>
            <w:gridSpan w:val="8"/>
            <w:tcBorders>
              <w:top w:val="single" w:sz="5" w:space="0" w:color="000000"/>
            </w:tcBorders>
          </w:tcPr>
          <w:p w:rsidR="00AC49D0" w:rsidRDefault="00AC49D0"/>
        </w:tc>
        <w:tc>
          <w:tcPr>
            <w:tcW w:w="1802" w:type="dxa"/>
            <w:gridSpan w:val="9"/>
          </w:tcPr>
          <w:p w:rsidR="00AC49D0" w:rsidRDefault="00AC49D0"/>
        </w:tc>
        <w:tc>
          <w:tcPr>
            <w:tcW w:w="2763" w:type="dxa"/>
            <w:gridSpan w:val="9"/>
            <w:vMerge/>
            <w:tcBorders>
              <w:top w:val="single" w:sz="5" w:space="0" w:color="000000"/>
            </w:tcBorders>
            <w:shd w:val="clear" w:color="auto" w:fill="auto"/>
            <w:vAlign w:val="bottom"/>
          </w:tcPr>
          <w:p w:rsidR="00AC49D0" w:rsidRDefault="00AC49D0"/>
        </w:tc>
        <w:tc>
          <w:tcPr>
            <w:tcW w:w="172" w:type="dxa"/>
            <w:gridSpan w:val="3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86"/>
        </w:trPr>
        <w:tc>
          <w:tcPr>
            <w:tcW w:w="10159" w:type="dxa"/>
            <w:gridSpan w:val="39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44"/>
        </w:trPr>
        <w:tc>
          <w:tcPr>
            <w:tcW w:w="5422" w:type="dxa"/>
            <w:gridSpan w:val="18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0"/>
              </w:rPr>
              <w:t>Место для оттиска печати кадастрового инженера</w:t>
            </w:r>
          </w:p>
        </w:tc>
        <w:tc>
          <w:tcPr>
            <w:tcW w:w="4737" w:type="dxa"/>
            <w:gridSpan w:val="21"/>
            <w:tcBorders>
              <w:top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87"/>
        </w:trPr>
        <w:tc>
          <w:tcPr>
            <w:tcW w:w="74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vMerge w:val="restart"/>
            <w:tcBorders>
              <w:top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Проект межевания земельных участков утвержден:</w:t>
            </w:r>
          </w:p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74" w:type="dxa"/>
            <w:gridSpan w:val="2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0085" w:type="dxa"/>
            <w:gridSpan w:val="37"/>
            <w:vMerge/>
            <w:tcBorders>
              <w:top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8"/>
        </w:trPr>
        <w:tc>
          <w:tcPr>
            <w:tcW w:w="1146" w:type="dxa"/>
            <w:gridSpan w:val="7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6078" w:type="dxa"/>
            <w:gridSpan w:val="20"/>
            <w:vMerge w:val="restart"/>
            <w:tcBorders>
              <w:bottom w:val="single" w:sz="5" w:space="0" w:color="000000"/>
            </w:tcBorders>
            <w:shd w:val="clear" w:color="auto" w:fill="auto"/>
          </w:tcPr>
          <w:p w:rsidR="00AC49D0" w:rsidRDefault="001F049E" w:rsidP="00885DCC">
            <w:pPr>
              <w:spacing w:line="23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Свинцова Н.А.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</w:t>
            </w:r>
          </w:p>
        </w:tc>
        <w:tc>
          <w:tcPr>
            <w:tcW w:w="2935" w:type="dxa"/>
            <w:gridSpan w:val="1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74" w:type="dxa"/>
            <w:gridSpan w:val="2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072" w:type="dxa"/>
            <w:gridSpan w:val="5"/>
            <w:vMerge w:val="restart"/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Подпись</w:t>
            </w:r>
          </w:p>
        </w:tc>
        <w:tc>
          <w:tcPr>
            <w:tcW w:w="6078" w:type="dxa"/>
            <w:gridSpan w:val="20"/>
            <w:vMerge/>
            <w:tcBorders>
              <w:bottom w:val="single" w:sz="5" w:space="0" w:color="000000"/>
            </w:tcBorders>
            <w:shd w:val="clear" w:color="auto" w:fill="auto"/>
          </w:tcPr>
          <w:p w:rsidR="00AC49D0" w:rsidRDefault="00AC49D0"/>
        </w:tc>
        <w:tc>
          <w:tcPr>
            <w:tcW w:w="2935" w:type="dxa"/>
            <w:gridSpan w:val="1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72"/>
        </w:trPr>
        <w:tc>
          <w:tcPr>
            <w:tcW w:w="74" w:type="dxa"/>
            <w:gridSpan w:val="2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072" w:type="dxa"/>
            <w:gridSpan w:val="5"/>
            <w:vMerge/>
            <w:shd w:val="clear" w:color="auto" w:fill="auto"/>
          </w:tcPr>
          <w:p w:rsidR="00AC49D0" w:rsidRDefault="00AC49D0"/>
        </w:tc>
        <w:tc>
          <w:tcPr>
            <w:tcW w:w="6078" w:type="dxa"/>
            <w:gridSpan w:val="20"/>
            <w:vMerge/>
            <w:tcBorders>
              <w:bottom w:val="single" w:sz="5" w:space="0" w:color="000000"/>
            </w:tcBorders>
            <w:shd w:val="clear" w:color="auto" w:fill="auto"/>
          </w:tcPr>
          <w:p w:rsidR="00AC49D0" w:rsidRDefault="00AC49D0"/>
        </w:tc>
        <w:tc>
          <w:tcPr>
            <w:tcW w:w="230" w:type="dxa"/>
          </w:tcPr>
          <w:p w:rsidR="00AC49D0" w:rsidRDefault="00AC49D0"/>
        </w:tc>
        <w:tc>
          <w:tcPr>
            <w:tcW w:w="2647" w:type="dxa"/>
            <w:gridSpan w:val="10"/>
            <w:vMerge w:val="restart"/>
            <w:shd w:val="clear" w:color="auto" w:fill="auto"/>
          </w:tcPr>
          <w:p w:rsidR="00AC49D0" w:rsidRDefault="001F049E" w:rsidP="00067DF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Дата "</w:t>
            </w:r>
            <w:r w:rsidR="00067DF6"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___</w:t>
            </w:r>
            <w:r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 </w:t>
            </w:r>
            <w:r w:rsidR="00885DCC"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_____ 2024</w:t>
            </w:r>
            <w:r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г.</w:t>
            </w:r>
          </w:p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74" w:type="dxa"/>
            <w:gridSpan w:val="2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072" w:type="dxa"/>
            <w:gridSpan w:val="5"/>
            <w:vMerge/>
            <w:shd w:val="clear" w:color="auto" w:fill="auto"/>
          </w:tcPr>
          <w:p w:rsidR="00AC49D0" w:rsidRDefault="00AC49D0"/>
        </w:tc>
        <w:tc>
          <w:tcPr>
            <w:tcW w:w="6078" w:type="dxa"/>
            <w:gridSpan w:val="20"/>
            <w:vMerge w:val="restart"/>
            <w:tcBorders>
              <w:top w:val="single" w:sz="5" w:space="0" w:color="000000"/>
            </w:tcBorders>
            <w:shd w:val="clear" w:color="auto" w:fill="auto"/>
          </w:tcPr>
          <w:p w:rsidR="00AC49D0" w:rsidRPr="002B55D4" w:rsidRDefault="00885DCC" w:rsidP="002B55D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highlight w:val="yellow"/>
              </w:rPr>
            </w:pPr>
            <w:r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 xml:space="preserve">Комитет по управлению муниципальным имуществом и земельными ресурсами </w:t>
            </w:r>
            <w:proofErr w:type="gramStart"/>
            <w:r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Распоряжение  от</w:t>
            </w:r>
            <w:proofErr w:type="gramEnd"/>
            <w:r w:rsidRPr="00BE724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 xml:space="preserve"> "__"_______2024 г. № ____</w:t>
            </w:r>
          </w:p>
        </w:tc>
        <w:tc>
          <w:tcPr>
            <w:tcW w:w="230" w:type="dxa"/>
          </w:tcPr>
          <w:p w:rsidR="00AC49D0" w:rsidRDefault="00AC49D0"/>
        </w:tc>
        <w:tc>
          <w:tcPr>
            <w:tcW w:w="2647" w:type="dxa"/>
            <w:gridSpan w:val="10"/>
            <w:vMerge/>
            <w:shd w:val="clear" w:color="auto" w:fill="auto"/>
          </w:tcPr>
          <w:p w:rsidR="00AC49D0" w:rsidRDefault="00AC49D0"/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15"/>
        </w:trPr>
        <w:tc>
          <w:tcPr>
            <w:tcW w:w="1146" w:type="dxa"/>
            <w:gridSpan w:val="7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6078" w:type="dxa"/>
            <w:gridSpan w:val="20"/>
            <w:vMerge/>
            <w:tcBorders>
              <w:top w:val="single" w:sz="5" w:space="0" w:color="000000"/>
            </w:tcBorders>
            <w:shd w:val="clear" w:color="auto" w:fill="auto"/>
          </w:tcPr>
          <w:p w:rsidR="00AC49D0" w:rsidRPr="002B55D4" w:rsidRDefault="00AC49D0">
            <w:pPr>
              <w:rPr>
                <w:highlight w:val="yellow"/>
              </w:rPr>
            </w:pPr>
          </w:p>
        </w:tc>
        <w:tc>
          <w:tcPr>
            <w:tcW w:w="230" w:type="dxa"/>
          </w:tcPr>
          <w:p w:rsidR="00AC49D0" w:rsidRDefault="00AC49D0"/>
        </w:tc>
        <w:tc>
          <w:tcPr>
            <w:tcW w:w="2647" w:type="dxa"/>
            <w:gridSpan w:val="10"/>
            <w:vMerge/>
            <w:shd w:val="clear" w:color="auto" w:fill="auto"/>
          </w:tcPr>
          <w:p w:rsidR="00AC49D0" w:rsidRDefault="00AC49D0"/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43"/>
        </w:trPr>
        <w:tc>
          <w:tcPr>
            <w:tcW w:w="1146" w:type="dxa"/>
            <w:gridSpan w:val="7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6078" w:type="dxa"/>
            <w:gridSpan w:val="20"/>
            <w:vMerge/>
            <w:tcBorders>
              <w:top w:val="single" w:sz="5" w:space="0" w:color="000000"/>
            </w:tcBorders>
            <w:shd w:val="clear" w:color="auto" w:fill="auto"/>
          </w:tcPr>
          <w:p w:rsidR="00AC49D0" w:rsidRPr="002B55D4" w:rsidRDefault="00AC49D0">
            <w:pPr>
              <w:rPr>
                <w:highlight w:val="yellow"/>
              </w:rPr>
            </w:pPr>
          </w:p>
        </w:tc>
        <w:tc>
          <w:tcPr>
            <w:tcW w:w="2935" w:type="dxa"/>
            <w:gridSpan w:val="1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608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AC49D0" w:rsidRPr="002B55D4" w:rsidRDefault="00AC49D0">
            <w:pPr>
              <w:rPr>
                <w:highlight w:val="yellow"/>
              </w:rPr>
            </w:pPr>
          </w:p>
        </w:tc>
      </w:tr>
      <w:tr w:rsidR="00AC49D0" w:rsidTr="00757932">
        <w:trPr>
          <w:gridAfter w:val="1"/>
          <w:wAfter w:w="10159" w:type="dxa"/>
          <w:trHeight w:hRule="exact" w:val="2773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9"/>
        </w:trPr>
        <w:tc>
          <w:tcPr>
            <w:tcW w:w="8413" w:type="dxa"/>
            <w:gridSpan w:val="30"/>
            <w:tcBorders>
              <w:top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top w:val="double" w:sz="5" w:space="0" w:color="000000"/>
              <w:bottom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43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631" w:type="dxa"/>
            <w:gridSpan w:val="7"/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Лист № 2</w:t>
            </w:r>
          </w:p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8413" w:type="dxa"/>
            <w:gridSpan w:val="30"/>
            <w:tcBorders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616"/>
        </w:trPr>
        <w:tc>
          <w:tcPr>
            <w:tcW w:w="10159" w:type="dxa"/>
            <w:gridSpan w:val="39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0C2BD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          </w:t>
            </w:r>
            <w:r w:rsidRPr="0029270E">
              <w:rPr>
                <w:rFonts w:ascii="Times New Roman" w:hAnsi="Times New Roman" w:cs="Times New Roman"/>
                <w:b/>
                <w:sz w:val="22"/>
              </w:rPr>
              <w:t xml:space="preserve">ПРОЕКТ МЕЖЕВАНИЯ </w:t>
            </w:r>
            <w:r>
              <w:rPr>
                <w:rFonts w:ascii="Times New Roman" w:hAnsi="Times New Roman" w:cs="Times New Roman"/>
                <w:b/>
                <w:sz w:val="22"/>
              </w:rPr>
              <w:t>ТЕРРИТОРИИ МНОГОКВАРТИРНОГО ЖИЛОГО ДОМА</w:t>
            </w:r>
          </w:p>
        </w:tc>
      </w:tr>
      <w:tr w:rsidR="00AC49D0" w:rsidTr="00514D12">
        <w:trPr>
          <w:gridAfter w:val="1"/>
          <w:wAfter w:w="10159" w:type="dxa"/>
          <w:trHeight w:hRule="exact" w:val="573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Содержание</w:t>
            </w:r>
          </w:p>
        </w:tc>
      </w:tr>
      <w:tr w:rsidR="00AC49D0" w:rsidTr="00514D12">
        <w:trPr>
          <w:gridAfter w:val="1"/>
          <w:wAfter w:w="10159" w:type="dxa"/>
          <w:trHeight w:hRule="exact" w:val="444"/>
        </w:trPr>
        <w:tc>
          <w:tcPr>
            <w:tcW w:w="859" w:type="dxa"/>
            <w:gridSpan w:val="5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7611" w:type="dxa"/>
            <w:gridSpan w:val="2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Разделы проекта межевания</w:t>
            </w:r>
          </w:p>
        </w:tc>
        <w:tc>
          <w:tcPr>
            <w:tcW w:w="1689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листов</w:t>
            </w:r>
          </w:p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7611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68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Pr="00A70439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 w:rsidRPr="00A7043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7553" w:type="dxa"/>
            <w:gridSpan w:val="2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168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Pr="00A70439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AC49D0" w:rsidTr="00514D12">
        <w:trPr>
          <w:gridAfter w:val="1"/>
          <w:wAfter w:w="10159" w:type="dxa"/>
          <w:trHeight w:hRule="exact" w:val="272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7553" w:type="dxa"/>
            <w:gridSpan w:val="2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Исходные данные</w:t>
            </w:r>
          </w:p>
        </w:tc>
        <w:tc>
          <w:tcPr>
            <w:tcW w:w="168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Pr="00A70439" w:rsidRDefault="00A7043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7553" w:type="dxa"/>
            <w:gridSpan w:val="2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49D0" w:rsidRDefault="001F049E" w:rsidP="000C2BD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об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образуем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земельн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участк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68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Pr="00A70439" w:rsidRDefault="00A7043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AC49D0" w:rsidTr="00514D12">
        <w:trPr>
          <w:gridAfter w:val="1"/>
          <w:wAfter w:w="10159" w:type="dxa"/>
          <w:trHeight w:hRule="exact" w:val="277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0C2BD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7553" w:type="dxa"/>
            <w:gridSpan w:val="2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49D0" w:rsidRDefault="001F049E" w:rsidP="000C2BD5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об обеспечении доступа 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образуем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ому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земельн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ому</w:t>
            </w:r>
            <w:proofErr w:type="gramEnd"/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участк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</w:t>
            </w:r>
          </w:p>
        </w:tc>
        <w:tc>
          <w:tcPr>
            <w:tcW w:w="168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Pr="00A70439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AC49D0" w:rsidTr="00514D12">
        <w:trPr>
          <w:gridAfter w:val="1"/>
          <w:wAfter w:w="10159" w:type="dxa"/>
          <w:trHeight w:hRule="exact" w:val="272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0C2BD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7553" w:type="dxa"/>
            <w:gridSpan w:val="2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Проектный план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(</w:t>
            </w:r>
            <w:proofErr w:type="gramStart"/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Чертеж</w:t>
            </w:r>
            <w:r w:rsidR="00ED14F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межевания</w:t>
            </w:r>
            <w:proofErr w:type="gramEnd"/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территории)</w:t>
            </w:r>
          </w:p>
        </w:tc>
        <w:tc>
          <w:tcPr>
            <w:tcW w:w="168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Pr="00A70439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  <w:r w:rsidR="0075793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,9</w:t>
            </w:r>
          </w:p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0C2BD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7553" w:type="dxa"/>
            <w:gridSpan w:val="2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Заключение кадастрового инженера</w:t>
            </w:r>
          </w:p>
        </w:tc>
        <w:tc>
          <w:tcPr>
            <w:tcW w:w="168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Pr="00A70439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AC49D0" w:rsidTr="00514D12">
        <w:trPr>
          <w:gridAfter w:val="1"/>
          <w:wAfter w:w="10159" w:type="dxa"/>
          <w:trHeight w:hRule="exact" w:val="2865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66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622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302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8"/>
        </w:trPr>
        <w:tc>
          <w:tcPr>
            <w:tcW w:w="8413" w:type="dxa"/>
            <w:gridSpan w:val="30"/>
            <w:tcBorders>
              <w:top w:val="double" w:sz="5" w:space="0" w:color="000000"/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631" w:type="dxa"/>
            <w:gridSpan w:val="7"/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Лист № 3</w:t>
            </w:r>
          </w:p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8413" w:type="dxa"/>
            <w:gridSpan w:val="30"/>
            <w:tcBorders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616"/>
        </w:trPr>
        <w:tc>
          <w:tcPr>
            <w:tcW w:w="10159" w:type="dxa"/>
            <w:gridSpan w:val="39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0C2BD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          </w:t>
            </w:r>
            <w:r w:rsidRPr="0029270E">
              <w:rPr>
                <w:rFonts w:ascii="Times New Roman" w:hAnsi="Times New Roman" w:cs="Times New Roman"/>
                <w:b/>
                <w:sz w:val="22"/>
              </w:rPr>
              <w:t xml:space="preserve">ПРОЕКТ МЕЖЕВАНИЯ </w:t>
            </w:r>
            <w:r>
              <w:rPr>
                <w:rFonts w:ascii="Times New Roman" w:hAnsi="Times New Roman" w:cs="Times New Roman"/>
                <w:b/>
                <w:sz w:val="22"/>
              </w:rPr>
              <w:t>ТЕРРИТОРИИ МНОГОКВАРТИРНОГО ЖИЛОГО ДОМА</w:t>
            </w:r>
          </w:p>
        </w:tc>
      </w:tr>
      <w:tr w:rsidR="00AC49D0" w:rsidTr="00514D12">
        <w:trPr>
          <w:gridAfter w:val="1"/>
          <w:wAfter w:w="10159" w:type="dxa"/>
          <w:trHeight w:hRule="exact" w:val="444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  <w:bookmarkEnd w:id="1"/>
          </w:p>
        </w:tc>
      </w:tr>
      <w:tr w:rsidR="00AC49D0" w:rsidTr="00514D12">
        <w:trPr>
          <w:gridAfter w:val="1"/>
          <w:wAfter w:w="10159" w:type="dxa"/>
          <w:trHeight w:hRule="exact" w:val="4832"/>
        </w:trPr>
        <w:tc>
          <w:tcPr>
            <w:tcW w:w="38" w:type="dxa"/>
            <w:tcBorders>
              <w:top w:val="single" w:sz="5" w:space="0" w:color="000000"/>
              <w:left w:val="double" w:sz="5" w:space="0" w:color="000000"/>
            </w:tcBorders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0006" w:type="dxa"/>
            <w:gridSpan w:val="36"/>
            <w:vMerge w:val="restart"/>
            <w:tcBorders>
              <w:top w:val="single" w:sz="5" w:space="0" w:color="000000"/>
            </w:tcBorders>
            <w:shd w:val="clear" w:color="auto" w:fill="auto"/>
            <w:vAlign w:val="center"/>
          </w:tcPr>
          <w:p w:rsidR="00AA70B1" w:rsidRPr="00AA70B1" w:rsidRDefault="00AA70B1" w:rsidP="00514D12">
            <w:pPr>
              <w:tabs>
                <w:tab w:val="left" w:pos="9885"/>
              </w:tabs>
              <w:ind w:left="118" w:right="178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Общая часть.</w:t>
            </w:r>
          </w:p>
          <w:p w:rsidR="00885DCC" w:rsidRDefault="00AA70B1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      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Проект межевания территории застроенной многоквартирным жилым домом по адресу: </w:t>
            </w:r>
            <w:proofErr w:type="gramStart"/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Ф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едерация</w:t>
            </w:r>
            <w:proofErr w:type="gramEnd"/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Архангельская область, </w:t>
            </w:r>
            <w:proofErr w:type="spellStart"/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Няндомский</w:t>
            </w:r>
            <w:proofErr w:type="spellEnd"/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МО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</w:t>
            </w:r>
            <w:r w:rsidR="00EE02F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город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Няндома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улица </w:t>
            </w:r>
            <w:proofErr w:type="spellStart"/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Тоншаевская</w:t>
            </w:r>
            <w:proofErr w:type="spellEnd"/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дом № 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  <w:r w:rsidR="00473BF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разработан ООО "</w:t>
            </w:r>
            <w:proofErr w:type="spellStart"/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ГеоСтройИнновации</w:t>
            </w:r>
            <w:proofErr w:type="spellEnd"/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 на основании заключенного 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Договора подряда  № 160 от 20.09.2023 г.</w:t>
            </w:r>
          </w:p>
          <w:p w:rsidR="00AC49D0" w:rsidRDefault="001F049E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Проект межевания территории подготовлен в соответствии с:</w:t>
            </w:r>
          </w:p>
          <w:p w:rsidR="00AC49D0" w:rsidRDefault="001F049E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Градостроительным кодексом Российской Федерации;</w:t>
            </w:r>
          </w:p>
          <w:p w:rsidR="00AC49D0" w:rsidRDefault="001F049E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Земельным кодексом Российской Федерации;</w:t>
            </w:r>
          </w:p>
          <w:p w:rsidR="00AC49D0" w:rsidRDefault="001F049E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СП 42.13330.2016 Градостроительство. Планировка и застройка городских и сельских поселений.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Актуализированная редакция СНиП 2.07.01-89*;</w:t>
            </w:r>
          </w:p>
          <w:p w:rsidR="00AC49D0" w:rsidRDefault="001F049E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СНИП 11-04-2003 «Инструкция о порядке разработки, согласования, экспертизы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утверждения 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градостроительной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документации»;</w:t>
            </w:r>
          </w:p>
          <w:p w:rsidR="00AC49D0" w:rsidRDefault="001F049E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«Региональными нормативами градостроительного проектирования Архангельской области», утвержденными постановлением Правительства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Архангельской  области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от 19 апреля 2016  года № 123-пп;</w:t>
            </w:r>
          </w:p>
          <w:p w:rsidR="00AC49D0" w:rsidRDefault="001F049E" w:rsidP="00514D12">
            <w:pPr>
              <w:tabs>
                <w:tab w:val="left" w:pos="988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Проектом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Генеральн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план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proofErr w:type="spellStart"/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Няндомского</w:t>
            </w:r>
            <w:proofErr w:type="spellEnd"/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муниципального округа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Архангельской области;</w:t>
            </w:r>
          </w:p>
          <w:p w:rsidR="00AC49D0" w:rsidRDefault="000C2BD5" w:rsidP="00514D12">
            <w:pPr>
              <w:ind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  <w:r w:rsid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. 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Правил  землепользования и застройки части территории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Няндомского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муниципального округа Архангельской области, в границы которой входят территории города Няндомы, лесных поселков Великая Речка,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Солюга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поселков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Лещево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Мирный,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Шестиозерский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деревень Андреевская, Бережная, Дом отдыха Озерки,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Конда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Кузьминская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Сафонова Гора, Сидорова Гора,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Шултус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Яковлевская, железнодорожных станций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Бурачиха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Зеленый,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Полоха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и железнодорожного разъезда </w:t>
            </w:r>
            <w:proofErr w:type="spellStart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Зарученье</w:t>
            </w:r>
            <w:proofErr w:type="spellEnd"/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утвержденных постановлением министерства</w:t>
            </w:r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строительства и архитектуры</w:t>
            </w:r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Архангельской области</w:t>
            </w:r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885DCC"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от «3» июля 2023 г. № 32-п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AC49D0" w:rsidRDefault="000C2BD5" w:rsidP="00514D12">
            <w:pPr>
              <w:ind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. 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Приказом Минэкономразвития России от 01 сентября 2014 года № 540 «Об утверждении классификатора видов разрешенного использования земельных участко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в» (с последующими изменениями).</w:t>
            </w:r>
          </w:p>
          <w:p w:rsidR="00AC49D0" w:rsidRDefault="001F049E" w:rsidP="00514D12">
            <w:pPr>
              <w:ind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</w:p>
          <w:p w:rsidR="00AC49D0" w:rsidRDefault="001F049E" w:rsidP="00514D12">
            <w:pPr>
              <w:ind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Целью подготовки проекта межевания территории является установление границ земельного участка, формируемого</w:t>
            </w:r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путем перераспределения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для эксплуатации многоквартирного дома по адресу: </w:t>
            </w:r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 Федерация, Архангельская область, </w:t>
            </w:r>
            <w:proofErr w:type="spellStart"/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Няндомский</w:t>
            </w:r>
            <w:proofErr w:type="spellEnd"/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МО, город Няндома, улица </w:t>
            </w:r>
            <w:proofErr w:type="spellStart"/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Тоншаевская</w:t>
            </w:r>
            <w:proofErr w:type="spellEnd"/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№ 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( </w:t>
            </w:r>
            <w:r w:rsidRPr="004769B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жилой дом, с общей площадью помещений равной </w:t>
            </w:r>
            <w:r w:rsid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77,4</w:t>
            </w:r>
            <w:r w:rsidRPr="004769B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кв. м.), кадастровый номер </w:t>
            </w:r>
            <w:hyperlink r:id="rId5" w:tgtFrame="_blank" w:history="1">
              <w:r w:rsidR="007E5790" w:rsidRPr="007E5790">
                <w:rPr>
                  <w:rFonts w:ascii="Times New Roman" w:eastAsia="Times New Roman" w:hAnsi="Times New Roman" w:cs="Times New Roman"/>
                  <w:color w:val="000000"/>
                  <w:spacing w:val="-2"/>
                  <w:sz w:val="22"/>
                </w:rPr>
                <w:t>29:12:010202:405</w:t>
              </w:r>
            </w:hyperlink>
            <w:r w:rsidRPr="004769B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  <w:p w:rsidR="00AC49D0" w:rsidRDefault="001F049E" w:rsidP="00514D12">
            <w:pPr>
              <w:ind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Задачами подготовки проекта является анализ фактического землепользования и застройки территории, а также разработка решений по координированию и формированию земельного участка с целью оформления права собственности.</w:t>
            </w:r>
          </w:p>
          <w:p w:rsidR="00514D12" w:rsidRDefault="001F049E" w:rsidP="00514D12">
            <w:pPr>
              <w:ind w:left="104"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силу части 1 статьи 16 Федерального закона «О введении в действие Жилищного кодекса Российской Федерации» № 189-ФЗ от 29 декабря 2004 года, постановления Конституционного Суда РФ от 28 мая 2010 года № 12-П, положения частей 2 и 5 статьи 16 во взаимосвязи с частями 1 и 2 статьи</w:t>
            </w:r>
            <w:r w:rsidR="000C2BD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 Жилищного кодекса Российской Федерации, пунктом 3 статьи 3 и пунктом 5 статьи 36 Земельного кодекса Российской Федерации как предусматривающие переход в общую долевую собственность собственников помещений в многоквартирном доме сформированного и поставленного на кадастровый учет земельного участка под данным домом без принятия органами государственной власти или органами местного самоуправления решения о предоставлении им этого земельного участка в собственность и без государственной регистрации перехода права собственности на него признаны не </w:t>
            </w:r>
            <w:r w:rsidR="00514D1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противоречащими Конституции Российской Федерации, право собственности на образуемый земельный участок для эксплуатации многоквартирного дома, расположенного по адресу: Российская  Федерация, Архангельская область, </w:t>
            </w:r>
            <w:proofErr w:type="spellStart"/>
            <w:r w:rsidR="00514D1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Няндомский</w:t>
            </w:r>
            <w:proofErr w:type="spellEnd"/>
            <w:r w:rsidR="00514D1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МО, город Няндома, улица </w:t>
            </w:r>
            <w:proofErr w:type="spellStart"/>
            <w:r w:rsidR="00514D1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Тоншаевская</w:t>
            </w:r>
            <w:proofErr w:type="spellEnd"/>
            <w:r w:rsidR="00514D1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№ 1,  возникает в связи с нахождением на данном земельного участке многоквартирного дома (в соответствии с приказом Минэкономразвития России от 18 мая 2012 года № 289).</w:t>
            </w:r>
          </w:p>
          <w:p w:rsidR="00514D12" w:rsidRDefault="00514D12" w:rsidP="00514D12">
            <w:pPr>
              <w:ind w:left="104"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      Прохождение границ образуемого путем перераспределения земельного участка </w:t>
            </w:r>
            <w:r w:rsidRPr="00067DF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обусловлено сложившейся архитектурной застройкой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границе кадастрового квартала </w:t>
            </w:r>
            <w:r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29:12:010202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сведения о котором содержатся в кадастровом плане территории, выданном </w:t>
            </w:r>
            <w:r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Подведомственн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ой</w:t>
            </w:r>
            <w:r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организаци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ей</w:t>
            </w:r>
            <w:r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Федеральной службы государственной регистрации, кадастра и картографии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№ </w:t>
            </w:r>
            <w:r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КУВИ-001/2023-44281833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от 21.02.2023 г.  Формируемый путем перераспределения земельный участок расположен в территориальной зоне Ж-2 (зоне застройки малоэтажными жилыми домами блокированной застройки и многоквартирными домами). Размер земельного участка в границах застроенной территории устанавливается с учетом фактического землепользования и градостроительных нормативов действовавших в период застройки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указанной  территории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  <w:p w:rsidR="00AA70B1" w:rsidRDefault="00AA70B1" w:rsidP="00514D12">
            <w:pPr>
              <w:ind w:left="104" w:right="12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15" w:type="dxa"/>
            <w:gridSpan w:val="2"/>
            <w:tcBorders>
              <w:top w:val="single" w:sz="5" w:space="0" w:color="000000"/>
              <w:right w:val="double" w:sz="5" w:space="0" w:color="000000"/>
            </w:tcBorders>
          </w:tcPr>
          <w:p w:rsidR="00AC49D0" w:rsidRDefault="00AC49D0"/>
          <w:p w:rsidR="000C2BD5" w:rsidRDefault="000C2BD5">
            <w:r>
              <w:t xml:space="preserve"> </w:t>
            </w:r>
          </w:p>
        </w:tc>
      </w:tr>
      <w:tr w:rsidR="00AC49D0" w:rsidTr="00514D12">
        <w:trPr>
          <w:gridAfter w:val="1"/>
          <w:wAfter w:w="10159" w:type="dxa"/>
          <w:trHeight w:hRule="exact" w:val="2865"/>
        </w:trPr>
        <w:tc>
          <w:tcPr>
            <w:tcW w:w="38" w:type="dxa"/>
            <w:tcBorders>
              <w:left w:val="double" w:sz="5" w:space="0" w:color="000000"/>
            </w:tcBorders>
          </w:tcPr>
          <w:p w:rsidR="00AC49D0" w:rsidRPr="00AA70B1" w:rsidRDefault="000C2BD5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10006" w:type="dxa"/>
            <w:gridSpan w:val="36"/>
            <w:vMerge/>
            <w:tcBorders>
              <w:top w:val="single" w:sz="5" w:space="0" w:color="000000"/>
            </w:tcBorders>
            <w:shd w:val="clear" w:color="auto" w:fill="auto"/>
            <w:vAlign w:val="center"/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6557"/>
        </w:trPr>
        <w:tc>
          <w:tcPr>
            <w:tcW w:w="38" w:type="dxa"/>
            <w:tcBorders>
              <w:left w:val="double" w:sz="5" w:space="0" w:color="000000"/>
            </w:tcBorders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0006" w:type="dxa"/>
            <w:gridSpan w:val="36"/>
            <w:vMerge/>
            <w:tcBorders>
              <w:top w:val="single" w:sz="5" w:space="0" w:color="000000"/>
            </w:tcBorders>
            <w:shd w:val="clear" w:color="auto" w:fill="auto"/>
            <w:vAlign w:val="center"/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47"/>
        </w:trPr>
        <w:tc>
          <w:tcPr>
            <w:tcW w:w="38" w:type="dxa"/>
            <w:tcBorders>
              <w:left w:val="double" w:sz="5" w:space="0" w:color="000000"/>
            </w:tcBorders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0006" w:type="dxa"/>
            <w:gridSpan w:val="36"/>
            <w:vMerge/>
            <w:tcBorders>
              <w:top w:val="single" w:sz="5" w:space="0" w:color="000000"/>
            </w:tcBorders>
            <w:shd w:val="clear" w:color="auto" w:fill="auto"/>
            <w:vAlign w:val="center"/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99"/>
        </w:trPr>
        <w:tc>
          <w:tcPr>
            <w:tcW w:w="38" w:type="dxa"/>
            <w:tcBorders>
              <w:left w:val="double" w:sz="5" w:space="0" w:color="000000"/>
            </w:tcBorders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0006" w:type="dxa"/>
            <w:gridSpan w:val="36"/>
            <w:vMerge/>
            <w:tcBorders>
              <w:top w:val="single" w:sz="5" w:space="0" w:color="000000"/>
            </w:tcBorders>
            <w:shd w:val="clear" w:color="auto" w:fill="auto"/>
            <w:vAlign w:val="center"/>
          </w:tcPr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757932">
        <w:trPr>
          <w:gridAfter w:val="1"/>
          <w:wAfter w:w="10159" w:type="dxa"/>
          <w:trHeight w:hRule="exact" w:val="15728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551BE" w:rsidRPr="00AA70B1" w:rsidRDefault="005551BE" w:rsidP="005551BE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2. Существующее положение.</w:t>
            </w:r>
          </w:p>
          <w:p w:rsidR="005551BE" w:rsidRPr="00AA70B1" w:rsidRDefault="005551BE" w:rsidP="005551BE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Проектируемая территория расположена в черте населенного пункта и </w:t>
            </w:r>
            <w:r w:rsidRPr="000275E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находится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восточной </w:t>
            </w:r>
            <w:r w:rsidRPr="00AC6A5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части города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Няндома</w:t>
            </w:r>
            <w:r w:rsidRPr="00AC6A5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Няндомского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муниципального округа</w:t>
            </w:r>
            <w:r w:rsidRPr="00AC6A5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Архангельской области.</w:t>
            </w: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</w:t>
            </w:r>
          </w:p>
          <w:p w:rsidR="005551BE" w:rsidRPr="00AA70B1" w:rsidRDefault="005551BE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Рельеф местности относительно спокойный.</w:t>
            </w:r>
          </w:p>
          <w:p w:rsidR="005551BE" w:rsidRPr="00AA70B1" w:rsidRDefault="005551BE" w:rsidP="00514D12">
            <w:pPr>
              <w:pStyle w:val="a3"/>
              <w:tabs>
                <w:tab w:val="left" w:pos="9958"/>
              </w:tabs>
              <w:ind w:left="0" w:right="178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Pr="0031631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Климат умеренно-континентальный, </w:t>
            </w:r>
            <w:proofErr w:type="gramStart"/>
            <w:r w:rsidRPr="0031631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  продолжительной</w:t>
            </w:r>
            <w:proofErr w:type="gramEnd"/>
            <w:r w:rsidRPr="0031631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морозной и снежной зимой и умеренно- теплым  коротким летом. Строительно-климатический район – IIВ. В период подготовки проекта планировки проектируемая территория используется в соответствии с генеральным планом и правилами землепользования и застройки </w:t>
            </w:r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части территории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Няндомского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муниципального округа Архангельской области, в границы которой входят территории города Няндомы, лесных поселков Великая Речка,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Солюга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поселков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Лещево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Мирный,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Шестиозерский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деревень Андреевская, Бережная, Дом отдыха Озерки,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Конда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Кузьминская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Сафонова Гора, Сидорова Гора,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Шултус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Яковлевская, железнодорожных станций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Бурачиха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Зеленый,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Полоха</w:t>
            </w:r>
            <w:proofErr w:type="spellEnd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и железнодорожного разъезда </w:t>
            </w:r>
            <w:proofErr w:type="spellStart"/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Зарученье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  <w:r w:rsidRPr="00885DC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</w:p>
          <w:p w:rsidR="005551BE" w:rsidRPr="00AA70B1" w:rsidRDefault="005551BE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тируемой территории расположены</w:t>
            </w:r>
          </w:p>
          <w:p w:rsidR="005551BE" w:rsidRPr="00AA70B1" w:rsidRDefault="005551BE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Многоквартирный  жилой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дом, хозяйственные постройки, огород.</w:t>
            </w:r>
          </w:p>
          <w:p w:rsidR="005551BE" w:rsidRDefault="005551BE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перераспределенного </w:t>
            </w: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 составляет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  <w:r w:rsidR="00EB5E2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кв.м.</w:t>
            </w:r>
          </w:p>
          <w:p w:rsidR="005551BE" w:rsidRDefault="005551BE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В соответствии с правилами землепользования и застройки минимальные и максимальные размеры </w:t>
            </w:r>
            <w:r w:rsidR="000C348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для земельных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участков с видом разрешенного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использования </w:t>
            </w:r>
            <w:r w:rsidR="000C348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  <w:proofErr w:type="gramEnd"/>
            <w:r w:rsidR="000C348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Pr="000C348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эксплуатации многоквартирного жилого дома</w:t>
            </w:r>
            <w:r w:rsidR="000C348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 не установлены.</w:t>
            </w:r>
          </w:p>
          <w:p w:rsidR="000C3486" w:rsidRPr="000C3486" w:rsidRDefault="000C3486" w:rsidP="00514D12">
            <w:pPr>
              <w:tabs>
                <w:tab w:val="left" w:pos="9958"/>
              </w:tabs>
              <w:ind w:right="236"/>
              <w:jc w:val="both"/>
              <w:rPr>
                <w:rFonts w:ascii="Times New Roman" w:hAnsi="Times New Roman" w:cs="Times New Roman"/>
                <w:sz w:val="22"/>
                <w:vertAlign w:val="superscript"/>
              </w:rPr>
            </w:pPr>
            <w:r w:rsidRPr="000C3486">
              <w:rPr>
                <w:rFonts w:ascii="Times New Roman" w:hAnsi="Times New Roman" w:cs="Times New Roman"/>
                <w:sz w:val="22"/>
              </w:rPr>
              <w:t>В результате перераспределения земельного участка:</w:t>
            </w:r>
            <w:r>
              <w:rPr>
                <w:rFonts w:ascii="Times New Roman" w:hAnsi="Times New Roman" w:cs="Times New Roman"/>
                <w:sz w:val="22"/>
              </w:rPr>
              <w:t xml:space="preserve"> с кадастровым № </w:t>
            </w:r>
            <w:hyperlink r:id="rId6" w:anchor="29:12:010202:233" w:tgtFrame="_blank" w:history="1">
              <w:r w:rsidRPr="000C3486">
                <w:rPr>
                  <w:rFonts w:ascii="Times New Roman" w:hAnsi="Times New Roman" w:cs="Times New Roman"/>
                  <w:sz w:val="22"/>
                </w:rPr>
                <w:t>29:12:010202:233</w:t>
              </w:r>
            </w:hyperlink>
            <w:r>
              <w:rPr>
                <w:rFonts w:ascii="Times New Roman" w:hAnsi="Times New Roman" w:cs="Times New Roman"/>
                <w:sz w:val="22"/>
              </w:rPr>
              <w:t>, общей п</w:t>
            </w:r>
            <w:r w:rsidRPr="000C3486">
              <w:rPr>
                <w:rFonts w:ascii="Times New Roman" w:hAnsi="Times New Roman" w:cs="Times New Roman"/>
                <w:sz w:val="22"/>
              </w:rPr>
              <w:t>лощадь</w:t>
            </w:r>
            <w:r>
              <w:rPr>
                <w:rFonts w:ascii="Times New Roman" w:hAnsi="Times New Roman" w:cs="Times New Roman"/>
                <w:sz w:val="22"/>
              </w:rPr>
              <w:t>ю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, м2 : </w:t>
            </w:r>
            <w:r>
              <w:rPr>
                <w:rFonts w:ascii="Times New Roman" w:hAnsi="Times New Roman" w:cs="Times New Roman"/>
                <w:sz w:val="22"/>
              </w:rPr>
              <w:t>704, м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естоположение: Российская  Федерация, Архангельская область, </w:t>
            </w:r>
            <w:proofErr w:type="spellStart"/>
            <w:r w:rsidRPr="000C3486">
              <w:rPr>
                <w:rFonts w:ascii="Times New Roman" w:hAnsi="Times New Roman" w:cs="Times New Roman"/>
                <w:sz w:val="22"/>
              </w:rPr>
              <w:t>Няндомский</w:t>
            </w:r>
            <w:proofErr w:type="spellEnd"/>
            <w:r w:rsidRPr="000C3486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МО, город Няндома, улица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Тоншаевская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дом № 1, </w:t>
            </w:r>
            <w:r w:rsidRPr="000C3486">
              <w:rPr>
                <w:rFonts w:ascii="Times New Roman" w:hAnsi="Times New Roman" w:cs="Times New Roman"/>
                <w:sz w:val="22"/>
              </w:rPr>
              <w:t>Категория земель:  Земли населённых пунктов</w:t>
            </w:r>
            <w:r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Разрешенное использование:  </w:t>
            </w:r>
            <w:r>
              <w:rPr>
                <w:rFonts w:ascii="Times New Roman" w:hAnsi="Times New Roman" w:cs="Times New Roman"/>
                <w:sz w:val="22"/>
              </w:rPr>
              <w:t xml:space="preserve">для эксплуатации многоквартирного жилого дома </w:t>
            </w:r>
            <w:r w:rsidRPr="000C3486">
              <w:rPr>
                <w:rFonts w:ascii="Times New Roman" w:hAnsi="Times New Roman" w:cs="Times New Roman"/>
                <w:sz w:val="22"/>
              </w:rPr>
              <w:t>и земель находящихся в государственной и / или муниципальной собственности, образовался земельный участок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0C3486">
              <w:rPr>
                <w:rFonts w:ascii="Times New Roman" w:hAnsi="Times New Roman" w:cs="Times New Roman"/>
                <w:b/>
                <w:sz w:val="22"/>
              </w:rPr>
              <w:t>:ЗУ1</w:t>
            </w:r>
            <w:r>
              <w:rPr>
                <w:rFonts w:ascii="Times New Roman" w:hAnsi="Times New Roman" w:cs="Times New Roman"/>
                <w:b/>
                <w:sz w:val="22"/>
              </w:rPr>
              <w:t xml:space="preserve">,  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кадастровый квартал: </w:t>
            </w:r>
            <w:r w:rsidRPr="000C3486">
              <w:rPr>
                <w:rFonts w:ascii="Times New Roman" w:hAnsi="Times New Roman" w:cs="Times New Roman"/>
                <w:b/>
                <w:sz w:val="22"/>
              </w:rPr>
              <w:t>29:12:010202</w:t>
            </w:r>
            <w:r w:rsidRPr="000C3486">
              <w:rPr>
                <w:rFonts w:ascii="Times New Roman" w:hAnsi="Times New Roman" w:cs="Times New Roman"/>
                <w:sz w:val="22"/>
              </w:rPr>
              <w:t>, общей площадью, м</w:t>
            </w:r>
            <w:r w:rsidRPr="000C3486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 : </w:t>
            </w:r>
            <w:r>
              <w:rPr>
                <w:rFonts w:ascii="Times New Roman" w:hAnsi="Times New Roman" w:cs="Times New Roman"/>
                <w:sz w:val="22"/>
              </w:rPr>
              <w:t>13</w:t>
            </w:r>
            <w:r w:rsidR="00EB5E25">
              <w:rPr>
                <w:rFonts w:ascii="Times New Roman" w:hAnsi="Times New Roman" w:cs="Times New Roman"/>
                <w:sz w:val="22"/>
              </w:rPr>
              <w:t>51</w:t>
            </w:r>
            <w:r>
              <w:rPr>
                <w:rFonts w:ascii="Times New Roman" w:hAnsi="Times New Roman" w:cs="Times New Roman"/>
                <w:sz w:val="22"/>
              </w:rPr>
              <w:t>,  ме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стоположение: Российская  Федерация, Архангельская область, </w:t>
            </w:r>
            <w:proofErr w:type="spellStart"/>
            <w:r w:rsidRPr="000C3486">
              <w:rPr>
                <w:rFonts w:ascii="Times New Roman" w:hAnsi="Times New Roman" w:cs="Times New Roman"/>
                <w:sz w:val="22"/>
              </w:rPr>
              <w:t>Няндомский</w:t>
            </w:r>
            <w:proofErr w:type="spellEnd"/>
            <w:r w:rsidRPr="000C3486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МО, город Няндома, улица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Тоншаевская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дом № 1, </w:t>
            </w:r>
            <w:r w:rsidRPr="000C3486">
              <w:rPr>
                <w:rFonts w:ascii="Times New Roman" w:hAnsi="Times New Roman" w:cs="Times New Roman"/>
                <w:sz w:val="22"/>
              </w:rPr>
              <w:t>Категория земель:  Земли населённых пунктов</w:t>
            </w:r>
            <w:r>
              <w:rPr>
                <w:rFonts w:ascii="Times New Roman" w:hAnsi="Times New Roman" w:cs="Times New Roman"/>
                <w:sz w:val="22"/>
              </w:rPr>
              <w:t xml:space="preserve">, 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Разрешенное использование:  </w:t>
            </w:r>
            <w:r>
              <w:rPr>
                <w:rFonts w:ascii="Times New Roman" w:hAnsi="Times New Roman" w:cs="Times New Roman"/>
                <w:sz w:val="22"/>
              </w:rPr>
              <w:t>для эксплуатации многоквартирного жилого дома. И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з земель находящихся в государственной и / или муниципальной собственности, образована </w:t>
            </w:r>
            <w:proofErr w:type="gramStart"/>
            <w:r w:rsidRPr="000C3486">
              <w:rPr>
                <w:rFonts w:ascii="Times New Roman" w:hAnsi="Times New Roman" w:cs="Times New Roman"/>
                <w:sz w:val="22"/>
              </w:rPr>
              <w:t>часть :Т</w:t>
            </w:r>
            <w:proofErr w:type="gramEnd"/>
            <w:r w:rsidRPr="000C3486">
              <w:rPr>
                <w:rFonts w:ascii="Times New Roman" w:hAnsi="Times New Roman" w:cs="Times New Roman"/>
                <w:sz w:val="22"/>
              </w:rPr>
              <w:t xml:space="preserve">/п1 - </w:t>
            </w:r>
            <w:r>
              <w:rPr>
                <w:rFonts w:ascii="Times New Roman" w:hAnsi="Times New Roman" w:cs="Times New Roman"/>
                <w:sz w:val="22"/>
              </w:rPr>
              <w:t>6</w:t>
            </w:r>
            <w:r w:rsidR="00EB5E25">
              <w:rPr>
                <w:rFonts w:ascii="Times New Roman" w:hAnsi="Times New Roman" w:cs="Times New Roman"/>
                <w:sz w:val="22"/>
              </w:rPr>
              <w:t>47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 м</w:t>
            </w:r>
            <w:r w:rsidRPr="000C3486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</w:p>
          <w:p w:rsidR="000C3486" w:rsidRDefault="000C3486" w:rsidP="00514D12">
            <w:pPr>
              <w:tabs>
                <w:tab w:val="left" w:pos="9958"/>
              </w:tabs>
              <w:jc w:val="both"/>
              <w:rPr>
                <w:rFonts w:ascii="Times New Roman" w:hAnsi="Times New Roman" w:cs="Times New Roman"/>
                <w:sz w:val="22"/>
                <w:vertAlign w:val="superscript"/>
              </w:rPr>
            </w:pPr>
            <w:r w:rsidRPr="000C3486">
              <w:rPr>
                <w:rFonts w:ascii="Times New Roman" w:hAnsi="Times New Roman" w:cs="Times New Roman"/>
                <w:sz w:val="22"/>
              </w:rPr>
              <w:t>Образование земельного участка</w:t>
            </w:r>
            <w:proofErr w:type="gramStart"/>
            <w:r w:rsidRPr="000C3486">
              <w:rPr>
                <w:rFonts w:ascii="Times New Roman" w:hAnsi="Times New Roman" w:cs="Times New Roman"/>
                <w:sz w:val="22"/>
              </w:rPr>
              <w:t xml:space="preserve">: </w:t>
            </w:r>
            <w:r>
              <w:rPr>
                <w:rFonts w:ascii="Times New Roman" w:hAnsi="Times New Roman" w:cs="Times New Roman"/>
                <w:sz w:val="22"/>
              </w:rPr>
              <w:t>:</w:t>
            </w:r>
            <w:r w:rsidRPr="000C3486">
              <w:rPr>
                <w:rFonts w:ascii="Times New Roman" w:hAnsi="Times New Roman" w:cs="Times New Roman"/>
                <w:sz w:val="22"/>
              </w:rPr>
              <w:t>ЗУ</w:t>
            </w:r>
            <w:proofErr w:type="gramEnd"/>
            <w:r w:rsidRPr="000C3486">
              <w:rPr>
                <w:rFonts w:ascii="Times New Roman" w:hAnsi="Times New Roman" w:cs="Times New Roman"/>
                <w:sz w:val="22"/>
              </w:rPr>
              <w:t>1=:</w:t>
            </w:r>
            <w:r>
              <w:rPr>
                <w:rFonts w:ascii="Times New Roman" w:hAnsi="Times New Roman" w:cs="Times New Roman"/>
                <w:sz w:val="22"/>
              </w:rPr>
              <w:t>233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+:Т/п1 = </w:t>
            </w:r>
            <w:r>
              <w:rPr>
                <w:rFonts w:ascii="Times New Roman" w:hAnsi="Times New Roman" w:cs="Times New Roman"/>
                <w:sz w:val="22"/>
              </w:rPr>
              <w:t>704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 м</w:t>
            </w:r>
            <w:r w:rsidRPr="000C3486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 + </w:t>
            </w:r>
            <w:r>
              <w:rPr>
                <w:rFonts w:ascii="Times New Roman" w:hAnsi="Times New Roman" w:cs="Times New Roman"/>
                <w:sz w:val="22"/>
              </w:rPr>
              <w:t>6</w:t>
            </w:r>
            <w:r w:rsidR="00EB5E25">
              <w:rPr>
                <w:rFonts w:ascii="Times New Roman" w:hAnsi="Times New Roman" w:cs="Times New Roman"/>
                <w:sz w:val="22"/>
              </w:rPr>
              <w:t>47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 м</w:t>
            </w:r>
            <w:r w:rsidRPr="000C3486">
              <w:rPr>
                <w:rFonts w:ascii="Times New Roman" w:hAnsi="Times New Roman" w:cs="Times New Roman"/>
                <w:sz w:val="22"/>
                <w:vertAlign w:val="superscript"/>
              </w:rPr>
              <w:t xml:space="preserve">2 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= </w:t>
            </w:r>
            <w:r>
              <w:rPr>
                <w:rFonts w:ascii="Times New Roman" w:hAnsi="Times New Roman" w:cs="Times New Roman"/>
                <w:sz w:val="22"/>
              </w:rPr>
              <w:t>13</w:t>
            </w:r>
            <w:r w:rsidR="00EB5E25">
              <w:rPr>
                <w:rFonts w:ascii="Times New Roman" w:hAnsi="Times New Roman" w:cs="Times New Roman"/>
                <w:sz w:val="22"/>
              </w:rPr>
              <w:t>51</w:t>
            </w:r>
            <w:r w:rsidRPr="000C3486">
              <w:rPr>
                <w:rFonts w:ascii="Times New Roman" w:hAnsi="Times New Roman" w:cs="Times New Roman"/>
                <w:sz w:val="22"/>
              </w:rPr>
              <w:t xml:space="preserve"> м</w:t>
            </w:r>
            <w:r w:rsidRPr="000C3486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</w:p>
          <w:p w:rsidR="007E66E2" w:rsidRPr="007E66E2" w:rsidRDefault="000C3486" w:rsidP="00514D12">
            <w:pPr>
              <w:tabs>
                <w:tab w:val="left" w:pos="9958"/>
              </w:tabs>
              <w:ind w:right="236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Мн</w:t>
            </w:r>
            <w:r w:rsidR="00AA70B1"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огоквартирный жилой </w:t>
            </w:r>
            <w:r w:rsidR="00AA70B1" w:rsidRPr="007E66E2">
              <w:rPr>
                <w:rFonts w:ascii="Times New Roman" w:eastAsia="Times New Roman" w:hAnsi="Times New Roman" w:cs="Times New Roman"/>
                <w:spacing w:val="-2"/>
                <w:sz w:val="22"/>
              </w:rPr>
              <w:t>дом</w:t>
            </w:r>
            <w:r w:rsidR="007E66E2" w:rsidRPr="007E66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6E2" w:rsidRP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находится </w:t>
            </w:r>
            <w:r w:rsid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п</w:t>
            </w:r>
            <w:r w:rsidR="007E66E2" w:rsidRP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рибрежн</w:t>
            </w:r>
            <w:r w:rsid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ой</w:t>
            </w:r>
            <w:r w:rsidR="007E66E2" w:rsidRP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защитн</w:t>
            </w:r>
            <w:r w:rsid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ой</w:t>
            </w:r>
            <w:r w:rsidR="007E66E2" w:rsidRPr="007E66E2">
              <w:rPr>
                <w:rFonts w:ascii="Times New Roman" w:hAnsi="Times New Roman" w:cs="Times New Roman"/>
                <w:sz w:val="22"/>
              </w:rPr>
              <w:t xml:space="preserve"> полос</w:t>
            </w:r>
            <w:r w:rsidR="007E66E2">
              <w:rPr>
                <w:rFonts w:ascii="Times New Roman" w:hAnsi="Times New Roman" w:cs="Times New Roman"/>
                <w:sz w:val="22"/>
              </w:rPr>
              <w:t>е</w:t>
            </w:r>
            <w:r w:rsidR="007E66E2" w:rsidRPr="007E66E2">
              <w:rPr>
                <w:rFonts w:ascii="Times New Roman" w:hAnsi="Times New Roman" w:cs="Times New Roman"/>
                <w:sz w:val="22"/>
              </w:rPr>
              <w:t xml:space="preserve"> реки Няндома в границах города Няндома </w:t>
            </w:r>
            <w:proofErr w:type="spellStart"/>
            <w:r w:rsidR="007E66E2" w:rsidRPr="007E66E2">
              <w:rPr>
                <w:rFonts w:ascii="Times New Roman" w:hAnsi="Times New Roman" w:cs="Times New Roman"/>
                <w:sz w:val="22"/>
              </w:rPr>
              <w:t>Няндомского</w:t>
            </w:r>
            <w:proofErr w:type="spellEnd"/>
            <w:r w:rsidR="007E66E2" w:rsidRPr="007E66E2">
              <w:rPr>
                <w:rFonts w:ascii="Times New Roman" w:hAnsi="Times New Roman" w:cs="Times New Roman"/>
                <w:sz w:val="22"/>
              </w:rPr>
              <w:t xml:space="preserve"> муниципального района </w:t>
            </w:r>
            <w:proofErr w:type="gramStart"/>
            <w:r w:rsidR="007E66E2" w:rsidRPr="007E66E2">
              <w:rPr>
                <w:rFonts w:ascii="Times New Roman" w:hAnsi="Times New Roman" w:cs="Times New Roman"/>
                <w:sz w:val="22"/>
              </w:rPr>
              <w:t xml:space="preserve">Архангельской </w:t>
            </w:r>
            <w:r w:rsidR="007E66E2">
              <w:rPr>
                <w:rFonts w:ascii="Times New Roman" w:hAnsi="Times New Roman" w:cs="Times New Roman"/>
                <w:sz w:val="22"/>
              </w:rPr>
              <w:t xml:space="preserve"> обла</w:t>
            </w:r>
            <w:r w:rsidR="007E66E2" w:rsidRPr="007E66E2">
              <w:rPr>
                <w:rFonts w:ascii="Times New Roman" w:hAnsi="Times New Roman" w:cs="Times New Roman"/>
                <w:sz w:val="22"/>
              </w:rPr>
              <w:t>сти</w:t>
            </w:r>
            <w:proofErr w:type="gramEnd"/>
            <w:r w:rsidR="007E66E2" w:rsidRPr="007E66E2">
              <w:rPr>
                <w:rFonts w:ascii="Times New Roman" w:hAnsi="Times New Roman" w:cs="Times New Roman"/>
                <w:sz w:val="22"/>
              </w:rPr>
              <w:t xml:space="preserve">, реестровый номер 29:12-6.31, </w:t>
            </w:r>
          </w:p>
          <w:p w:rsidR="00AA70B1" w:rsidRPr="000C3486" w:rsidRDefault="007E66E2" w:rsidP="00514D12">
            <w:pPr>
              <w:tabs>
                <w:tab w:val="left" w:pos="9958"/>
              </w:tabs>
              <w:ind w:right="236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</w:t>
            </w:r>
            <w:r w:rsidRPr="007E66E2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t>в</w:t>
            </w:r>
            <w:r w:rsidRPr="007E66E2">
              <w:rPr>
                <w:rFonts w:ascii="Times New Roman" w:hAnsi="Times New Roman" w:cs="Times New Roman"/>
                <w:sz w:val="22"/>
              </w:rPr>
              <w:t>одоохранн</w:t>
            </w:r>
            <w:r>
              <w:rPr>
                <w:rFonts w:ascii="Times New Roman" w:hAnsi="Times New Roman" w:cs="Times New Roman"/>
                <w:sz w:val="22"/>
              </w:rPr>
              <w:t>ой</w:t>
            </w:r>
            <w:r w:rsidRPr="007E66E2">
              <w:rPr>
                <w:rFonts w:ascii="Times New Roman" w:hAnsi="Times New Roman" w:cs="Times New Roman"/>
                <w:sz w:val="22"/>
              </w:rPr>
              <w:t xml:space="preserve"> зон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 w:rsidRPr="007E66E2">
              <w:rPr>
                <w:rFonts w:ascii="Times New Roman" w:hAnsi="Times New Roman" w:cs="Times New Roman"/>
                <w:sz w:val="22"/>
              </w:rPr>
              <w:t xml:space="preserve"> реки Няндома в границах города Няндома </w:t>
            </w:r>
            <w:proofErr w:type="spellStart"/>
            <w:r w:rsidRPr="007E66E2">
              <w:rPr>
                <w:rFonts w:ascii="Times New Roman" w:hAnsi="Times New Roman" w:cs="Times New Roman"/>
                <w:sz w:val="22"/>
              </w:rPr>
              <w:t>Няндомского</w:t>
            </w:r>
            <w:proofErr w:type="spellEnd"/>
            <w:r w:rsidRPr="007E66E2">
              <w:rPr>
                <w:rFonts w:ascii="Times New Roman" w:hAnsi="Times New Roman" w:cs="Times New Roman"/>
                <w:sz w:val="22"/>
              </w:rPr>
              <w:t xml:space="preserve"> муниципального района Архангельской </w:t>
            </w:r>
            <w:proofErr w:type="gramStart"/>
            <w:r w:rsidRPr="007E66E2">
              <w:rPr>
                <w:rFonts w:ascii="Times New Roman" w:hAnsi="Times New Roman" w:cs="Times New Roman"/>
                <w:sz w:val="22"/>
              </w:rPr>
              <w:t>области  реестровый</w:t>
            </w:r>
            <w:proofErr w:type="gramEnd"/>
            <w:r w:rsidRPr="007E66E2">
              <w:rPr>
                <w:rFonts w:ascii="Times New Roman" w:hAnsi="Times New Roman" w:cs="Times New Roman"/>
                <w:sz w:val="22"/>
              </w:rPr>
              <w:t xml:space="preserve"> номер</w:t>
            </w:r>
            <w:r>
              <w:rPr>
                <w:rFonts w:ascii="Times New Roman" w:hAnsi="Times New Roman" w:cs="Times New Roman"/>
                <w:sz w:val="22"/>
              </w:rPr>
              <w:t xml:space="preserve"> 29:12-6.34. </w:t>
            </w:r>
            <w:r w:rsidR="00AE5F8B"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AA70B1"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Подъезд к планируемой территории осуществляется по существующей автомобильной дороге местного значения.</w:t>
            </w:r>
          </w:p>
          <w:p w:rsidR="007E66E2" w:rsidRPr="00AA70B1" w:rsidRDefault="007E66E2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территории.</w:t>
            </w:r>
          </w:p>
          <w:p w:rsidR="007E66E2" w:rsidRPr="00AA70B1" w:rsidRDefault="007E66E2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Строительство систем социального, транспортного обслуживания и инженерно-технического обеспечения на проектируемой территории не планируется. Инженерное обеспечение территории – существующее: подводящая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линия электропередач</w:t>
            </w: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- 0,4 кВ. </w:t>
            </w:r>
          </w:p>
          <w:p w:rsidR="007E66E2" w:rsidRPr="00AA70B1" w:rsidRDefault="007E66E2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 Иные основания проектных решений.</w:t>
            </w:r>
          </w:p>
          <w:p w:rsidR="007E66E2" w:rsidRPr="00AA70B1" w:rsidRDefault="007E66E2" w:rsidP="00514D1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Границы территории объектов культурного наследия:</w:t>
            </w:r>
          </w:p>
          <w:p w:rsidR="007E66E2" w:rsidRPr="00AA70B1" w:rsidRDefault="007E66E2" w:rsidP="007E66E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Объекты культурного наследия в пределах проектируемой территории отсутствуют.</w:t>
            </w:r>
          </w:p>
          <w:p w:rsidR="00AC49D0" w:rsidRPr="00AA70B1" w:rsidRDefault="00AC49D0" w:rsidP="00AA70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A70B1" w:rsidTr="00757932">
        <w:trPr>
          <w:gridAfter w:val="1"/>
          <w:wAfter w:w="10159" w:type="dxa"/>
          <w:trHeight w:hRule="exact" w:val="171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A70B1" w:rsidRPr="00AA70B1" w:rsidRDefault="00AA70B1" w:rsidP="007E66E2">
            <w:pPr>
              <w:pStyle w:val="a3"/>
              <w:tabs>
                <w:tab w:val="left" w:pos="9958"/>
              </w:tabs>
              <w:ind w:left="0" w:right="17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AC49D0" w:rsidTr="00514D12">
        <w:trPr>
          <w:gridAfter w:val="1"/>
          <w:wAfter w:w="10159" w:type="dxa"/>
          <w:trHeight w:hRule="exact" w:val="123"/>
        </w:trPr>
        <w:tc>
          <w:tcPr>
            <w:tcW w:w="8413" w:type="dxa"/>
            <w:gridSpan w:val="30"/>
            <w:tcBorders>
              <w:top w:val="double" w:sz="5" w:space="0" w:color="000000"/>
              <w:right w:val="double" w:sz="5" w:space="0" w:color="000000"/>
            </w:tcBorders>
          </w:tcPr>
          <w:p w:rsidR="00AC49D0" w:rsidRDefault="00AC49D0" w:rsidP="00813B82"/>
        </w:tc>
        <w:tc>
          <w:tcPr>
            <w:tcW w:w="1746" w:type="dxa"/>
            <w:gridSpan w:val="9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0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631" w:type="dxa"/>
            <w:gridSpan w:val="7"/>
            <w:shd w:val="clear" w:color="auto" w:fill="auto"/>
            <w:vAlign w:val="center"/>
          </w:tcPr>
          <w:p w:rsidR="00AC49D0" w:rsidRDefault="001F049E" w:rsidP="00A7043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Лист № </w:t>
            </w:r>
            <w:r w:rsid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8413" w:type="dxa"/>
            <w:gridSpan w:val="30"/>
            <w:tcBorders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009"/>
        </w:trPr>
        <w:tc>
          <w:tcPr>
            <w:tcW w:w="10159" w:type="dxa"/>
            <w:gridSpan w:val="39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AA70B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 w:rsidRPr="0029270E">
              <w:rPr>
                <w:rFonts w:ascii="Times New Roman" w:hAnsi="Times New Roman" w:cs="Times New Roman"/>
                <w:b/>
                <w:sz w:val="22"/>
              </w:rPr>
              <w:t xml:space="preserve">ПРОЕКТ МЕЖЕВАНИЯ </w:t>
            </w:r>
            <w:r>
              <w:rPr>
                <w:rFonts w:ascii="Times New Roman" w:hAnsi="Times New Roman" w:cs="Times New Roman"/>
                <w:b/>
                <w:sz w:val="22"/>
              </w:rPr>
              <w:t>ТЕРРИТОРИИ МНОГОКВАРТИРНОГО ЖИЛОГО ДОМА</w:t>
            </w:r>
          </w:p>
        </w:tc>
      </w:tr>
      <w:tr w:rsidR="00AC49D0" w:rsidTr="00514D12">
        <w:trPr>
          <w:gridAfter w:val="1"/>
          <w:wAfter w:w="10159" w:type="dxa"/>
          <w:trHeight w:val="242"/>
        </w:trPr>
        <w:tc>
          <w:tcPr>
            <w:tcW w:w="10159" w:type="dxa"/>
            <w:gridSpan w:val="39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Исходные данные</w:t>
            </w:r>
          </w:p>
        </w:tc>
      </w:tr>
      <w:tr w:rsidR="00AC49D0" w:rsidTr="00514D12">
        <w:trPr>
          <w:gridAfter w:val="1"/>
          <w:wAfter w:w="10159" w:type="dxa"/>
          <w:trHeight w:val="24"/>
        </w:trPr>
        <w:tc>
          <w:tcPr>
            <w:tcW w:w="10159" w:type="dxa"/>
            <w:gridSpan w:val="39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59"/>
        </w:trPr>
        <w:tc>
          <w:tcPr>
            <w:tcW w:w="131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28" w:type="dxa"/>
            <w:gridSpan w:val="36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Перечень документов, использованных при подготовке проекта межевания</w:t>
            </w:r>
          </w:p>
        </w:tc>
      </w:tr>
      <w:tr w:rsidR="00AC49D0" w:rsidTr="00514D12">
        <w:trPr>
          <w:gridAfter w:val="1"/>
          <w:wAfter w:w="10159" w:type="dxa"/>
          <w:trHeight w:hRule="exact" w:val="459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2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79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AC49D0" w:rsidTr="00514D12">
        <w:trPr>
          <w:gridAfter w:val="1"/>
          <w:wAfter w:w="10159" w:type="dxa"/>
          <w:trHeight w:hRule="exact" w:val="329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2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79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C49D0" w:rsidTr="00514D12">
        <w:trPr>
          <w:gridAfter w:val="1"/>
          <w:wAfter w:w="10159" w:type="dxa"/>
          <w:trHeight w:hRule="exact" w:val="401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5063" w:type="dxa"/>
            <w:gridSpan w:val="16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7E66E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ДОГОВОР ПОДРЯДА</w:t>
            </w:r>
          </w:p>
        </w:tc>
        <w:tc>
          <w:tcPr>
            <w:tcW w:w="4179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7E66E2" w:rsidP="001679B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160 от 20.09.2023 г.</w:t>
            </w:r>
          </w:p>
        </w:tc>
      </w:tr>
      <w:tr w:rsidR="00AC49D0" w:rsidTr="00514D12">
        <w:trPr>
          <w:gridAfter w:val="1"/>
          <w:wAfter w:w="10159" w:type="dxa"/>
          <w:trHeight w:hRule="exact" w:val="2866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66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65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848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725"/>
        </w:trPr>
        <w:tc>
          <w:tcPr>
            <w:tcW w:w="10159" w:type="dxa"/>
            <w:gridSpan w:val="39"/>
            <w:tcBorders>
              <w:left w:val="double" w:sz="6" w:space="0" w:color="000000"/>
              <w:bottom w:val="single" w:sz="4" w:space="0" w:color="auto"/>
              <w:right w:val="double" w:sz="6" w:space="0" w:color="000000"/>
            </w:tcBorders>
          </w:tcPr>
          <w:p w:rsidR="00AC49D0" w:rsidRDefault="00AC49D0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813B82" w:rsidRDefault="00813B82"/>
          <w:p w:rsidR="00AC6A53" w:rsidRDefault="00AC6A53"/>
          <w:p w:rsidR="00AC6A53" w:rsidRPr="00AC6A53" w:rsidRDefault="00AC6A53" w:rsidP="00AC6A53"/>
          <w:p w:rsidR="00AC6A53" w:rsidRDefault="00AC6A53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Default="00514D12" w:rsidP="00AC6A53"/>
          <w:p w:rsidR="00514D12" w:rsidRPr="00AC6A53" w:rsidRDefault="00514D12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Default="00AC6A53" w:rsidP="00AC6A53"/>
          <w:p w:rsidR="00AC6A53" w:rsidRPr="00AC6A53" w:rsidRDefault="00AC6A53" w:rsidP="00AC6A53"/>
          <w:p w:rsidR="00AC6A53" w:rsidRPr="00AC6A53" w:rsidRDefault="00AC6A53" w:rsidP="00AC6A53"/>
          <w:p w:rsidR="00AC6A53" w:rsidRDefault="00AC6A53" w:rsidP="00AC6A53"/>
          <w:p w:rsidR="00AC6A53" w:rsidRDefault="00AC6A53" w:rsidP="00AC6A53"/>
          <w:p w:rsidR="00813B82" w:rsidRPr="00AC6A53" w:rsidRDefault="00AC6A53" w:rsidP="00AC6A53">
            <w:pPr>
              <w:tabs>
                <w:tab w:val="left" w:pos="3097"/>
              </w:tabs>
            </w:pPr>
            <w:r>
              <w:tab/>
            </w:r>
          </w:p>
        </w:tc>
      </w:tr>
      <w:tr w:rsidR="00AC49D0" w:rsidTr="00514D12">
        <w:trPr>
          <w:gridAfter w:val="1"/>
          <w:wAfter w:w="10159" w:type="dxa"/>
          <w:trHeight w:hRule="exact" w:val="97"/>
        </w:trPr>
        <w:tc>
          <w:tcPr>
            <w:tcW w:w="8413" w:type="dxa"/>
            <w:gridSpan w:val="30"/>
            <w:tcBorders>
              <w:top w:val="single" w:sz="4" w:space="0" w:color="auto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top w:val="single" w:sz="4" w:space="0" w:color="auto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631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Лист № </w:t>
            </w:r>
            <w:r w:rsid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8413" w:type="dxa"/>
            <w:gridSpan w:val="30"/>
            <w:tcBorders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59"/>
        </w:trPr>
        <w:tc>
          <w:tcPr>
            <w:tcW w:w="10159" w:type="dxa"/>
            <w:gridSpan w:val="39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AA70B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 w:rsidRPr="0029270E">
              <w:rPr>
                <w:rFonts w:ascii="Times New Roman" w:hAnsi="Times New Roman" w:cs="Times New Roman"/>
                <w:b/>
                <w:sz w:val="22"/>
              </w:rPr>
              <w:t xml:space="preserve">ПРОЕКТ МЕЖЕВАНИЯ </w:t>
            </w:r>
            <w:r>
              <w:rPr>
                <w:rFonts w:ascii="Times New Roman" w:hAnsi="Times New Roman" w:cs="Times New Roman"/>
                <w:b/>
                <w:sz w:val="22"/>
              </w:rPr>
              <w:t>ТЕРРИТОРИИ МНОГОКВАРТИРНОГО ЖИЛОГО ДОМА</w:t>
            </w:r>
          </w:p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10159" w:type="dxa"/>
            <w:gridSpan w:val="39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 w:rsidP="00AA70B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образуем</w:t>
            </w:r>
            <w:r w:rsidR="00AA70B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земельн</w:t>
            </w:r>
            <w:r w:rsidR="00AA70B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участк</w:t>
            </w:r>
            <w:r w:rsidR="00AA70B1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</w:t>
            </w:r>
          </w:p>
        </w:tc>
      </w:tr>
      <w:tr w:rsidR="00AC49D0" w:rsidTr="00514D12">
        <w:trPr>
          <w:gridAfter w:val="1"/>
          <w:wAfter w:w="10159" w:type="dxa"/>
          <w:trHeight w:hRule="exact" w:val="502"/>
        </w:trPr>
        <w:tc>
          <w:tcPr>
            <w:tcW w:w="10159" w:type="dxa"/>
            <w:gridSpan w:val="39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16"/>
        </w:trPr>
        <w:tc>
          <w:tcPr>
            <w:tcW w:w="74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AC49D0" w:rsidRDefault="00AC49D0"/>
        </w:tc>
        <w:tc>
          <w:tcPr>
            <w:tcW w:w="10027" w:type="dxa"/>
            <w:gridSpan w:val="36"/>
            <w:tcBorders>
              <w:top w:val="doub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Список образуемых земельных участков:</w:t>
            </w:r>
          </w:p>
        </w:tc>
        <w:tc>
          <w:tcPr>
            <w:tcW w:w="58" w:type="dxa"/>
            <w:tcBorders>
              <w:top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10159" w:type="dxa"/>
            <w:gridSpan w:val="39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2360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10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2932" w:type="dxa"/>
            <w:gridSpan w:val="1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2935" w:type="dxa"/>
            <w:gridSpan w:val="12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444"/>
        </w:trPr>
        <w:tc>
          <w:tcPr>
            <w:tcW w:w="859" w:type="dxa"/>
            <w:gridSpan w:val="5"/>
            <w:tcBorders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8" w:type="dxa"/>
            <w:tcBorders>
              <w:left w:val="single" w:sz="5" w:space="0" w:color="000000"/>
            </w:tcBorders>
          </w:tcPr>
          <w:p w:rsidR="00AC49D0" w:rsidRDefault="00AC49D0"/>
        </w:tc>
        <w:tc>
          <w:tcPr>
            <w:tcW w:w="2245" w:type="dxa"/>
            <w:gridSpan w:val="7"/>
            <w:vMerge w:val="restart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Обозначение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земельного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участка</w:t>
            </w:r>
          </w:p>
        </w:tc>
        <w:tc>
          <w:tcPr>
            <w:tcW w:w="57" w:type="dxa"/>
            <w:tcBorders>
              <w:right w:val="single" w:sz="5" w:space="0" w:color="000000"/>
            </w:tcBorders>
          </w:tcPr>
          <w:p w:rsidR="00AC49D0" w:rsidRDefault="00AC49D0"/>
        </w:tc>
        <w:tc>
          <w:tcPr>
            <w:tcW w:w="1073" w:type="dxa"/>
            <w:gridSpan w:val="2"/>
            <w:vMerge w:val="restart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Площадь (Р) м2</w:t>
            </w:r>
          </w:p>
        </w:tc>
        <w:tc>
          <w:tcPr>
            <w:tcW w:w="343" w:type="dxa"/>
            <w:tcBorders>
              <w:left w:val="single" w:sz="5" w:space="0" w:color="000000"/>
            </w:tcBorders>
          </w:tcPr>
          <w:p w:rsidR="00AC49D0" w:rsidRDefault="00AC49D0"/>
        </w:tc>
        <w:tc>
          <w:tcPr>
            <w:tcW w:w="2245" w:type="dxa"/>
            <w:gridSpan w:val="8"/>
            <w:vMerge w:val="restart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правообладателях</w:t>
            </w:r>
          </w:p>
        </w:tc>
        <w:tc>
          <w:tcPr>
            <w:tcW w:w="344" w:type="dxa"/>
            <w:gridSpan w:val="2"/>
            <w:tcBorders>
              <w:right w:val="single" w:sz="5" w:space="0" w:color="000000"/>
            </w:tcBorders>
          </w:tcPr>
          <w:p w:rsidR="00AC49D0" w:rsidRDefault="00AC49D0"/>
        </w:tc>
        <w:tc>
          <w:tcPr>
            <w:tcW w:w="502" w:type="dxa"/>
            <w:gridSpan w:val="2"/>
            <w:tcBorders>
              <w:left w:val="single" w:sz="5" w:space="0" w:color="000000"/>
            </w:tcBorders>
          </w:tcPr>
          <w:p w:rsidR="00AC49D0" w:rsidRDefault="00AC49D0"/>
        </w:tc>
        <w:tc>
          <w:tcPr>
            <w:tcW w:w="2031" w:type="dxa"/>
            <w:gridSpan w:val="4"/>
            <w:vMerge w:val="restart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правах</w:t>
            </w:r>
          </w:p>
        </w:tc>
        <w:tc>
          <w:tcPr>
            <w:tcW w:w="402" w:type="dxa"/>
            <w:gridSpan w:val="6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859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2245" w:type="dxa"/>
            <w:gridSpan w:val="7"/>
            <w:vMerge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57" w:type="dxa"/>
            <w:tcBorders>
              <w:bottom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107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343" w:type="dxa"/>
            <w:tcBorders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2245" w:type="dxa"/>
            <w:gridSpan w:val="8"/>
            <w:vMerge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344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502" w:type="dxa"/>
            <w:gridSpan w:val="2"/>
            <w:tcBorders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2031" w:type="dxa"/>
            <w:gridSpan w:val="4"/>
            <w:vMerge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402" w:type="dxa"/>
            <w:gridSpan w:val="6"/>
            <w:tcBorders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8"/>
        </w:trPr>
        <w:tc>
          <w:tcPr>
            <w:tcW w:w="859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2360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10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932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C49D0" w:rsidTr="00514D12">
        <w:trPr>
          <w:gridAfter w:val="1"/>
          <w:wAfter w:w="10159" w:type="dxa"/>
          <w:trHeight w:hRule="exact" w:val="386"/>
        </w:trPr>
        <w:tc>
          <w:tcPr>
            <w:tcW w:w="859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2245" w:type="dxa"/>
            <w:gridSpan w:val="7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" w:type="dxa"/>
            <w:tcBorders>
              <w:bottom w:val="single" w:sz="5" w:space="0" w:color="000000"/>
              <w:right w:val="single" w:sz="5" w:space="0" w:color="000000"/>
            </w:tcBorders>
          </w:tcPr>
          <w:p w:rsidR="00AC49D0" w:rsidRDefault="00AC49D0"/>
        </w:tc>
        <w:tc>
          <w:tcPr>
            <w:tcW w:w="107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2932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293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45"/>
        </w:trPr>
        <w:tc>
          <w:tcPr>
            <w:tcW w:w="859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236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7E66E2" w:rsidP="00B266D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29:12:010202</w:t>
            </w:r>
            <w:r w:rsidR="00AA70B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233:</w:t>
            </w:r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ЗУ</w:t>
            </w:r>
            <w:proofErr w:type="gramEnd"/>
            <w:r w:rsidR="001F049E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7E66E2" w:rsidP="00EB5E2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  <w:r w:rsidR="00EB5E2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293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813B82" w:rsidP="00813B8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собственники помещений в многоквартирном доме</w:t>
            </w:r>
          </w:p>
        </w:tc>
        <w:tc>
          <w:tcPr>
            <w:tcW w:w="29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813B8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67DF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общая долевая собственность</w:t>
            </w:r>
          </w:p>
        </w:tc>
      </w:tr>
      <w:tr w:rsidR="00AC49D0" w:rsidTr="00514D12">
        <w:trPr>
          <w:gridAfter w:val="1"/>
          <w:wAfter w:w="10159" w:type="dxa"/>
          <w:trHeight w:hRule="exact" w:val="501"/>
        </w:trPr>
        <w:tc>
          <w:tcPr>
            <w:tcW w:w="10044" w:type="dxa"/>
            <w:gridSpan w:val="37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C49D0" w:rsidRDefault="001F049E" w:rsidP="00813B82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</w:t>
            </w:r>
            <w:r w:rsidR="00813B8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земельн</w:t>
            </w:r>
            <w:r w:rsidR="00813B8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участк</w:t>
            </w:r>
            <w:r w:rsidR="00813B8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9700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C49D0" w:rsidRDefault="001F049E" w:rsidP="00B266DF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зе</w:t>
            </w:r>
            <w:r w:rsidR="00813B8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мельного участка </w:t>
            </w:r>
            <w:r w:rsidR="007E66E2" w:rsidRPr="007E66E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29:12:010202</w:t>
            </w:r>
            <w:r w:rsidR="00813B8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</w:t>
            </w:r>
            <w:proofErr w:type="gramStart"/>
            <w:r w:rsidR="007E66E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233: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459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02"/>
        </w:trPr>
        <w:tc>
          <w:tcPr>
            <w:tcW w:w="2834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3932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Горизонтальное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проложение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(S), м</w:t>
            </w:r>
          </w:p>
        </w:tc>
        <w:tc>
          <w:tcPr>
            <w:tcW w:w="3393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границы</w:t>
            </w:r>
          </w:p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1418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3932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AC49D0"/>
        </w:tc>
        <w:tc>
          <w:tcPr>
            <w:tcW w:w="3393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6"/>
        </w:trPr>
        <w:tc>
          <w:tcPr>
            <w:tcW w:w="1418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</w:t>
            </w:r>
          </w:p>
        </w:tc>
        <w:tc>
          <w:tcPr>
            <w:tcW w:w="393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EB5E2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37,53</w:t>
            </w:r>
          </w:p>
          <w:p w:rsidR="00B266DF" w:rsidRDefault="00B266D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C49D0" w:rsidTr="00514D12">
        <w:trPr>
          <w:gridAfter w:val="1"/>
          <w:wAfter w:w="10159" w:type="dxa"/>
          <w:trHeight w:hRule="exact" w:val="272"/>
        </w:trPr>
        <w:tc>
          <w:tcPr>
            <w:tcW w:w="1418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</w:t>
            </w:r>
          </w:p>
        </w:tc>
        <w:tc>
          <w:tcPr>
            <w:tcW w:w="393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7E66E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36,61</w:t>
            </w:r>
          </w:p>
        </w:tc>
        <w:tc>
          <w:tcPr>
            <w:tcW w:w="339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1418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</w:t>
            </w:r>
          </w:p>
        </w:tc>
        <w:tc>
          <w:tcPr>
            <w:tcW w:w="393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7E66E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37,05</w:t>
            </w:r>
          </w:p>
        </w:tc>
        <w:tc>
          <w:tcPr>
            <w:tcW w:w="339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1418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 w:rsidP="007E66E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</w:t>
            </w:r>
            <w:r w:rsid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93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EB5E2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35,87</w:t>
            </w:r>
          </w:p>
        </w:tc>
        <w:tc>
          <w:tcPr>
            <w:tcW w:w="339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C49D0" w:rsidTr="00514D12">
        <w:trPr>
          <w:gridAfter w:val="1"/>
          <w:wAfter w:w="10159" w:type="dxa"/>
          <w:trHeight w:hRule="exact" w:val="329"/>
        </w:trPr>
        <w:tc>
          <w:tcPr>
            <w:tcW w:w="7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10027" w:type="dxa"/>
            <w:gridSpan w:val="36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об образуемых частях образуемых земельных участков: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131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C49D0" w:rsidRDefault="00AC49D0"/>
        </w:tc>
        <w:tc>
          <w:tcPr>
            <w:tcW w:w="9684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Обозначение земельного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участка  -</w:t>
            </w:r>
            <w:proofErr w:type="gramEnd"/>
          </w:p>
        </w:tc>
        <w:tc>
          <w:tcPr>
            <w:tcW w:w="344" w:type="dxa"/>
            <w:gridSpan w:val="5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788"/>
        </w:trPr>
        <w:tc>
          <w:tcPr>
            <w:tcW w:w="1261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258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</w:t>
            </w:r>
          </w:p>
        </w:tc>
        <w:tc>
          <w:tcPr>
            <w:tcW w:w="247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Площадь (Р), м2</w:t>
            </w:r>
          </w:p>
        </w:tc>
        <w:tc>
          <w:tcPr>
            <w:tcW w:w="3836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Характеристика части (в том числе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содержание ограничения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(обременения) прав)</w:t>
            </w:r>
          </w:p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1261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258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47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36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C49D0" w:rsidTr="00514D12">
        <w:trPr>
          <w:gridAfter w:val="1"/>
          <w:wAfter w:w="10159" w:type="dxa"/>
          <w:trHeight w:hRule="exact" w:val="1834"/>
        </w:trPr>
        <w:tc>
          <w:tcPr>
            <w:tcW w:w="10159" w:type="dxa"/>
            <w:gridSpan w:val="39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749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2866"/>
        </w:trPr>
        <w:tc>
          <w:tcPr>
            <w:tcW w:w="8413" w:type="dxa"/>
            <w:gridSpan w:val="30"/>
          </w:tcPr>
          <w:p w:rsidR="00AC49D0" w:rsidRDefault="00AC49D0"/>
          <w:p w:rsidR="00B266DF" w:rsidRDefault="00B266DF"/>
          <w:p w:rsidR="00B266DF" w:rsidRDefault="00B266DF"/>
          <w:p w:rsidR="00B266DF" w:rsidRDefault="00B266DF"/>
          <w:p w:rsidR="00B266DF" w:rsidRDefault="00B266DF"/>
          <w:p w:rsidR="00B266DF" w:rsidRDefault="00B266DF"/>
        </w:tc>
        <w:tc>
          <w:tcPr>
            <w:tcW w:w="1746" w:type="dxa"/>
            <w:gridSpan w:val="9"/>
            <w:tcBorders>
              <w:top w:val="double" w:sz="5" w:space="0" w:color="000000"/>
              <w:bottom w:val="double" w:sz="5" w:space="0" w:color="000000"/>
            </w:tcBorders>
          </w:tcPr>
          <w:p w:rsidR="00AC49D0" w:rsidRDefault="00AC49D0"/>
          <w:p w:rsidR="00B266DF" w:rsidRDefault="00B266DF"/>
          <w:p w:rsidR="00B266DF" w:rsidRDefault="00B266DF"/>
        </w:tc>
      </w:tr>
      <w:tr w:rsidR="00AC49D0" w:rsidTr="00514D12">
        <w:trPr>
          <w:gridAfter w:val="1"/>
          <w:wAfter w:w="10159" w:type="dxa"/>
          <w:trHeight w:hRule="exact" w:val="110"/>
        </w:trPr>
        <w:tc>
          <w:tcPr>
            <w:tcW w:w="8413" w:type="dxa"/>
            <w:gridSpan w:val="30"/>
          </w:tcPr>
          <w:p w:rsidR="00AC49D0" w:rsidRDefault="00AC49D0"/>
        </w:tc>
        <w:tc>
          <w:tcPr>
            <w:tcW w:w="1746" w:type="dxa"/>
            <w:gridSpan w:val="9"/>
            <w:tcBorders>
              <w:left w:val="nil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57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344"/>
        </w:trPr>
        <w:tc>
          <w:tcPr>
            <w:tcW w:w="8413" w:type="dxa"/>
            <w:gridSpan w:val="30"/>
            <w:tcBorders>
              <w:right w:val="double" w:sz="5" w:space="0" w:color="000000"/>
            </w:tcBorders>
          </w:tcPr>
          <w:p w:rsidR="00AC49D0" w:rsidRDefault="00AC49D0"/>
        </w:tc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/>
        </w:tc>
        <w:tc>
          <w:tcPr>
            <w:tcW w:w="1631" w:type="dxa"/>
            <w:gridSpan w:val="7"/>
            <w:shd w:val="clear" w:color="auto" w:fill="auto"/>
            <w:vAlign w:val="center"/>
          </w:tcPr>
          <w:p w:rsidR="00AC49D0" w:rsidRDefault="001F049E" w:rsidP="00813B8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Лист № </w:t>
            </w:r>
            <w:r w:rsidR="00A704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8" w:type="dxa"/>
            <w:tcBorders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74"/>
        </w:trPr>
        <w:tc>
          <w:tcPr>
            <w:tcW w:w="8413" w:type="dxa"/>
            <w:gridSpan w:val="30"/>
            <w:tcBorders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  <w:tc>
          <w:tcPr>
            <w:tcW w:w="1746" w:type="dxa"/>
            <w:gridSpan w:val="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616"/>
        </w:trPr>
        <w:tc>
          <w:tcPr>
            <w:tcW w:w="10159" w:type="dxa"/>
            <w:gridSpan w:val="39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813B8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 w:rsidRPr="0029270E">
              <w:rPr>
                <w:rFonts w:ascii="Times New Roman" w:hAnsi="Times New Roman" w:cs="Times New Roman"/>
                <w:b/>
                <w:sz w:val="22"/>
              </w:rPr>
              <w:t xml:space="preserve">ПРОЕКТ МЕЖЕВАНИЯ </w:t>
            </w:r>
            <w:r>
              <w:rPr>
                <w:rFonts w:ascii="Times New Roman" w:hAnsi="Times New Roman" w:cs="Times New Roman"/>
                <w:b/>
                <w:sz w:val="22"/>
              </w:rPr>
              <w:t>ТЕРРИТОРИИ МНОГОКВАРТИРНОГО ЖИЛОГО ДОМА</w:t>
            </w:r>
          </w:p>
        </w:tc>
      </w:tr>
      <w:tr w:rsidR="00AC49D0" w:rsidTr="00514D12">
        <w:trPr>
          <w:gridAfter w:val="1"/>
          <w:wAfter w:w="10159" w:type="dxa"/>
          <w:trHeight w:hRule="exact" w:val="458"/>
        </w:trPr>
        <w:tc>
          <w:tcPr>
            <w:tcW w:w="10101" w:type="dxa"/>
            <w:gridSpan w:val="38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  <w:shd w:val="clear" w:color="auto" w:fill="auto"/>
            <w:vAlign w:val="center"/>
          </w:tcPr>
          <w:p w:rsidR="00AC49D0" w:rsidRDefault="001F049E" w:rsidP="00813B8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обеспечении доступа к образуемым земельным участкам</w:t>
            </w:r>
          </w:p>
        </w:tc>
        <w:tc>
          <w:tcPr>
            <w:tcW w:w="58" w:type="dxa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gridAfter w:val="1"/>
          <w:wAfter w:w="10159" w:type="dxa"/>
          <w:trHeight w:hRule="exact" w:val="1003"/>
        </w:trPr>
        <w:tc>
          <w:tcPr>
            <w:tcW w:w="802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4849" w:type="dxa"/>
            <w:gridSpan w:val="1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Кадастровый номер или обозначение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земельного участка, для которого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обеспечивается доступ</w:t>
            </w:r>
          </w:p>
        </w:tc>
        <w:tc>
          <w:tcPr>
            <w:tcW w:w="4508" w:type="dxa"/>
            <w:gridSpan w:val="1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Кадастровый номер или обозначение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земельного участка, посредством которого </w:t>
            </w:r>
          </w:p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обеспечивается доступ</w:t>
            </w:r>
          </w:p>
        </w:tc>
      </w:tr>
      <w:tr w:rsidR="00AC49D0" w:rsidTr="00514D12">
        <w:trPr>
          <w:gridAfter w:val="1"/>
          <w:wAfter w:w="10159" w:type="dxa"/>
          <w:trHeight w:hRule="exact" w:val="287"/>
        </w:trPr>
        <w:tc>
          <w:tcPr>
            <w:tcW w:w="802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4849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49D0" w:rsidRDefault="007E66E2" w:rsidP="00B266D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7E66E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29:12:010202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233:</w:t>
            </w:r>
            <w:r w:rsidR="001F049E" w:rsidRPr="007E66E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ЗУ</w:t>
            </w:r>
            <w:proofErr w:type="gramEnd"/>
            <w:r w:rsidR="001F049E" w:rsidRPr="007E66E2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4508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14D12" w:rsidTr="00514D12">
        <w:trPr>
          <w:trHeight w:hRule="exact" w:val="2865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514D12" w:rsidRDefault="00514D12"/>
        </w:tc>
        <w:tc>
          <w:tcPr>
            <w:tcW w:w="10159" w:type="dxa"/>
          </w:tcPr>
          <w:p w:rsidR="00514D12" w:rsidRDefault="00514D12" w:rsidP="00F36A49"/>
        </w:tc>
      </w:tr>
      <w:tr w:rsidR="00514D12" w:rsidTr="00514D12">
        <w:trPr>
          <w:gridAfter w:val="1"/>
          <w:wAfter w:w="10159" w:type="dxa"/>
          <w:trHeight w:hRule="exact" w:val="427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514D12" w:rsidRDefault="00514D12"/>
        </w:tc>
      </w:tr>
      <w:tr w:rsidR="00514D12" w:rsidTr="00514D12">
        <w:trPr>
          <w:gridAfter w:val="1"/>
          <w:wAfter w:w="10159" w:type="dxa"/>
          <w:trHeight w:hRule="exact" w:val="1963"/>
        </w:trPr>
        <w:tc>
          <w:tcPr>
            <w:tcW w:w="10159" w:type="dxa"/>
            <w:gridSpan w:val="39"/>
            <w:tcBorders>
              <w:left w:val="double" w:sz="5" w:space="0" w:color="000000"/>
              <w:right w:val="double" w:sz="5" w:space="0" w:color="000000"/>
            </w:tcBorders>
          </w:tcPr>
          <w:p w:rsidR="00514D12" w:rsidRDefault="00514D12"/>
        </w:tc>
      </w:tr>
      <w:tr w:rsidR="00514D12" w:rsidTr="00514D12">
        <w:trPr>
          <w:gridAfter w:val="1"/>
          <w:wAfter w:w="10159" w:type="dxa"/>
          <w:trHeight w:hRule="exact" w:val="3679"/>
        </w:trPr>
        <w:tc>
          <w:tcPr>
            <w:tcW w:w="10159" w:type="dxa"/>
            <w:gridSpan w:val="39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14D12" w:rsidRDefault="00514D12"/>
        </w:tc>
      </w:tr>
    </w:tbl>
    <w:p w:rsidR="00AC49D0" w:rsidRDefault="00AC49D0">
      <w:pPr>
        <w:sectPr w:rsidR="00AC49D0" w:rsidSect="00514D12">
          <w:pgSz w:w="11906" w:h="16838"/>
          <w:pgMar w:top="567" w:right="567" w:bottom="284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C49D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C49D0" w:rsidRDefault="009779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413109" cy="10505289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761" cy="1051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D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AC49D0" w:rsidRDefault="004F676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59675" cy="10696575"/>
                  <wp:effectExtent l="19050" t="0" r="3175" b="0"/>
                  <wp:docPr id="14" name="Рисунок 10" descr="D:\Работа\В работе\Боброва няндома образование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та\В работе\Боброва няндома образование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D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  <w:tr w:rsidR="00AC49D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AC49D0" w:rsidRDefault="00AC49D0"/>
        </w:tc>
      </w:tr>
    </w:tbl>
    <w:p w:rsidR="00AC49D0" w:rsidRDefault="00AC49D0">
      <w:pPr>
        <w:sectPr w:rsidR="00AC49D0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0347" w:type="dxa"/>
        <w:tblInd w:w="9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10149"/>
        <w:gridCol w:w="141"/>
      </w:tblGrid>
      <w:tr w:rsidR="00AC49D0" w:rsidTr="00514D12">
        <w:trPr>
          <w:trHeight w:hRule="exact" w:val="436"/>
        </w:trPr>
        <w:tc>
          <w:tcPr>
            <w:tcW w:w="10347" w:type="dxa"/>
            <w:gridSpan w:val="3"/>
            <w:tcBorders>
              <w:bottom w:val="double" w:sz="5" w:space="0" w:color="000000"/>
            </w:tcBorders>
          </w:tcPr>
          <w:p w:rsidR="00AC49D0" w:rsidRDefault="00AC49D0"/>
        </w:tc>
      </w:tr>
      <w:tr w:rsidR="00AC49D0" w:rsidTr="00514D12">
        <w:trPr>
          <w:trHeight w:hRule="exact" w:val="620"/>
        </w:trPr>
        <w:tc>
          <w:tcPr>
            <w:tcW w:w="10347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C49D0" w:rsidRDefault="001F049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bookmarkStart w:id="2" w:name="Заключениекадастровогоинженер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Заключение кадастрового инженера</w:t>
            </w:r>
            <w:bookmarkEnd w:id="2"/>
          </w:p>
        </w:tc>
      </w:tr>
      <w:tr w:rsidR="00AC49D0" w:rsidTr="00514D12">
        <w:trPr>
          <w:trHeight w:hRule="exact" w:val="56"/>
        </w:trPr>
        <w:tc>
          <w:tcPr>
            <w:tcW w:w="10347" w:type="dxa"/>
            <w:gridSpan w:val="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C49D0" w:rsidRDefault="00AC49D0"/>
        </w:tc>
      </w:tr>
      <w:tr w:rsidR="00AC49D0" w:rsidTr="00514D12">
        <w:trPr>
          <w:trHeight w:hRule="exact" w:val="2816"/>
        </w:trPr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  <w:tc>
          <w:tcPr>
            <w:tcW w:w="10149" w:type="dxa"/>
            <w:vMerge w:val="restart"/>
            <w:shd w:val="clear" w:color="auto" w:fill="auto"/>
            <w:vAlign w:val="center"/>
          </w:tcPr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Проектом предусматривается </w:t>
            </w:r>
            <w:r w:rsidR="00ED14F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перераспределение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участка, занятого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многоквартирным  жилым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домом</w:t>
            </w:r>
            <w:r w:rsidR="00ED14F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в результате которого увеличиться площадь земельного участка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и в собственности граждан будет непосредственно находится территория огороженная забором и находящаяся в их пользовании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  <w:p w:rsidR="000275EE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 При формировании границ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земельного  участка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был проведен анализ сведений, полученных 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</w:t>
            </w:r>
            <w:r w:rsidR="006618FA"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одведомственн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ой</w:t>
            </w:r>
            <w:r w:rsidR="006618FA"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организаци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ей</w:t>
            </w:r>
            <w:r w:rsidR="006618FA"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Федеральной службы государственной регистрации, кадастра и картографии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№ </w:t>
            </w:r>
            <w:r w:rsidR="006618FA" w:rsidRPr="007E579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КУВИ-001/2023-44281833 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от 21.02.2023 г.  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Многоквартирный жилой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 расположен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границах кадастрового  квартала   29: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12:010202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на землях населенных пунктов, 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в территориальной зоне Ж-2 (зоне застройки малоэтажными жилыми домами блокированной застройки и многоквартирными домами). 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Согласно Правил содержания общего имущества в многоквартирном доме, утвержденного постановлением Правительства РФ от 13.08.06 № 491, в состав общего имущества включаются: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- земельный участок, на котором расположен многоквартирный дом и границы которого определены на основании данных государственного кадастрового учета, с элементами озеленения и благоустройства;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-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предназначенные для обслуживания одного многоквартирного дома, коллективные автостоянки, гаражи, детские и</w:t>
            </w:r>
            <w:r w:rsidR="00813B8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спортивные площадки, расположенные в границах земельного участка, на котором расположен многоквартирный дом.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Так как многоквартирный дом расположен в границах существующего </w:t>
            </w:r>
            <w:r w:rsidRPr="00067DF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квартала и ограничен сложившейся архитектурной застройкой, не представляется возможным рассчитать и сформировать нормативный размер </w:t>
            </w:r>
            <w:proofErr w:type="gramStart"/>
            <w:r w:rsidRPr="00067DF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земельного  участка</w:t>
            </w:r>
            <w:proofErr w:type="gramEnd"/>
            <w:r w:rsidRPr="00067DF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кондоминиумах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согласно Приказа Министерства Российской Федерации по земельной политике, строительству и жилищно-коммунальному хозяйству № 59 от 26.08.1998 г.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 Границы земельного участка многоквартирного жилого дома по ул. </w:t>
            </w:r>
            <w:proofErr w:type="spellStart"/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Тоншаевская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дом № 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были сформированы согласно существующей застройки и ограждений между смежными домовладениями.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 Прохождение границ образуемого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путем перераспределения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земельного участка обусловлено сложившейся архитектурной застройкой в границах кадастрового квартала 29: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010202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сведения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котором  содержатся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кадастровом плане территории. В соответствии со сведениями государственного кадастра недвижимости в пределах границ проектируемого объекта публичные сервитуты не установлены. Границы зон действия публичных сервитутов проектом не предусмотрены.</w:t>
            </w:r>
          </w:p>
          <w:p w:rsidR="00AC49D0" w:rsidRDefault="001F049E" w:rsidP="00514D12">
            <w:pPr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 Образуемый земельный участок </w:t>
            </w:r>
            <w:r w:rsidR="006618FA" w:rsidRP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находится 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п</w:t>
            </w:r>
            <w:r w:rsidR="006618FA" w:rsidRP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рибрежн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ой</w:t>
            </w:r>
            <w:r w:rsidR="006618FA" w:rsidRPr="007E66E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защитн</w:t>
            </w:r>
            <w:r w:rsidR="006618F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ой</w:t>
            </w:r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 полос</w:t>
            </w:r>
            <w:r w:rsidR="006618FA">
              <w:rPr>
                <w:rFonts w:ascii="Times New Roman" w:hAnsi="Times New Roman" w:cs="Times New Roman"/>
                <w:sz w:val="22"/>
              </w:rPr>
              <w:t>е</w:t>
            </w:r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 реки Няндома в границах города Няндома </w:t>
            </w:r>
            <w:proofErr w:type="spellStart"/>
            <w:r w:rsidR="006618FA" w:rsidRPr="007E66E2">
              <w:rPr>
                <w:rFonts w:ascii="Times New Roman" w:hAnsi="Times New Roman" w:cs="Times New Roman"/>
                <w:sz w:val="22"/>
              </w:rPr>
              <w:t>Няндомского</w:t>
            </w:r>
            <w:proofErr w:type="spellEnd"/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 муниципального района Архангельской </w:t>
            </w:r>
            <w:r w:rsidR="006618FA">
              <w:rPr>
                <w:rFonts w:ascii="Times New Roman" w:hAnsi="Times New Roman" w:cs="Times New Roman"/>
                <w:sz w:val="22"/>
              </w:rPr>
              <w:t xml:space="preserve"> обла</w:t>
            </w:r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сти, реестровый номер 29:12-6.31, </w:t>
            </w:r>
            <w:r w:rsidR="006618FA">
              <w:rPr>
                <w:rFonts w:ascii="Times New Roman" w:hAnsi="Times New Roman" w:cs="Times New Roman"/>
                <w:sz w:val="22"/>
              </w:rPr>
              <w:t xml:space="preserve"> в</w:t>
            </w:r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6618FA">
              <w:rPr>
                <w:rFonts w:ascii="Times New Roman" w:hAnsi="Times New Roman" w:cs="Times New Roman"/>
                <w:sz w:val="22"/>
              </w:rPr>
              <w:t>в</w:t>
            </w:r>
            <w:r w:rsidR="006618FA" w:rsidRPr="007E66E2">
              <w:rPr>
                <w:rFonts w:ascii="Times New Roman" w:hAnsi="Times New Roman" w:cs="Times New Roman"/>
                <w:sz w:val="22"/>
              </w:rPr>
              <w:t>одоохранн</w:t>
            </w:r>
            <w:r w:rsidR="006618FA">
              <w:rPr>
                <w:rFonts w:ascii="Times New Roman" w:hAnsi="Times New Roman" w:cs="Times New Roman"/>
                <w:sz w:val="22"/>
              </w:rPr>
              <w:t>ой</w:t>
            </w:r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 зон</w:t>
            </w:r>
            <w:r w:rsidR="006618FA">
              <w:rPr>
                <w:rFonts w:ascii="Times New Roman" w:hAnsi="Times New Roman" w:cs="Times New Roman"/>
                <w:sz w:val="22"/>
              </w:rPr>
              <w:t>е</w:t>
            </w:r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 реки Няндома в границах города Няндома </w:t>
            </w:r>
            <w:proofErr w:type="spellStart"/>
            <w:r w:rsidR="006618FA" w:rsidRPr="007E66E2">
              <w:rPr>
                <w:rFonts w:ascii="Times New Roman" w:hAnsi="Times New Roman" w:cs="Times New Roman"/>
                <w:sz w:val="22"/>
              </w:rPr>
              <w:t>Няндомского</w:t>
            </w:r>
            <w:proofErr w:type="spellEnd"/>
            <w:r w:rsidR="006618FA" w:rsidRPr="007E66E2">
              <w:rPr>
                <w:rFonts w:ascii="Times New Roman" w:hAnsi="Times New Roman" w:cs="Times New Roman"/>
                <w:sz w:val="22"/>
              </w:rPr>
              <w:t xml:space="preserve"> муниципального района Архангельской области  реестровый номер</w:t>
            </w:r>
            <w:r w:rsidR="006618FA">
              <w:rPr>
                <w:rFonts w:ascii="Times New Roman" w:hAnsi="Times New Roman" w:cs="Times New Roman"/>
                <w:sz w:val="22"/>
              </w:rPr>
              <w:t xml:space="preserve"> 29:12-6.34.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пределах границ проектируемого земельного участка под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многоквартирный  жилой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объекты культурного наследия, включенные в единый государственный реестр, либо выявленные объекты культурного наследия отсутствуют. В соответствии с этим границы территорий объектов культурного наследия на чертеже межевания территории не отображены. Границы территорий объектов культурного наследия в проекте не разрабатываются.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 В соответствии с Земельным кодексом Российской Федерации от 25.10.2001 N 136-ФЗ (ред. от 29.07.2017) (с изм. и доп.) ст. 11.3 образование земельного участка в границах элемента планировочной структуры, застроенного многоквартирными домами, будет производится на основании утвержденного проекта межевания.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Земельный участок для размещения многоквартирного жилого дома образовывается из состава неразграниченных земель, находящихся в государственной собственности или муниципальной собственности.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В соответствии с Федеральным законом от 29.12.2004 N 189-ФЗ (ред. от 01.07.2017) "О введении в действие Жилищного кодекса Российской Федерации", ст. 16 - В существующей застройке поселений земельный участок, на котором расположены  многоквартирный дом и иные входящие в состав такого дома объекты недвижимого имущества, является общей долевой собственностью собственников помещений в многоквартирном доме.</w:t>
            </w:r>
          </w:p>
          <w:p w:rsidR="00AC49D0" w:rsidRDefault="001F049E" w:rsidP="00514D12">
            <w:pPr>
              <w:spacing w:line="23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Образуемый земельный участок имеет непосредственный доступ к землям (территориям) общего пользования.</w:t>
            </w:r>
          </w:p>
        </w:tc>
        <w:tc>
          <w:tcPr>
            <w:tcW w:w="141" w:type="dxa"/>
            <w:tcBorders>
              <w:righ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</w:tr>
      <w:tr w:rsidR="00AC49D0" w:rsidTr="00514D12">
        <w:trPr>
          <w:trHeight w:hRule="exact" w:val="2815"/>
        </w:trPr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  <w:tc>
          <w:tcPr>
            <w:tcW w:w="10149" w:type="dxa"/>
            <w:vMerge/>
            <w:shd w:val="clear" w:color="auto" w:fill="auto"/>
            <w:vAlign w:val="center"/>
          </w:tcPr>
          <w:p w:rsidR="00AC49D0" w:rsidRDefault="00AC49D0" w:rsidP="00813B82">
            <w:pPr>
              <w:jc w:val="both"/>
            </w:pPr>
          </w:p>
        </w:tc>
        <w:tc>
          <w:tcPr>
            <w:tcW w:w="141" w:type="dxa"/>
            <w:tcBorders>
              <w:righ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</w:tr>
      <w:tr w:rsidR="00AC49D0" w:rsidTr="00514D12">
        <w:trPr>
          <w:trHeight w:hRule="exact" w:val="2816"/>
        </w:trPr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  <w:tc>
          <w:tcPr>
            <w:tcW w:w="10149" w:type="dxa"/>
            <w:vMerge/>
            <w:shd w:val="clear" w:color="auto" w:fill="auto"/>
            <w:vAlign w:val="center"/>
          </w:tcPr>
          <w:p w:rsidR="00AC49D0" w:rsidRDefault="00AC49D0" w:rsidP="00813B82">
            <w:pPr>
              <w:jc w:val="both"/>
            </w:pPr>
          </w:p>
        </w:tc>
        <w:tc>
          <w:tcPr>
            <w:tcW w:w="141" w:type="dxa"/>
            <w:tcBorders>
              <w:righ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</w:tr>
      <w:tr w:rsidR="00AC49D0" w:rsidTr="00514D12">
        <w:trPr>
          <w:trHeight w:hRule="exact" w:val="1732"/>
        </w:trPr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  <w:tc>
          <w:tcPr>
            <w:tcW w:w="10149" w:type="dxa"/>
            <w:vMerge/>
            <w:shd w:val="clear" w:color="auto" w:fill="auto"/>
            <w:vAlign w:val="center"/>
          </w:tcPr>
          <w:p w:rsidR="00AC49D0" w:rsidRDefault="00AC49D0" w:rsidP="00813B82">
            <w:pPr>
              <w:jc w:val="both"/>
            </w:pPr>
          </w:p>
        </w:tc>
        <w:tc>
          <w:tcPr>
            <w:tcW w:w="141" w:type="dxa"/>
            <w:tcBorders>
              <w:righ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</w:tr>
      <w:tr w:rsidR="00AC49D0" w:rsidTr="00514D12">
        <w:trPr>
          <w:trHeight w:hRule="exact" w:val="2618"/>
        </w:trPr>
        <w:tc>
          <w:tcPr>
            <w:tcW w:w="57" w:type="dxa"/>
            <w:tcBorders>
              <w:lef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  <w:tc>
          <w:tcPr>
            <w:tcW w:w="10149" w:type="dxa"/>
            <w:vMerge/>
            <w:shd w:val="clear" w:color="auto" w:fill="auto"/>
            <w:vAlign w:val="center"/>
          </w:tcPr>
          <w:p w:rsidR="00AC49D0" w:rsidRDefault="00AC49D0" w:rsidP="00813B82">
            <w:pPr>
              <w:jc w:val="both"/>
            </w:pPr>
          </w:p>
        </w:tc>
        <w:tc>
          <w:tcPr>
            <w:tcW w:w="141" w:type="dxa"/>
            <w:tcBorders>
              <w:righ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</w:tr>
      <w:tr w:rsidR="00AC49D0" w:rsidTr="00514D12">
        <w:trPr>
          <w:trHeight w:hRule="exact" w:val="411"/>
        </w:trPr>
        <w:tc>
          <w:tcPr>
            <w:tcW w:w="10347" w:type="dxa"/>
            <w:gridSpan w:val="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C49D0" w:rsidRDefault="00AC49D0" w:rsidP="00813B82">
            <w:pPr>
              <w:jc w:val="both"/>
            </w:pPr>
          </w:p>
        </w:tc>
      </w:tr>
    </w:tbl>
    <w:p w:rsidR="001F049E" w:rsidRDefault="001F049E" w:rsidP="00514D12">
      <w:pPr>
        <w:ind w:left="851"/>
      </w:pPr>
    </w:p>
    <w:sectPr w:rsidR="001F049E" w:rsidSect="00AC49D0">
      <w:pgSz w:w="11906" w:h="16838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alibri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49D0"/>
    <w:rsid w:val="00002B66"/>
    <w:rsid w:val="000275EE"/>
    <w:rsid w:val="00067DF6"/>
    <w:rsid w:val="000816A2"/>
    <w:rsid w:val="000C2BD5"/>
    <w:rsid w:val="000C3486"/>
    <w:rsid w:val="000D709F"/>
    <w:rsid w:val="000E0CB5"/>
    <w:rsid w:val="001679B5"/>
    <w:rsid w:val="001F049E"/>
    <w:rsid w:val="002B55D4"/>
    <w:rsid w:val="00316315"/>
    <w:rsid w:val="00473BF9"/>
    <w:rsid w:val="004769BF"/>
    <w:rsid w:val="004F6762"/>
    <w:rsid w:val="004F7BF8"/>
    <w:rsid w:val="005057D4"/>
    <w:rsid w:val="00514D12"/>
    <w:rsid w:val="00520A22"/>
    <w:rsid w:val="005551BE"/>
    <w:rsid w:val="006618FA"/>
    <w:rsid w:val="006C51FE"/>
    <w:rsid w:val="00757932"/>
    <w:rsid w:val="007E5790"/>
    <w:rsid w:val="007E66E2"/>
    <w:rsid w:val="007F0273"/>
    <w:rsid w:val="00813B82"/>
    <w:rsid w:val="008260B1"/>
    <w:rsid w:val="00885DCC"/>
    <w:rsid w:val="009779AC"/>
    <w:rsid w:val="00A50921"/>
    <w:rsid w:val="00A70439"/>
    <w:rsid w:val="00A9540A"/>
    <w:rsid w:val="00AA70B1"/>
    <w:rsid w:val="00AC3F5F"/>
    <w:rsid w:val="00AC49D0"/>
    <w:rsid w:val="00AC6A53"/>
    <w:rsid w:val="00AE5F8B"/>
    <w:rsid w:val="00B266DF"/>
    <w:rsid w:val="00BB0F42"/>
    <w:rsid w:val="00BB2A8F"/>
    <w:rsid w:val="00BE7246"/>
    <w:rsid w:val="00C370A4"/>
    <w:rsid w:val="00E37FD5"/>
    <w:rsid w:val="00EB5E25"/>
    <w:rsid w:val="00ED14F7"/>
    <w:rsid w:val="00EE02FE"/>
    <w:rsid w:val="00F5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1B2C4"/>
  <w15:docId w15:val="{9FF5F55F-FB29-43E5-BC50-346D8B28B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9D0"/>
    <w:pPr>
      <w:spacing w:after="0" w:line="240" w:lineRule="auto"/>
    </w:pPr>
    <w:rPr>
      <w:sz w:val="2"/>
    </w:rPr>
  </w:style>
  <w:style w:type="paragraph" w:styleId="1">
    <w:name w:val="heading 1"/>
    <w:basedOn w:val="a"/>
    <w:next w:val="a"/>
    <w:link w:val="10"/>
    <w:uiPriority w:val="9"/>
    <w:qFormat/>
    <w:rsid w:val="004769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0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3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B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69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4769B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4769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Label">
    <w:name w:val="Label"/>
    <w:basedOn w:val="a"/>
    <w:qFormat/>
    <w:rsid w:val="00885DCC"/>
    <w:pPr>
      <w:spacing w:before="120"/>
      <w:ind w:firstLine="709"/>
      <w:jc w:val="both"/>
    </w:pPr>
    <w:rPr>
      <w:rFonts w:ascii="Antiqua" w:eastAsia="Times New Roman" w:hAnsi="Antiqua" w:cs="Times New Roman"/>
      <w:sz w:val="17"/>
      <w:szCs w:val="20"/>
      <w:lang w:val="en-US"/>
    </w:rPr>
  </w:style>
  <w:style w:type="character" w:styleId="a8">
    <w:name w:val="Hyperlink"/>
    <w:basedOn w:val="a0"/>
    <w:uiPriority w:val="99"/>
    <w:semiHidden/>
    <w:unhideWhenUsed/>
    <w:rsid w:val="007E57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bprog.ru/webservices/xsl/kpt11/29_12_010202_2023-02-21_kpt11.xml/8.htm" TargetMode="External"/><Relationship Id="rId5" Type="http://schemas.openxmlformats.org/officeDocument/2006/relationships/hyperlink" Target="https://egrp365.org/reestr?egrp=29:12:010202:40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37434-5DA1-42AA-A0BB-460F46B31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2411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16127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Проект межевания</dc:subject>
  <dc:creator>ГеоСтройИнновация</dc:creator>
  <cp:lastModifiedBy>KUMI-029</cp:lastModifiedBy>
  <cp:revision>7</cp:revision>
  <cp:lastPrinted>2024-10-10T09:00:00Z</cp:lastPrinted>
  <dcterms:created xsi:type="dcterms:W3CDTF">2024-06-17T14:25:00Z</dcterms:created>
  <dcterms:modified xsi:type="dcterms:W3CDTF">2024-10-10T09:00:00Z</dcterms:modified>
</cp:coreProperties>
</file>