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2B" w:rsidRPr="000B114C" w:rsidRDefault="0034492B" w:rsidP="00722BCA">
      <w:pPr>
        <w:spacing w:after="0" w:line="240" w:lineRule="auto"/>
        <w:jc w:val="right"/>
        <w:rPr>
          <w:rFonts w:ascii="Times New Roman" w:hAnsi="Times New Roman" w:cs="Times New Roman"/>
          <w:sz w:val="24"/>
          <w:szCs w:val="24"/>
        </w:rPr>
      </w:pPr>
    </w:p>
    <w:p w:rsidR="0034492B" w:rsidRPr="000B114C" w:rsidRDefault="0034492B" w:rsidP="00722BCA">
      <w:pPr>
        <w:spacing w:after="0" w:line="240" w:lineRule="auto"/>
        <w:jc w:val="right"/>
        <w:rPr>
          <w:rFonts w:ascii="Times New Roman" w:hAnsi="Times New Roman" w:cs="Times New Roman"/>
          <w:sz w:val="24"/>
          <w:szCs w:val="24"/>
        </w:rPr>
      </w:pPr>
      <w:r w:rsidRPr="000B114C">
        <w:rPr>
          <w:rFonts w:ascii="Times New Roman" w:hAnsi="Times New Roman" w:cs="Times New Roman"/>
          <w:sz w:val="24"/>
          <w:szCs w:val="24"/>
        </w:rPr>
        <w:t>УТВЕРЖДЕНО</w:t>
      </w:r>
    </w:p>
    <w:p w:rsidR="0034492B" w:rsidRPr="000B114C" w:rsidRDefault="0034492B" w:rsidP="00722BCA">
      <w:pPr>
        <w:spacing w:after="0" w:line="240" w:lineRule="auto"/>
        <w:jc w:val="right"/>
        <w:rPr>
          <w:rFonts w:ascii="Times New Roman" w:hAnsi="Times New Roman" w:cs="Times New Roman"/>
          <w:sz w:val="24"/>
          <w:szCs w:val="24"/>
        </w:rPr>
      </w:pPr>
      <w:r w:rsidRPr="000B114C">
        <w:rPr>
          <w:rFonts w:ascii="Times New Roman" w:hAnsi="Times New Roman" w:cs="Times New Roman"/>
          <w:sz w:val="24"/>
          <w:szCs w:val="24"/>
        </w:rPr>
        <w:t xml:space="preserve">решением Совета депутатов </w:t>
      </w:r>
      <w:r w:rsidRPr="000B114C">
        <w:rPr>
          <w:rFonts w:ascii="Times New Roman" w:hAnsi="Times New Roman" w:cs="Times New Roman"/>
          <w:sz w:val="24"/>
          <w:szCs w:val="24"/>
        </w:rPr>
        <w:br/>
        <w:t>муниципального образования</w:t>
      </w:r>
    </w:p>
    <w:p w:rsidR="0034492B" w:rsidRPr="000B114C" w:rsidRDefault="0034492B" w:rsidP="00722BCA">
      <w:pPr>
        <w:spacing w:after="0" w:line="240" w:lineRule="auto"/>
        <w:jc w:val="right"/>
        <w:rPr>
          <w:rFonts w:ascii="Times New Roman" w:hAnsi="Times New Roman" w:cs="Times New Roman"/>
          <w:sz w:val="24"/>
          <w:szCs w:val="24"/>
        </w:rPr>
      </w:pPr>
      <w:r w:rsidRPr="000B114C">
        <w:rPr>
          <w:rFonts w:ascii="Times New Roman" w:hAnsi="Times New Roman" w:cs="Times New Roman"/>
          <w:sz w:val="24"/>
          <w:szCs w:val="24"/>
        </w:rPr>
        <w:t>«</w:t>
      </w:r>
      <w:proofErr w:type="spellStart"/>
      <w:r w:rsidR="00D14917">
        <w:rPr>
          <w:rFonts w:ascii="Times New Roman" w:hAnsi="Times New Roman" w:cs="Times New Roman"/>
          <w:sz w:val="24"/>
          <w:szCs w:val="24"/>
        </w:rPr>
        <w:t>Няндомский</w:t>
      </w:r>
      <w:proofErr w:type="spellEnd"/>
      <w:r w:rsidR="00D14917">
        <w:rPr>
          <w:rFonts w:ascii="Times New Roman" w:hAnsi="Times New Roman" w:cs="Times New Roman"/>
          <w:sz w:val="24"/>
          <w:szCs w:val="24"/>
        </w:rPr>
        <w:t xml:space="preserve"> муниципальный район</w:t>
      </w:r>
      <w:r w:rsidRPr="000B114C">
        <w:rPr>
          <w:rFonts w:ascii="Times New Roman" w:hAnsi="Times New Roman" w:cs="Times New Roman"/>
          <w:sz w:val="24"/>
          <w:szCs w:val="24"/>
        </w:rPr>
        <w:t>»</w:t>
      </w:r>
    </w:p>
    <w:p w:rsidR="0034492B" w:rsidRPr="000B114C" w:rsidRDefault="0034492B" w:rsidP="00722BCA">
      <w:pPr>
        <w:spacing w:after="0" w:line="240" w:lineRule="auto"/>
        <w:jc w:val="right"/>
        <w:rPr>
          <w:rFonts w:ascii="Times New Roman" w:hAnsi="Times New Roman" w:cs="Times New Roman"/>
          <w:color w:val="FFFFFF"/>
          <w:sz w:val="24"/>
          <w:szCs w:val="24"/>
        </w:rPr>
      </w:pPr>
      <w:r w:rsidRPr="000B114C">
        <w:rPr>
          <w:rFonts w:ascii="Times New Roman" w:hAnsi="Times New Roman" w:cs="Times New Roman"/>
          <w:sz w:val="24"/>
          <w:szCs w:val="24"/>
        </w:rPr>
        <w:t xml:space="preserve">от «____» </w:t>
      </w:r>
      <w:r w:rsidR="0000125C">
        <w:rPr>
          <w:rFonts w:ascii="Times New Roman" w:hAnsi="Times New Roman" w:cs="Times New Roman"/>
          <w:sz w:val="24"/>
          <w:szCs w:val="24"/>
        </w:rPr>
        <w:t>__________________</w:t>
      </w:r>
      <w:r w:rsidRPr="000B114C">
        <w:rPr>
          <w:rFonts w:ascii="Times New Roman" w:hAnsi="Times New Roman" w:cs="Times New Roman"/>
          <w:sz w:val="24"/>
          <w:szCs w:val="24"/>
        </w:rPr>
        <w:t xml:space="preserve"> 2017 года №  ___</w:t>
      </w: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ind w:firstLine="567"/>
        <w:jc w:val="both"/>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34492B" w:rsidP="00722BCA">
      <w:pPr>
        <w:jc w:val="center"/>
        <w:rPr>
          <w:rFonts w:ascii="Times New Roman" w:hAnsi="Times New Roman" w:cs="Times New Roman"/>
          <w:sz w:val="24"/>
          <w:szCs w:val="24"/>
        </w:rPr>
      </w:pPr>
    </w:p>
    <w:p w:rsidR="0034492B" w:rsidRPr="000B114C" w:rsidRDefault="000F05EF" w:rsidP="00722BCA">
      <w:pPr>
        <w:pStyle w:val="a3"/>
        <w:rPr>
          <w:rFonts w:ascii="Times New Roman" w:hAnsi="Times New Roman" w:cs="Times New Roman"/>
          <w:sz w:val="24"/>
          <w:szCs w:val="24"/>
        </w:rPr>
      </w:pPr>
      <w:r>
        <w:rPr>
          <w:rFonts w:ascii="Times New Roman" w:hAnsi="Times New Roman" w:cs="Times New Roman"/>
          <w:sz w:val="24"/>
          <w:szCs w:val="24"/>
        </w:rPr>
        <w:t>Местные н</w:t>
      </w:r>
      <w:r w:rsidR="0034492B" w:rsidRPr="000B114C">
        <w:rPr>
          <w:rFonts w:ascii="Times New Roman" w:hAnsi="Times New Roman" w:cs="Times New Roman"/>
          <w:sz w:val="24"/>
          <w:szCs w:val="24"/>
        </w:rPr>
        <w:t>ормативы градостроительного проектирования</w:t>
      </w:r>
    </w:p>
    <w:p w:rsidR="0034492B" w:rsidRPr="000B114C" w:rsidRDefault="00DD30A9" w:rsidP="00722BCA">
      <w:pPr>
        <w:pStyle w:val="a5"/>
        <w:rPr>
          <w:rFonts w:ascii="Times New Roman" w:hAnsi="Times New Roman" w:cs="Times New Roman"/>
        </w:rPr>
      </w:pPr>
      <w:proofErr w:type="spellStart"/>
      <w:r>
        <w:rPr>
          <w:rFonts w:ascii="Times New Roman" w:hAnsi="Times New Roman" w:cs="Times New Roman"/>
        </w:rPr>
        <w:t>Мошинского</w:t>
      </w:r>
      <w:proofErr w:type="spellEnd"/>
      <w:r>
        <w:rPr>
          <w:rFonts w:ascii="Times New Roman" w:hAnsi="Times New Roman" w:cs="Times New Roman"/>
        </w:rPr>
        <w:t xml:space="preserve"> сельского поселения</w:t>
      </w:r>
    </w:p>
    <w:p w:rsidR="0034492B" w:rsidRPr="000B114C" w:rsidRDefault="00DD30A9" w:rsidP="00722BCA">
      <w:pPr>
        <w:pStyle w:val="a5"/>
        <w:rPr>
          <w:rFonts w:ascii="Times New Roman" w:hAnsi="Times New Roman" w:cs="Times New Roman"/>
        </w:rPr>
      </w:pPr>
      <w:proofErr w:type="spellStart"/>
      <w:r>
        <w:rPr>
          <w:rFonts w:ascii="Times New Roman" w:hAnsi="Times New Roman" w:cs="Times New Roman"/>
        </w:rPr>
        <w:t>Няндомского</w:t>
      </w:r>
      <w:proofErr w:type="spellEnd"/>
      <w:r>
        <w:rPr>
          <w:rFonts w:ascii="Times New Roman" w:hAnsi="Times New Roman" w:cs="Times New Roman"/>
        </w:rPr>
        <w:t xml:space="preserve"> </w:t>
      </w:r>
      <w:r w:rsidR="0034492B" w:rsidRPr="000B114C">
        <w:rPr>
          <w:rFonts w:ascii="Times New Roman" w:hAnsi="Times New Roman" w:cs="Times New Roman"/>
        </w:rPr>
        <w:t xml:space="preserve"> муниципального района</w:t>
      </w:r>
    </w:p>
    <w:p w:rsidR="0034492B" w:rsidRPr="000B114C" w:rsidRDefault="0034492B" w:rsidP="00722BCA">
      <w:pPr>
        <w:pStyle w:val="a5"/>
        <w:rPr>
          <w:rFonts w:ascii="Times New Roman" w:hAnsi="Times New Roman" w:cs="Times New Roman"/>
        </w:rPr>
      </w:pPr>
      <w:r w:rsidRPr="000B114C">
        <w:rPr>
          <w:rFonts w:ascii="Times New Roman" w:hAnsi="Times New Roman" w:cs="Times New Roman"/>
        </w:rPr>
        <w:t>Архангельской области</w:t>
      </w:r>
    </w:p>
    <w:p w:rsidR="0034492B" w:rsidRDefault="0034492B">
      <w:pPr>
        <w:rPr>
          <w:b/>
          <w:bCs/>
          <w:lang w:eastAsia="ru-RU"/>
        </w:rPr>
      </w:pPr>
      <w:r>
        <w:br w:type="page"/>
      </w:r>
    </w:p>
    <w:p w:rsidR="0034492B" w:rsidRPr="00722BCA" w:rsidRDefault="000F05EF">
      <w:pPr>
        <w:pStyle w:val="ConsPlusTitle"/>
        <w:jc w:val="center"/>
        <w:rPr>
          <w:rFonts w:ascii="Times New Roman" w:hAnsi="Times New Roman" w:cs="Times New Roman"/>
        </w:rPr>
      </w:pPr>
      <w:r>
        <w:rPr>
          <w:rFonts w:ascii="Times New Roman" w:hAnsi="Times New Roman" w:cs="Times New Roman"/>
        </w:rPr>
        <w:t xml:space="preserve">МЕСТНЫЕ </w:t>
      </w:r>
      <w:r w:rsidR="0034492B" w:rsidRPr="00722BCA">
        <w:rPr>
          <w:rFonts w:ascii="Times New Roman" w:hAnsi="Times New Roman" w:cs="Times New Roman"/>
        </w:rPr>
        <w:t>НОРМАТИВЫ</w:t>
      </w:r>
    </w:p>
    <w:p w:rsidR="003715BD" w:rsidRDefault="0034492B">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003715BD">
        <w:rPr>
          <w:rFonts w:ascii="Times New Roman" w:hAnsi="Times New Roman" w:cs="Times New Roman"/>
        </w:rPr>
        <w:t xml:space="preserve">МОШИНСКОГО </w:t>
      </w:r>
    </w:p>
    <w:p w:rsidR="0034492B" w:rsidRPr="00722BCA" w:rsidRDefault="003715BD">
      <w:pPr>
        <w:pStyle w:val="ConsPlusTitle"/>
        <w:jc w:val="center"/>
        <w:rPr>
          <w:rFonts w:ascii="Times New Roman" w:hAnsi="Times New Roman" w:cs="Times New Roman"/>
        </w:rPr>
      </w:pPr>
      <w:r>
        <w:rPr>
          <w:rFonts w:ascii="Times New Roman" w:hAnsi="Times New Roman" w:cs="Times New Roman"/>
        </w:rPr>
        <w:t>СЕЛЬСКОГО ПОСЕЛЕНИЯ</w:t>
      </w:r>
    </w:p>
    <w:p w:rsidR="0034492B" w:rsidRPr="00722BCA" w:rsidRDefault="003715BD">
      <w:pPr>
        <w:pStyle w:val="ConsPlusTitle"/>
        <w:jc w:val="center"/>
        <w:rPr>
          <w:rFonts w:ascii="Times New Roman" w:hAnsi="Times New Roman" w:cs="Times New Roman"/>
        </w:rPr>
      </w:pPr>
      <w:r>
        <w:rPr>
          <w:rFonts w:ascii="Times New Roman" w:hAnsi="Times New Roman" w:cs="Times New Roman"/>
        </w:rPr>
        <w:t xml:space="preserve">НЯНДОМСКОГО </w:t>
      </w:r>
      <w:r w:rsidR="0034492B" w:rsidRPr="00722BCA">
        <w:rPr>
          <w:rFonts w:ascii="Times New Roman" w:hAnsi="Times New Roman" w:cs="Times New Roman"/>
        </w:rPr>
        <w:t xml:space="preserve"> МУНИЦИПАЛЬНОГО РАЙОНА АРХАНГЕЛЬСКОЙ ОБЛАСТИ</w:t>
      </w:r>
    </w:p>
    <w:p w:rsidR="0034492B" w:rsidRPr="00722BCA" w:rsidRDefault="0034492B">
      <w:pPr>
        <w:pStyle w:val="ConsPlusNormal"/>
        <w:rPr>
          <w:rFonts w:ascii="Times New Roman" w:hAnsi="Times New Roman" w:cs="Times New Roman"/>
        </w:rPr>
      </w:pPr>
    </w:p>
    <w:p w:rsidR="0034492B" w:rsidRPr="00722BCA" w:rsidRDefault="0034492B">
      <w:pPr>
        <w:pStyle w:val="ConsPlusNormal"/>
        <w:jc w:val="center"/>
        <w:outlineLvl w:val="1"/>
        <w:rPr>
          <w:rFonts w:ascii="Times New Roman" w:hAnsi="Times New Roman" w:cs="Times New Roman"/>
        </w:rPr>
      </w:pPr>
      <w:r>
        <w:rPr>
          <w:rFonts w:ascii="Times New Roman" w:hAnsi="Times New Roman" w:cs="Times New Roman"/>
        </w:rPr>
        <w:t>Часть 1. Общие положения</w:t>
      </w:r>
    </w:p>
    <w:p w:rsidR="0034492B" w:rsidRPr="00722BCA" w:rsidRDefault="0034492B">
      <w:pPr>
        <w:pStyle w:val="ConsPlusNormal"/>
        <w:rPr>
          <w:rFonts w:ascii="Times New Roman" w:hAnsi="Times New Roman" w:cs="Times New Roman"/>
        </w:rPr>
      </w:pPr>
    </w:p>
    <w:p w:rsidR="0034492B" w:rsidRDefault="000F05EF">
      <w:pPr>
        <w:pStyle w:val="ConsPlusNormal"/>
        <w:ind w:firstLine="540"/>
        <w:jc w:val="both"/>
        <w:rPr>
          <w:rFonts w:ascii="Times New Roman" w:hAnsi="Times New Roman" w:cs="Times New Roman"/>
        </w:rPr>
      </w:pPr>
      <w:r>
        <w:rPr>
          <w:rFonts w:ascii="Times New Roman" w:hAnsi="Times New Roman" w:cs="Times New Roman"/>
        </w:rPr>
        <w:t>Местные н</w:t>
      </w:r>
      <w:r w:rsidR="0034492B" w:rsidRPr="00722BCA">
        <w:rPr>
          <w:rFonts w:ascii="Times New Roman" w:hAnsi="Times New Roman" w:cs="Times New Roman"/>
        </w:rPr>
        <w:t xml:space="preserve">ормативы градостроительного проектирования </w:t>
      </w:r>
      <w:proofErr w:type="spellStart"/>
      <w:r w:rsidR="003715BD">
        <w:rPr>
          <w:rFonts w:ascii="Times New Roman" w:hAnsi="Times New Roman" w:cs="Times New Roman"/>
        </w:rPr>
        <w:t>Мошинского</w:t>
      </w:r>
      <w:proofErr w:type="spellEnd"/>
      <w:r w:rsidR="003715BD">
        <w:rPr>
          <w:rFonts w:ascii="Times New Roman" w:hAnsi="Times New Roman" w:cs="Times New Roman"/>
        </w:rPr>
        <w:t xml:space="preserve"> сельского поселения </w:t>
      </w:r>
      <w:proofErr w:type="spellStart"/>
      <w:r w:rsidR="003715BD">
        <w:rPr>
          <w:rFonts w:ascii="Times New Roman" w:hAnsi="Times New Roman" w:cs="Times New Roman"/>
        </w:rPr>
        <w:t>Няндомского</w:t>
      </w:r>
      <w:proofErr w:type="spellEnd"/>
      <w:r w:rsidR="003715BD">
        <w:rPr>
          <w:rFonts w:ascii="Times New Roman" w:hAnsi="Times New Roman" w:cs="Times New Roman"/>
        </w:rPr>
        <w:t xml:space="preserve"> </w:t>
      </w:r>
      <w:r w:rsidR="0034492B" w:rsidRPr="00722BCA">
        <w:rPr>
          <w:rFonts w:ascii="Times New Roman" w:hAnsi="Times New Roman" w:cs="Times New Roman"/>
        </w:rPr>
        <w:t xml:space="preserve"> муниципального района Архангельской области </w:t>
      </w:r>
      <w:r w:rsidR="0034492B" w:rsidRPr="00FD1449">
        <w:rPr>
          <w:rFonts w:ascii="Times New Roman" w:hAnsi="Times New Roman" w:cs="Times New Roman"/>
        </w:rPr>
        <w:t xml:space="preserve">разработаны на основании </w:t>
      </w:r>
      <w:r w:rsidR="00FD1449" w:rsidRPr="00FD1449">
        <w:rPr>
          <w:rFonts w:ascii="Times New Roman" w:hAnsi="Times New Roman" w:cs="Times New Roman"/>
        </w:rPr>
        <w:t xml:space="preserve">постановления </w:t>
      </w:r>
      <w:r w:rsidR="0034492B" w:rsidRPr="00FD1449">
        <w:rPr>
          <w:rFonts w:ascii="Times New Roman" w:hAnsi="Times New Roman" w:cs="Times New Roman"/>
        </w:rPr>
        <w:t xml:space="preserve"> гла</w:t>
      </w:r>
      <w:r w:rsidR="0033717C">
        <w:rPr>
          <w:rFonts w:ascii="Times New Roman" w:hAnsi="Times New Roman" w:cs="Times New Roman"/>
        </w:rPr>
        <w:t>вы муниципального образования «</w:t>
      </w:r>
      <w:proofErr w:type="spellStart"/>
      <w:r w:rsidR="0033717C">
        <w:rPr>
          <w:rFonts w:ascii="Times New Roman" w:hAnsi="Times New Roman" w:cs="Times New Roman"/>
        </w:rPr>
        <w:t>Няндомский</w:t>
      </w:r>
      <w:proofErr w:type="spellEnd"/>
      <w:r w:rsidR="0033717C">
        <w:rPr>
          <w:rFonts w:ascii="Times New Roman" w:hAnsi="Times New Roman" w:cs="Times New Roman"/>
        </w:rPr>
        <w:t xml:space="preserve"> муниципальный район</w:t>
      </w:r>
      <w:r w:rsidR="0034492B" w:rsidRPr="00FD1449">
        <w:rPr>
          <w:rFonts w:ascii="Times New Roman" w:hAnsi="Times New Roman" w:cs="Times New Roman"/>
        </w:rPr>
        <w:t xml:space="preserve">»  от </w:t>
      </w:r>
      <w:r w:rsidR="00B34E8B">
        <w:rPr>
          <w:rFonts w:ascii="Times New Roman" w:hAnsi="Times New Roman" w:cs="Times New Roman"/>
        </w:rPr>
        <w:t>19</w:t>
      </w:r>
      <w:r w:rsidR="0034492B" w:rsidRPr="00FD1449">
        <w:rPr>
          <w:rFonts w:ascii="Times New Roman" w:hAnsi="Times New Roman" w:cs="Times New Roman"/>
        </w:rPr>
        <w:t>.</w:t>
      </w:r>
      <w:r w:rsidR="00B34E8B">
        <w:rPr>
          <w:rFonts w:ascii="Times New Roman" w:hAnsi="Times New Roman" w:cs="Times New Roman"/>
        </w:rPr>
        <w:t>07</w:t>
      </w:r>
      <w:r w:rsidR="0034492B" w:rsidRPr="00FD1449">
        <w:rPr>
          <w:rFonts w:ascii="Times New Roman" w:hAnsi="Times New Roman" w:cs="Times New Roman"/>
        </w:rPr>
        <w:t xml:space="preserve">.2017 № </w:t>
      </w:r>
      <w:r w:rsidR="00B34E8B">
        <w:rPr>
          <w:rFonts w:ascii="Times New Roman" w:hAnsi="Times New Roman" w:cs="Times New Roman"/>
        </w:rPr>
        <w:t>988/1</w:t>
      </w:r>
      <w:r w:rsidR="0034492B" w:rsidRPr="00FD1449">
        <w:rPr>
          <w:rFonts w:ascii="Times New Roman" w:hAnsi="Times New Roman" w:cs="Times New Roman"/>
        </w:rPr>
        <w:t xml:space="preserve"> (</w:t>
      </w:r>
      <w:r w:rsidR="0034492B" w:rsidRPr="00722BCA">
        <w:rPr>
          <w:rFonts w:ascii="Times New Roman" w:hAnsi="Times New Roman" w:cs="Times New Roman"/>
        </w:rPr>
        <w:t xml:space="preserve">далее </w:t>
      </w:r>
      <w:proofErr w:type="gramStart"/>
      <w:r w:rsidR="0034492B">
        <w:rPr>
          <w:rFonts w:ascii="Times New Roman" w:hAnsi="Times New Roman" w:cs="Times New Roman"/>
        </w:rPr>
        <w:t>–Н</w:t>
      </w:r>
      <w:proofErr w:type="gramEnd"/>
      <w:r w:rsidR="0034492B">
        <w:rPr>
          <w:rFonts w:ascii="Times New Roman" w:hAnsi="Times New Roman" w:cs="Times New Roman"/>
        </w:rPr>
        <w:t>ормативы</w:t>
      </w:r>
      <w:r w:rsidR="0034492B" w:rsidRPr="00722BCA">
        <w:rPr>
          <w:rFonts w:ascii="Times New Roman" w:hAnsi="Times New Roman" w:cs="Times New Roman"/>
        </w:rPr>
        <w:t xml:space="preserve">). </w:t>
      </w:r>
    </w:p>
    <w:p w:rsidR="0034492B" w:rsidRPr="00753CA3" w:rsidRDefault="000F05EF">
      <w:pPr>
        <w:pStyle w:val="ConsPlusNormal"/>
        <w:ind w:firstLine="540"/>
        <w:jc w:val="both"/>
        <w:rPr>
          <w:rFonts w:ascii="Times New Roman" w:hAnsi="Times New Roman" w:cs="Times New Roman"/>
        </w:rPr>
      </w:pPr>
      <w:proofErr w:type="gramStart"/>
      <w:r>
        <w:rPr>
          <w:rFonts w:ascii="Times New Roman" w:hAnsi="Times New Roman" w:cs="Times New Roman"/>
        </w:rPr>
        <w:t>Местные н</w:t>
      </w:r>
      <w:r w:rsidR="0034492B" w:rsidRPr="00722BCA">
        <w:rPr>
          <w:rFonts w:ascii="Times New Roman" w:hAnsi="Times New Roman" w:cs="Times New Roman"/>
        </w:rPr>
        <w:t xml:space="preserve">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0034492B"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разработаны в соответствии с требованиями </w:t>
      </w:r>
      <w:hyperlink r:id="rId7"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8" w:history="1">
        <w:r w:rsidRPr="00753CA3">
          <w:rPr>
            <w:rFonts w:ascii="Times New Roman" w:hAnsi="Times New Roman" w:cs="Times New Roman"/>
          </w:rPr>
          <w:t>29.3</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753CA3">
        <w:rPr>
          <w:rFonts w:ascii="Times New Roman" w:hAnsi="Times New Roman" w:cs="Times New Roman"/>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0B5F12">
        <w:rPr>
          <w:rFonts w:ascii="Times New Roman" w:hAnsi="Times New Roman" w:cs="Times New Roman"/>
        </w:rPr>
        <w:t xml:space="preserve">предложений органов местного самоуправления и </w:t>
      </w:r>
      <w:proofErr w:type="spellStart"/>
      <w:r w:rsidRPr="000B5F12">
        <w:rPr>
          <w:rFonts w:ascii="Times New Roman" w:hAnsi="Times New Roman" w:cs="Times New Roman"/>
        </w:rPr>
        <w:t>заинтересованных</w:t>
      </w:r>
      <w:r w:rsidR="000B5F12">
        <w:rPr>
          <w:rFonts w:ascii="Times New Roman" w:hAnsi="Times New Roman" w:cs="Times New Roman"/>
        </w:rPr>
        <w:t>лиц</w:t>
      </w:r>
      <w:proofErr w:type="spellEnd"/>
      <w:r w:rsidR="000B5F12">
        <w:rPr>
          <w:rFonts w:ascii="Times New Roman" w:hAnsi="Times New Roman" w:cs="Times New Roman"/>
        </w:rPr>
        <w:t>;</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Расчетные нормативы, содержащиеся в основной части Нормативов, применяются при подготовке (внесении изменений) генерального плана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w:t>
      </w:r>
      <w:r w:rsidRPr="00722BCA">
        <w:rPr>
          <w:rFonts w:ascii="Times New Roman" w:hAnsi="Times New Roman" w:cs="Times New Roman"/>
        </w:rPr>
        <w:t xml:space="preserve"> поселения </w:t>
      </w:r>
      <w:proofErr w:type="spellStart"/>
      <w:r w:rsidR="000B5F12">
        <w:rPr>
          <w:rFonts w:ascii="Times New Roman" w:hAnsi="Times New Roman" w:cs="Times New Roman"/>
        </w:rPr>
        <w:t>Няндомского</w:t>
      </w:r>
      <w:proofErr w:type="spellEnd"/>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34492B" w:rsidRDefault="0034492B">
      <w:pPr>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2. Основные понятия. Термины и определения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proofErr w:type="spellEnd"/>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proofErr w:type="spellEnd"/>
      <w:r w:rsidR="000B5F12">
        <w:rPr>
          <w:rFonts w:ascii="Times New Roman" w:hAnsi="Times New Roman" w:cs="Times New Roman"/>
        </w:rPr>
        <w:t xml:space="preserve">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 xml:space="preserve">, подготовке документации по планировке территории, правил землепользования </w:t>
      </w:r>
      <w:r>
        <w:rPr>
          <w:rFonts w:ascii="Times New Roman" w:hAnsi="Times New Roman" w:cs="Times New Roman"/>
        </w:rPr>
        <w:br/>
        <w:t xml:space="preserve">и застройки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proofErr w:type="spellEnd"/>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обеспечение оценки качества градостроительной документации в плане соответствия </w:t>
      </w:r>
      <w:r>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4. Объекты местного значения поселения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304702" w:rsidP="001D18B3">
      <w:pPr>
        <w:autoSpaceDE w:val="0"/>
        <w:autoSpaceDN w:val="0"/>
        <w:adjustRightInd w:val="0"/>
        <w:spacing w:after="0" w:line="240" w:lineRule="auto"/>
        <w:ind w:firstLine="540"/>
        <w:jc w:val="both"/>
        <w:rPr>
          <w:rFonts w:ascii="Times New Roman" w:hAnsi="Times New Roman" w:cs="Times New Roman"/>
        </w:rPr>
      </w:pPr>
      <w:hyperlink r:id="rId10" w:history="1">
        <w:r w:rsidR="0034492B" w:rsidRPr="006944F2">
          <w:rPr>
            <w:rFonts w:ascii="Times New Roman" w:hAnsi="Times New Roman" w:cs="Times New Roman"/>
          </w:rPr>
          <w:t>Перечень</w:t>
        </w:r>
      </w:hyperlink>
      <w:r w:rsidR="0034492B" w:rsidRPr="006944F2">
        <w:rPr>
          <w:rFonts w:ascii="Times New Roman" w:hAnsi="Times New Roman" w:cs="Times New Roman"/>
        </w:rPr>
        <w:t xml:space="preserve"> объектов местного значения, подлежащих отображению в генеральном плане поселения, приведен</w:t>
      </w:r>
      <w:r w:rsidR="0034492B">
        <w:rPr>
          <w:rFonts w:ascii="Times New Roman" w:hAnsi="Times New Roman" w:cs="Times New Roman"/>
        </w:rPr>
        <w:t xml:space="preserve"> в приложении № 1 к настоящим Нормативам.</w:t>
      </w:r>
    </w:p>
    <w:p w:rsidR="0034492B" w:rsidRDefault="0034492B">
      <w:pPr>
        <w:rPr>
          <w:rFonts w:ascii="Times New Roman" w:hAnsi="Times New Roman" w:cs="Times New Roman"/>
        </w:rPr>
      </w:pPr>
    </w:p>
    <w:p w:rsidR="0034492B" w:rsidRDefault="0034492B" w:rsidP="000B5F12">
      <w:pPr>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Часть II. Область применения Нормативов</w:t>
      </w:r>
    </w:p>
    <w:p w:rsidR="0034492B" w:rsidRDefault="0034492B" w:rsidP="00722BCA">
      <w:pPr>
        <w:pStyle w:val="ConsPlusNormal"/>
        <w:jc w:val="center"/>
        <w:outlineLvl w:val="1"/>
        <w:rPr>
          <w:rFonts w:ascii="Times New Roman" w:hAnsi="Times New Roman" w:cs="Times New Roman"/>
        </w:rPr>
      </w:pP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генерального плана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proofErr w:type="spellEnd"/>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правил землепользования и застройки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proofErr w:type="spellEnd"/>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1" w:history="1">
        <w:r w:rsidRPr="006459A9">
          <w:rPr>
            <w:rFonts w:ascii="Times New Roman" w:hAnsi="Times New Roman" w:cs="Times New Roman"/>
          </w:rPr>
          <w:t>законом</w:t>
        </w:r>
      </w:hyperlink>
      <w:r>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осуществлении градостроительного проектирования необходимо учитывать, что:</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34492B" w:rsidRDefault="0034492B" w:rsidP="00722BCA">
      <w:pPr>
        <w:pStyle w:val="ConsPlusNormal"/>
        <w:jc w:val="center"/>
        <w:outlineLvl w:val="1"/>
        <w:rPr>
          <w:rFonts w:ascii="Times New Roman" w:hAnsi="Times New Roman" w:cs="Times New Roman"/>
        </w:rPr>
      </w:pPr>
    </w:p>
    <w:p w:rsidR="0034492B" w:rsidRDefault="0034492B" w:rsidP="00722BCA">
      <w:pPr>
        <w:pStyle w:val="ConsPlusNormal"/>
        <w:jc w:val="center"/>
        <w:outlineLvl w:val="1"/>
        <w:rPr>
          <w:rFonts w:ascii="Times New Roman" w:hAnsi="Times New Roman" w:cs="Times New Roman"/>
        </w:rPr>
      </w:pPr>
    </w:p>
    <w:p w:rsidR="0034492B" w:rsidRDefault="0034492B" w:rsidP="00FD1449">
      <w:pPr>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sz w:val="24"/>
          <w:szCs w:val="24"/>
        </w:rPr>
        <w:lastRenderedPageBreak/>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000B5F12" w:rsidRPr="000B5F12">
        <w:rPr>
          <w:rFonts w:ascii="Times New Roman" w:hAnsi="Times New Roman" w:cs="Times New Roman"/>
          <w:sz w:val="24"/>
          <w:szCs w:val="24"/>
        </w:rPr>
        <w:t>Мошинского</w:t>
      </w:r>
      <w:proofErr w:type="spellEnd"/>
      <w:r w:rsidR="000B5F12" w:rsidRPr="000B5F12">
        <w:rPr>
          <w:rFonts w:ascii="Times New Roman" w:hAnsi="Times New Roman" w:cs="Times New Roman"/>
          <w:sz w:val="24"/>
          <w:szCs w:val="24"/>
        </w:rPr>
        <w:t xml:space="preserve"> сельского поселения </w:t>
      </w:r>
      <w:r w:rsidRPr="000B5F12">
        <w:rPr>
          <w:rFonts w:ascii="Times New Roman" w:hAnsi="Times New Roman" w:cs="Times New Roman"/>
          <w:sz w:val="24"/>
          <w:szCs w:val="24"/>
        </w:rPr>
        <w:t xml:space="preserve"> (основная часть)</w:t>
      </w:r>
    </w:p>
    <w:p w:rsidR="0034492B" w:rsidRDefault="0034492B" w:rsidP="00057CDD">
      <w:pPr>
        <w:pStyle w:val="ConsPlusNormal"/>
        <w:ind w:firstLine="540"/>
        <w:jc w:val="both"/>
        <w:rPr>
          <w:rFonts w:ascii="Times New Roman" w:hAnsi="Times New Roman" w:cs="Times New Roman"/>
        </w:rPr>
      </w:pPr>
    </w:p>
    <w:p w:rsidR="0034492B" w:rsidRDefault="0034492B" w:rsidP="00057CDD">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 xml:space="preserve">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r w:rsidRPr="00722BCA">
        <w:rPr>
          <w:rFonts w:ascii="Times New Roman" w:hAnsi="Times New Roman" w:cs="Times New Roman"/>
        </w:rPr>
        <w:t>муниципального</w:t>
      </w:r>
      <w:proofErr w:type="spellEnd"/>
      <w:r w:rsidRPr="00722BCA">
        <w:rPr>
          <w:rFonts w:ascii="Times New Roman" w:hAnsi="Times New Roman" w:cs="Times New Roman"/>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proofErr w:type="spellStart"/>
      <w:r w:rsidR="000B5F12">
        <w:rPr>
          <w:rFonts w:ascii="Times New Roman" w:hAnsi="Times New Roman" w:cs="Times New Roman"/>
        </w:rPr>
        <w:t>Мошинского</w:t>
      </w:r>
      <w:proofErr w:type="spellEnd"/>
      <w:r w:rsidR="000B5F12">
        <w:rPr>
          <w:rFonts w:ascii="Times New Roman" w:hAnsi="Times New Roman" w:cs="Times New Roman"/>
        </w:rPr>
        <w:t xml:space="preserve"> сельского поселения </w:t>
      </w:r>
      <w:proofErr w:type="spellStart"/>
      <w:r w:rsidR="000B5F12">
        <w:rPr>
          <w:rFonts w:ascii="Times New Roman" w:hAnsi="Times New Roman" w:cs="Times New Roman"/>
        </w:rPr>
        <w:t>Няндомского</w:t>
      </w:r>
      <w:r w:rsidRPr="00722BCA">
        <w:rPr>
          <w:rFonts w:ascii="Times New Roman" w:hAnsi="Times New Roman" w:cs="Times New Roman"/>
        </w:rPr>
        <w:t>муниципального</w:t>
      </w:r>
      <w:proofErr w:type="spellEnd"/>
      <w:r w:rsidRPr="00722BCA">
        <w:rPr>
          <w:rFonts w:ascii="Times New Roman" w:hAnsi="Times New Roman" w:cs="Times New Roman"/>
        </w:rPr>
        <w:t xml:space="preserve"> района Архангельской области. </w:t>
      </w:r>
      <w:proofErr w:type="gramEnd"/>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2"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r>
        <w:rPr>
          <w:rFonts w:ascii="Times New Roman" w:hAnsi="Times New Roman" w:cs="Times New Roman"/>
        </w:rPr>
        <w:t xml:space="preserve">1. </w:t>
      </w:r>
      <w:r w:rsidRPr="00722BCA">
        <w:rPr>
          <w:rFonts w:ascii="Times New Roman" w:hAnsi="Times New Roman" w:cs="Times New Roman"/>
        </w:rPr>
        <w:t>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B947B4" w:rsidRPr="00767F8B" w:rsidTr="008669EF">
        <w:trPr>
          <w:tblHeader/>
        </w:trPr>
        <w:tc>
          <w:tcPr>
            <w:tcW w:w="1984"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Объекты местного значения сельского</w:t>
            </w:r>
          </w:p>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поселения</w:t>
            </w:r>
          </w:p>
        </w:tc>
        <w:tc>
          <w:tcPr>
            <w:tcW w:w="2047"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Наименование расчетного показателя, единица измерения</w:t>
            </w:r>
          </w:p>
        </w:tc>
        <w:tc>
          <w:tcPr>
            <w:tcW w:w="5584"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 xml:space="preserve">Значение расчетного показателя минимально допустимого уровня обеспеченности объектами местного значения </w:t>
            </w:r>
            <w:proofErr w:type="spellStart"/>
            <w:r>
              <w:rPr>
                <w:rFonts w:ascii="Times New Roman" w:hAnsi="Times New Roman" w:cs="Times New Roman"/>
              </w:rPr>
              <w:t>Шалакушского</w:t>
            </w:r>
            <w:proofErr w:type="spellEnd"/>
            <w:r w:rsidRPr="00767F8B">
              <w:rPr>
                <w:rFonts w:ascii="Times New Roman" w:hAnsi="Times New Roman" w:cs="Times New Roman"/>
              </w:rPr>
              <w:t xml:space="preserve"> сельского поселения</w:t>
            </w:r>
          </w:p>
        </w:tc>
      </w:tr>
      <w:tr w:rsidR="00B947B4" w:rsidRPr="00767F8B" w:rsidTr="008669EF">
        <w:tc>
          <w:tcPr>
            <w:tcW w:w="1984"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Помещения для </w:t>
            </w:r>
            <w:proofErr w:type="spellStart"/>
            <w:r w:rsidRPr="00767F8B">
              <w:rPr>
                <w:rFonts w:ascii="Times New Roman" w:hAnsi="Times New Roman" w:cs="Times New Roman"/>
              </w:rPr>
              <w:t>культурно-досуговой</w:t>
            </w:r>
            <w:proofErr w:type="spellEnd"/>
            <w:r w:rsidRPr="00767F8B">
              <w:rPr>
                <w:rFonts w:ascii="Times New Roman" w:hAnsi="Times New Roman" w:cs="Times New Roman"/>
              </w:rPr>
              <w:t xml:space="preserve"> деятельности</w:t>
            </w:r>
          </w:p>
        </w:tc>
        <w:tc>
          <w:tcPr>
            <w:tcW w:w="204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Уровень обеспеченности,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площади пола</w:t>
            </w:r>
          </w:p>
        </w:tc>
        <w:tc>
          <w:tcPr>
            <w:tcW w:w="5584"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50 на 1 тыс. человек</w:t>
            </w:r>
          </w:p>
        </w:tc>
      </w:tr>
      <w:tr w:rsidR="00B947B4" w:rsidRPr="00767F8B" w:rsidTr="008669EF">
        <w:tc>
          <w:tcPr>
            <w:tcW w:w="19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Учреждения культуры с музейными помещениями</w:t>
            </w:r>
          </w:p>
        </w:tc>
        <w:tc>
          <w:tcPr>
            <w:tcW w:w="2047"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Уровень обеспеченности, объект</w:t>
            </w:r>
          </w:p>
        </w:tc>
        <w:tc>
          <w:tcPr>
            <w:tcW w:w="55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1</w:t>
            </w:r>
          </w:p>
        </w:tc>
      </w:tr>
      <w:tr w:rsidR="00B947B4" w:rsidRPr="00767F8B" w:rsidTr="008669EF">
        <w:tc>
          <w:tcPr>
            <w:tcW w:w="19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Учреждения клубного типа</w:t>
            </w:r>
          </w:p>
        </w:tc>
        <w:tc>
          <w:tcPr>
            <w:tcW w:w="2047"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Уровень обеспеченности</w:t>
            </w:r>
          </w:p>
        </w:tc>
        <w:tc>
          <w:tcPr>
            <w:tcW w:w="55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100 зрительских мест на 1 тыс. человек</w:t>
            </w:r>
          </w:p>
        </w:tc>
      </w:tr>
      <w:tr w:rsidR="00B947B4" w:rsidRPr="00767F8B" w:rsidTr="008669EF">
        <w:tc>
          <w:tcPr>
            <w:tcW w:w="19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Общедоступная библиотека</w:t>
            </w:r>
          </w:p>
        </w:tc>
        <w:tc>
          <w:tcPr>
            <w:tcW w:w="2047"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Уровень обеспеченности, объект</w:t>
            </w:r>
          </w:p>
        </w:tc>
        <w:tc>
          <w:tcPr>
            <w:tcW w:w="55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 xml:space="preserve">1 </w:t>
            </w:r>
          </w:p>
        </w:tc>
      </w:tr>
    </w:tbl>
    <w:p w:rsidR="0034492B" w:rsidRDefault="0034492B">
      <w:pPr>
        <w:pStyle w:val="ConsPlusNormal"/>
        <w:ind w:firstLine="540"/>
        <w:jc w:val="both"/>
        <w:rPr>
          <w:rFonts w:ascii="Times New Roman" w:hAnsi="Times New Roman" w:cs="Times New Roman"/>
          <w:sz w:val="24"/>
          <w:szCs w:val="24"/>
        </w:rPr>
      </w:pPr>
    </w:p>
    <w:p w:rsidR="0034492B" w:rsidRDefault="0034492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 поселения</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r>
        <w:rPr>
          <w:rFonts w:ascii="Times New Roman" w:hAnsi="Times New Roman" w:cs="Times New Roman"/>
        </w:rPr>
        <w:lastRenderedPageBreak/>
        <w:t xml:space="preserve">2. </w:t>
      </w:r>
      <w:r w:rsidRPr="00722BCA">
        <w:rPr>
          <w:rFonts w:ascii="Times New Roman" w:hAnsi="Times New Roman" w:cs="Times New Roman"/>
        </w:rPr>
        <w:t>В области физической культуры и массового спорта</w:t>
      </w:r>
    </w:p>
    <w:p w:rsidR="0034492B" w:rsidRDefault="0034492B" w:rsidP="009A4C42">
      <w:pPr>
        <w:pStyle w:val="ConsPlusNormal"/>
        <w:ind w:firstLine="540"/>
        <w:jc w:val="center"/>
        <w:rPr>
          <w:rFonts w:ascii="Times New Roman" w:hAnsi="Times New Roman" w:cs="Times New Roman"/>
        </w:rPr>
      </w:pPr>
    </w:p>
    <w:p w:rsidR="0034492B" w:rsidRDefault="0034492B" w:rsidP="009A4C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B947B4" w:rsidRPr="00767F8B" w:rsidTr="008669EF">
        <w:tc>
          <w:tcPr>
            <w:tcW w:w="1984"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Помещения для физкультурных занятий и тренировок</w:t>
            </w:r>
          </w:p>
        </w:tc>
        <w:tc>
          <w:tcPr>
            <w:tcW w:w="204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Уровень обеспеченности, кв</w:t>
            </w:r>
            <w:proofErr w:type="gramStart"/>
            <w:r w:rsidRPr="00767F8B">
              <w:rPr>
                <w:rFonts w:ascii="Times New Roman" w:hAnsi="Times New Roman" w:cs="Times New Roman"/>
              </w:rPr>
              <w:t>.м</w:t>
            </w:r>
            <w:proofErr w:type="gramEnd"/>
            <w:r w:rsidRPr="00767F8B">
              <w:rPr>
                <w:rFonts w:ascii="Times New Roman" w:hAnsi="Times New Roman" w:cs="Times New Roman"/>
              </w:rPr>
              <w:t xml:space="preserve"> общей площади</w:t>
            </w:r>
          </w:p>
        </w:tc>
        <w:tc>
          <w:tcPr>
            <w:tcW w:w="5584"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70 на 1 тыс. человек</w:t>
            </w:r>
          </w:p>
        </w:tc>
      </w:tr>
      <w:tr w:rsidR="00B947B4" w:rsidRPr="00767F8B" w:rsidTr="008669EF">
        <w:tc>
          <w:tcPr>
            <w:tcW w:w="19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Физкультурно-спортивные залы</w:t>
            </w:r>
          </w:p>
        </w:tc>
        <w:tc>
          <w:tcPr>
            <w:tcW w:w="2047"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Уровень обеспеченности, кв</w:t>
            </w:r>
            <w:proofErr w:type="gramStart"/>
            <w:r w:rsidRPr="00390F05">
              <w:rPr>
                <w:rFonts w:ascii="Times New Roman" w:hAnsi="Times New Roman" w:cs="Times New Roman"/>
              </w:rPr>
              <w:t>.м</w:t>
            </w:r>
            <w:proofErr w:type="gramEnd"/>
            <w:r w:rsidRPr="00390F05">
              <w:rPr>
                <w:rFonts w:ascii="Times New Roman" w:hAnsi="Times New Roman" w:cs="Times New Roman"/>
              </w:rPr>
              <w:t xml:space="preserve"> общей площади</w:t>
            </w:r>
          </w:p>
        </w:tc>
        <w:tc>
          <w:tcPr>
            <w:tcW w:w="55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350 на 1 тыс. человек</w:t>
            </w:r>
          </w:p>
        </w:tc>
      </w:tr>
      <w:tr w:rsidR="00B947B4" w:rsidRPr="00767F8B" w:rsidTr="008669EF">
        <w:tc>
          <w:tcPr>
            <w:tcW w:w="19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Плоскостные сооружения</w:t>
            </w:r>
          </w:p>
        </w:tc>
        <w:tc>
          <w:tcPr>
            <w:tcW w:w="2047"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Уровень обеспеченности, кв</w:t>
            </w:r>
            <w:proofErr w:type="gramStart"/>
            <w:r w:rsidRPr="00390F05">
              <w:rPr>
                <w:rFonts w:ascii="Times New Roman" w:hAnsi="Times New Roman" w:cs="Times New Roman"/>
              </w:rPr>
              <w:t>.м</w:t>
            </w:r>
            <w:proofErr w:type="gramEnd"/>
            <w:r w:rsidRPr="00390F05">
              <w:rPr>
                <w:rFonts w:ascii="Times New Roman" w:hAnsi="Times New Roman" w:cs="Times New Roman"/>
              </w:rPr>
              <w:t xml:space="preserve"> общей площади</w:t>
            </w:r>
          </w:p>
        </w:tc>
        <w:tc>
          <w:tcPr>
            <w:tcW w:w="5584" w:type="dxa"/>
          </w:tcPr>
          <w:p w:rsidR="00B947B4" w:rsidRPr="00390F05" w:rsidRDefault="00B947B4" w:rsidP="008669EF">
            <w:pPr>
              <w:pStyle w:val="ConsPlusNormal"/>
              <w:rPr>
                <w:rFonts w:ascii="Times New Roman" w:hAnsi="Times New Roman" w:cs="Times New Roman"/>
              </w:rPr>
            </w:pPr>
            <w:r w:rsidRPr="00390F05">
              <w:rPr>
                <w:rFonts w:ascii="Times New Roman" w:hAnsi="Times New Roman" w:cs="Times New Roman"/>
              </w:rPr>
              <w:t>1950 на 1 тыс. человек</w:t>
            </w:r>
          </w:p>
        </w:tc>
      </w:tr>
      <w:tr w:rsidR="00B947B4" w:rsidRPr="00767F8B" w:rsidTr="008669EF">
        <w:tc>
          <w:tcPr>
            <w:tcW w:w="9615" w:type="dxa"/>
            <w:gridSpan w:val="3"/>
          </w:tcPr>
          <w:p w:rsidR="00B947B4" w:rsidRDefault="00B947B4" w:rsidP="008669EF">
            <w:pPr>
              <w:pStyle w:val="ConsPlusNormal"/>
              <w:rPr>
                <w:rFonts w:ascii="Times New Roman" w:hAnsi="Times New Roman" w:cs="Times New Roman"/>
              </w:rPr>
            </w:pPr>
            <w:r w:rsidRPr="00767F8B">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B947B4" w:rsidRPr="00767F8B" w:rsidRDefault="00B947B4" w:rsidP="008669EF">
            <w:pPr>
              <w:pStyle w:val="ConsPlusNormal"/>
              <w:rPr>
                <w:rFonts w:ascii="Times New Roman" w:hAnsi="Times New Roman" w:cs="Times New Roman"/>
              </w:rPr>
            </w:pPr>
            <w:r w:rsidRPr="00875210">
              <w:rPr>
                <w:rFonts w:ascii="Times New Roman" w:hAnsi="Times New Roman" w:cs="Times New Roman"/>
              </w:rPr>
              <w:t>В соответствии с методикой рекомендуется размещать физкультурно</w:t>
            </w:r>
            <w:r>
              <w:rPr>
                <w:rFonts w:ascii="Times New Roman" w:hAnsi="Times New Roman" w:cs="Times New Roman"/>
              </w:rPr>
              <w:t>-</w:t>
            </w:r>
            <w:r w:rsidRPr="00875210">
              <w:rPr>
                <w:rFonts w:ascii="Times New Roman" w:hAnsi="Times New Roman" w:cs="Times New Roman"/>
              </w:rPr>
              <w:t xml:space="preserve">спортивные залы в населенных пунктах с численностью </w:t>
            </w:r>
            <w:proofErr w:type="spellStart"/>
            <w:r w:rsidRPr="00875210">
              <w:rPr>
                <w:rFonts w:ascii="Times New Roman" w:hAnsi="Times New Roman" w:cs="Times New Roman"/>
              </w:rPr>
              <w:t>населенияне</w:t>
            </w:r>
            <w:proofErr w:type="spellEnd"/>
            <w:r w:rsidRPr="00875210">
              <w:rPr>
                <w:rFonts w:ascii="Times New Roman" w:hAnsi="Times New Roman" w:cs="Times New Roman"/>
              </w:rPr>
              <w:t xml:space="preserve"> менее 2 тыс. человек</w:t>
            </w:r>
            <w:r>
              <w:rPr>
                <w:rFonts w:ascii="Times New Roman" w:hAnsi="Times New Roman" w:cs="Times New Roman"/>
              </w:rPr>
              <w:t>.</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34492B" w:rsidRPr="00A17EB6">
        <w:tc>
          <w:tcPr>
            <w:tcW w:w="1871" w:type="dxa"/>
          </w:tcPr>
          <w:p w:rsidR="0034492B" w:rsidRPr="00722BCA" w:rsidRDefault="0034492B" w:rsidP="005A6A0F">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proofErr w:type="spellStart"/>
            <w:r w:rsidR="005A6A0F">
              <w:rPr>
                <w:rFonts w:ascii="Times New Roman" w:hAnsi="Times New Roman" w:cs="Times New Roman"/>
              </w:rPr>
              <w:t>Мошинского</w:t>
            </w:r>
            <w:proofErr w:type="spellEnd"/>
            <w:r w:rsidR="005A6A0F">
              <w:rPr>
                <w:rFonts w:ascii="Times New Roman" w:hAnsi="Times New Roman" w:cs="Times New Roman"/>
              </w:rPr>
              <w:t xml:space="preserve"> </w:t>
            </w:r>
            <w:proofErr w:type="spellStart"/>
            <w:r w:rsidR="005A6A0F">
              <w:rPr>
                <w:rFonts w:ascii="Times New Roman" w:hAnsi="Times New Roman" w:cs="Times New Roman"/>
              </w:rPr>
              <w:t>сельского</w:t>
            </w:r>
            <w:r w:rsidRPr="00722BCA">
              <w:rPr>
                <w:rFonts w:ascii="Times New Roman" w:hAnsi="Times New Roman" w:cs="Times New Roman"/>
              </w:rPr>
              <w:t>поселения</w:t>
            </w:r>
            <w:proofErr w:type="spellEnd"/>
          </w:p>
        </w:tc>
        <w:tc>
          <w:tcPr>
            <w:tcW w:w="1984" w:type="dxa"/>
          </w:tcPr>
          <w:p w:rsidR="0034492B" w:rsidRPr="00722BCA" w:rsidRDefault="0034492B" w:rsidP="002F34A3">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gridSpan w:val="2"/>
          </w:tcPr>
          <w:p w:rsidR="0034492B" w:rsidRPr="00722BCA" w:rsidRDefault="0034492B" w:rsidP="005A6A0F">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proofErr w:type="spellStart"/>
            <w:r w:rsidR="005A6A0F">
              <w:rPr>
                <w:rFonts w:ascii="Times New Roman" w:hAnsi="Times New Roman" w:cs="Times New Roman"/>
              </w:rPr>
              <w:t>Мошинского</w:t>
            </w:r>
            <w:proofErr w:type="spellEnd"/>
            <w:r w:rsidR="005A6A0F">
              <w:rPr>
                <w:rFonts w:ascii="Times New Roman" w:hAnsi="Times New Roman" w:cs="Times New Roman"/>
              </w:rPr>
              <w:t xml:space="preserve"> сельского</w:t>
            </w:r>
            <w:r w:rsidRPr="00722BCA">
              <w:rPr>
                <w:rFonts w:ascii="Times New Roman" w:hAnsi="Times New Roman" w:cs="Times New Roman"/>
              </w:rPr>
              <w:t xml:space="preserve"> поселения</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Помещения для физкультурных занятий и тренировок</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2950"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многоэтажной жилой застройке - 500 м</w:t>
            </w:r>
          </w:p>
        </w:tc>
        <w:tc>
          <w:tcPr>
            <w:tcW w:w="2665"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застройке индивидуальными жилыми домами - 700 м</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Физкультурно-спортивные залы</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gridSpan w:val="2"/>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Пешеходная доступность: 1500</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 </w:t>
      </w:r>
      <w:r w:rsidRPr="00722BCA">
        <w:rPr>
          <w:rFonts w:ascii="Times New Roman" w:hAnsi="Times New Roman" w:cs="Times New Roman"/>
        </w:rPr>
        <w:t xml:space="preserve">В области </w:t>
      </w:r>
      <w:proofErr w:type="spellStart"/>
      <w:r w:rsidRPr="00722BCA">
        <w:rPr>
          <w:rFonts w:ascii="Times New Roman" w:hAnsi="Times New Roman" w:cs="Times New Roman"/>
        </w:rPr>
        <w:t>электро</w:t>
      </w:r>
      <w:proofErr w:type="spellEnd"/>
      <w:r w:rsidRPr="00722BCA">
        <w:rPr>
          <w:rFonts w:ascii="Times New Roman" w:hAnsi="Times New Roman" w:cs="Times New Roman"/>
        </w:rPr>
        <w:t>-, тепл</w:t>
      </w:r>
      <w:proofErr w:type="gramStart"/>
      <w:r w:rsidRPr="00722BCA">
        <w:rPr>
          <w:rFonts w:ascii="Times New Roman" w:hAnsi="Times New Roman" w:cs="Times New Roman"/>
        </w:rPr>
        <w:t>о-</w:t>
      </w:r>
      <w:proofErr w:type="gramEnd"/>
      <w:r w:rsidRPr="00722BCA">
        <w:rPr>
          <w:rFonts w:ascii="Times New Roman" w:hAnsi="Times New Roman" w:cs="Times New Roman"/>
        </w:rPr>
        <w:t xml:space="preserve">, </w:t>
      </w:r>
      <w:proofErr w:type="spellStart"/>
      <w:r w:rsidRPr="00722BCA">
        <w:rPr>
          <w:rFonts w:ascii="Times New Roman" w:hAnsi="Times New Roman" w:cs="Times New Roman"/>
        </w:rPr>
        <w:t>газо</w:t>
      </w:r>
      <w:proofErr w:type="spellEnd"/>
      <w:r w:rsidRPr="00722BCA">
        <w:rPr>
          <w:rFonts w:ascii="Times New Roman" w:hAnsi="Times New Roman" w:cs="Times New Roman"/>
        </w:rPr>
        <w:t>- и водоснабжения населения, водоотведение</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3.1 . </w:t>
      </w:r>
      <w:r w:rsidRPr="00722BCA">
        <w:rPr>
          <w:rFonts w:ascii="Times New Roman" w:hAnsi="Times New Roman" w:cs="Times New Roman"/>
        </w:rPr>
        <w:t>Водоснабжение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Объекты </w:t>
            </w:r>
            <w:proofErr w:type="spellStart"/>
            <w:r w:rsidRPr="00722BCA">
              <w:rPr>
                <w:rFonts w:ascii="Times New Roman" w:hAnsi="Times New Roman" w:cs="Times New Roman"/>
              </w:rPr>
              <w:t>электро</w:t>
            </w:r>
            <w:proofErr w:type="spellEnd"/>
            <w:r w:rsidRPr="00722BCA">
              <w:rPr>
                <w:rFonts w:ascii="Times New Roman" w:hAnsi="Times New Roman" w:cs="Times New Roman"/>
              </w:rPr>
              <w:t>-, тепл</w:t>
            </w:r>
            <w:proofErr w:type="gramStart"/>
            <w:r w:rsidRPr="00722BCA">
              <w:rPr>
                <w:rFonts w:ascii="Times New Roman" w:hAnsi="Times New Roman" w:cs="Times New Roman"/>
              </w:rPr>
              <w:t>о-</w:t>
            </w:r>
            <w:proofErr w:type="gramEnd"/>
            <w:r w:rsidRPr="00722BCA">
              <w:rPr>
                <w:rFonts w:ascii="Times New Roman" w:hAnsi="Times New Roman" w:cs="Times New Roman"/>
              </w:rPr>
              <w:t xml:space="preserve">, </w:t>
            </w:r>
            <w:proofErr w:type="spellStart"/>
            <w:r w:rsidRPr="00722BCA">
              <w:rPr>
                <w:rFonts w:ascii="Times New Roman" w:hAnsi="Times New Roman" w:cs="Times New Roman"/>
              </w:rPr>
              <w:t>газо</w:t>
            </w:r>
            <w:proofErr w:type="spellEnd"/>
            <w:r w:rsidRPr="00722BCA">
              <w:rPr>
                <w:rFonts w:ascii="Times New Roman" w:hAnsi="Times New Roman" w:cs="Times New Roman"/>
              </w:rPr>
              <w:t>-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AC5831" w:rsidP="009A4C42">
            <w:pPr>
              <w:pStyle w:val="ConsPlusNormal"/>
              <w:rPr>
                <w:rFonts w:ascii="Times New Roman" w:hAnsi="Times New Roman" w:cs="Times New Roman"/>
              </w:rPr>
            </w:pPr>
            <w:r>
              <w:rPr>
                <w:rFonts w:ascii="Times New Roman" w:hAnsi="Times New Roman" w:cs="Times New Roman"/>
              </w:rPr>
              <w:t>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производительности, </w:t>
            </w:r>
            <w:proofErr w:type="gramStart"/>
            <w:r w:rsidRPr="00722BCA">
              <w:rPr>
                <w:rFonts w:ascii="Times New Roman" w:hAnsi="Times New Roman" w:cs="Times New Roman"/>
              </w:rPr>
              <w:t>га</w:t>
            </w:r>
            <w:proofErr w:type="gramEnd"/>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0,2 до 0,4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80 до 125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125 до 250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250 до 400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18,0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400 до 800 тыс. куб</w:t>
            </w:r>
            <w:proofErr w:type="gramStart"/>
            <w:r w:rsidRPr="00722BCA">
              <w:rPr>
                <w:rFonts w:ascii="Times New Roman" w:hAnsi="Times New Roman" w:cs="Times New Roman"/>
              </w:rPr>
              <w:t>.м</w:t>
            </w:r>
            <w:proofErr w:type="gramEnd"/>
            <w:r w:rsidRPr="00722BCA">
              <w:rPr>
                <w:rFonts w:ascii="Times New Roman" w:hAnsi="Times New Roman" w:cs="Times New Roman"/>
              </w:rPr>
              <w:t>/</w:t>
            </w:r>
            <w:proofErr w:type="spellStart"/>
            <w:r w:rsidRPr="00722BCA">
              <w:rPr>
                <w:rFonts w:ascii="Times New Roman" w:hAnsi="Times New Roman" w:cs="Times New Roman"/>
              </w:rPr>
              <w:t>сут</w:t>
            </w:r>
            <w:proofErr w:type="spellEnd"/>
            <w:r w:rsidRPr="00722BCA">
              <w:rPr>
                <w:rFonts w:ascii="Times New Roman" w:hAnsi="Times New Roman" w:cs="Times New Roman"/>
              </w:rPr>
              <w:t>.</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3.2. </w:t>
      </w:r>
      <w:r w:rsidRPr="00722BCA">
        <w:rPr>
          <w:rFonts w:ascii="Times New Roman" w:hAnsi="Times New Roman" w:cs="Times New Roman"/>
        </w:rPr>
        <w:t>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3717C" w:rsidP="009A4C42">
            <w:pPr>
              <w:pStyle w:val="ConsPlusNormal"/>
              <w:rPr>
                <w:rFonts w:ascii="Times New Roman" w:hAnsi="Times New Roman" w:cs="Times New Roman"/>
              </w:rPr>
            </w:pPr>
            <w:r>
              <w:rPr>
                <w:rFonts w:ascii="Times New Roman" w:hAnsi="Times New Roman" w:cs="Times New Roman"/>
              </w:rPr>
              <w:t>0</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3717C" w:rsidP="009A4C42">
            <w:pPr>
              <w:pStyle w:val="ConsPlusNormal"/>
              <w:rPr>
                <w:rFonts w:ascii="Times New Roman" w:hAnsi="Times New Roman" w:cs="Times New Roman"/>
              </w:rPr>
            </w:pPr>
            <w:r>
              <w:rPr>
                <w:rFonts w:ascii="Times New Roman" w:hAnsi="Times New Roman" w:cs="Times New Roman"/>
              </w:rPr>
              <w:t>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3.3 </w:t>
      </w:r>
      <w:r w:rsidRPr="00722BCA">
        <w:rPr>
          <w:rFonts w:ascii="Times New Roman" w:hAnsi="Times New Roman" w:cs="Times New Roman"/>
        </w:rPr>
        <w:t>Теплоснабжение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9714F8" w:rsidRDefault="0033717C" w:rsidP="009A4C42">
            <w:pPr>
              <w:pStyle w:val="ConsPlusNormal"/>
              <w:rPr>
                <w:rFonts w:ascii="Times New Roman" w:hAnsi="Times New Roman" w:cs="Times New Roman"/>
              </w:rPr>
            </w:pPr>
            <w:r>
              <w:rPr>
                <w:rFonts w:ascii="Times New Roman" w:hAnsi="Times New Roman" w:cs="Times New Roman"/>
              </w:rPr>
              <w:t>35</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5756D">
        <w:rPr>
          <w:rFonts w:ascii="Times New Roman" w:hAnsi="Times New Roman" w:cs="Times New Roman"/>
        </w:rPr>
        <w:t>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3.4 </w:t>
      </w:r>
      <w:r w:rsidRPr="00722BCA">
        <w:rPr>
          <w:rFonts w:ascii="Times New Roman" w:hAnsi="Times New Roman" w:cs="Times New Roman"/>
        </w:rPr>
        <w:t>Газоснабжение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trPr>
          <w:trHeight w:val="1518"/>
        </w:trPr>
        <w:tc>
          <w:tcPr>
            <w:tcW w:w="4173" w:type="dxa"/>
          </w:tcPr>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w:t>
            </w:r>
            <w:proofErr w:type="gramStart"/>
            <w:r w:rsidRPr="00722BCA">
              <w:rPr>
                <w:rFonts w:ascii="Times New Roman" w:hAnsi="Times New Roman" w:cs="Times New Roman"/>
              </w:rPr>
              <w:t>централизованн</w:t>
            </w:r>
            <w:r>
              <w:rPr>
                <w:rFonts w:ascii="Times New Roman" w:hAnsi="Times New Roman" w:cs="Times New Roman"/>
              </w:rPr>
              <w:t>ым</w:t>
            </w:r>
            <w:proofErr w:type="gramEnd"/>
          </w:p>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газоснабжени</w:t>
            </w:r>
            <w:r>
              <w:rPr>
                <w:rFonts w:ascii="Times New Roman" w:hAnsi="Times New Roman" w:cs="Times New Roman"/>
              </w:rPr>
              <w:t>ем</w:t>
            </w:r>
            <w:r w:rsidRPr="00722BCA">
              <w:rPr>
                <w:rFonts w:ascii="Times New Roman" w:hAnsi="Times New Roman" w:cs="Times New Roman"/>
              </w:rPr>
              <w:t xml:space="preserve"> вне зон действия источников централизованного теплоснабжения, %</w:t>
            </w:r>
          </w:p>
        </w:tc>
        <w:tc>
          <w:tcPr>
            <w:tcW w:w="5442" w:type="dxa"/>
          </w:tcPr>
          <w:p w:rsidR="0034492B" w:rsidRPr="00722BCA" w:rsidRDefault="0033717C" w:rsidP="009A4C42">
            <w:pPr>
              <w:pStyle w:val="ConsPlusNormal"/>
              <w:rPr>
                <w:rFonts w:ascii="Times New Roman" w:hAnsi="Times New Roman" w:cs="Times New Roman"/>
              </w:rPr>
            </w:pPr>
            <w:r>
              <w:rPr>
                <w:rFonts w:ascii="Times New Roman" w:hAnsi="Times New Roman" w:cs="Times New Roman"/>
              </w:rPr>
              <w:t>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w:t>
      </w:r>
      <w:r w:rsidR="005C1BB2">
        <w:rPr>
          <w:rFonts w:ascii="Times New Roman" w:hAnsi="Times New Roman" w:cs="Times New Roman"/>
        </w:rPr>
        <w:t>азанных объектов не устанавливаю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r w:rsidRPr="001F7294">
        <w:rPr>
          <w:rFonts w:ascii="Times New Roman" w:hAnsi="Times New Roman" w:cs="Times New Roman"/>
        </w:rPr>
        <w:lastRenderedPageBreak/>
        <w:t>Размещение газораспределительных станций (далее – ГРС) определено Генеральной схемой газоснабжения и газификации Архангельской области.</w:t>
      </w:r>
    </w:p>
    <w:p w:rsidR="00B947B4" w:rsidRDefault="00B947B4" w:rsidP="00B947B4">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80"/>
        <w:gridCol w:w="752"/>
        <w:gridCol w:w="1985"/>
        <w:gridCol w:w="992"/>
        <w:gridCol w:w="2126"/>
        <w:gridCol w:w="1980"/>
      </w:tblGrid>
      <w:tr w:rsidR="00B947B4" w:rsidRPr="00767F8B" w:rsidTr="008669EF">
        <w:trPr>
          <w:trHeight w:val="722"/>
        </w:trPr>
        <w:tc>
          <w:tcPr>
            <w:tcW w:w="1780" w:type="dxa"/>
          </w:tcPr>
          <w:p w:rsidR="00B947B4" w:rsidRPr="008556A6" w:rsidRDefault="00B947B4" w:rsidP="008669EF">
            <w:pPr>
              <w:pStyle w:val="ConsPlusNormal"/>
              <w:rPr>
                <w:rFonts w:ascii="Times New Roman" w:hAnsi="Times New Roman" w:cs="Times New Roman"/>
              </w:rPr>
            </w:pPr>
            <w:r>
              <w:rPr>
                <w:rFonts w:ascii="Times New Roman" w:hAnsi="Times New Roman" w:cs="Times New Roman"/>
              </w:rPr>
              <w:t>Наименование муниципальных образований</w:t>
            </w:r>
          </w:p>
        </w:tc>
        <w:tc>
          <w:tcPr>
            <w:tcW w:w="752" w:type="dxa"/>
          </w:tcPr>
          <w:p w:rsidR="00B947B4" w:rsidRPr="008556A6" w:rsidRDefault="00B947B4" w:rsidP="008669EF">
            <w:pPr>
              <w:pStyle w:val="ConsPlusNormal"/>
              <w:rPr>
                <w:rFonts w:ascii="Times New Roman" w:hAnsi="Times New Roman" w:cs="Times New Roman"/>
              </w:rPr>
            </w:pPr>
            <w:r>
              <w:rPr>
                <w:rFonts w:ascii="Times New Roman" w:hAnsi="Times New Roman" w:cs="Times New Roman"/>
              </w:rPr>
              <w:t>Всего</w:t>
            </w:r>
          </w:p>
        </w:tc>
        <w:tc>
          <w:tcPr>
            <w:tcW w:w="1985" w:type="dxa"/>
          </w:tcPr>
          <w:p w:rsidR="00B947B4" w:rsidRPr="008556A6" w:rsidRDefault="00B947B4" w:rsidP="008669EF">
            <w:pPr>
              <w:pStyle w:val="ConsPlusNormal"/>
              <w:rPr>
                <w:rFonts w:ascii="Times New Roman" w:hAnsi="Times New Roman" w:cs="Times New Roman"/>
              </w:rPr>
            </w:pPr>
            <w:r>
              <w:rPr>
                <w:rFonts w:ascii="Times New Roman" w:hAnsi="Times New Roman" w:cs="Times New Roman"/>
              </w:rPr>
              <w:t>Наименование ГРС</w:t>
            </w:r>
          </w:p>
        </w:tc>
        <w:tc>
          <w:tcPr>
            <w:tcW w:w="992" w:type="dxa"/>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Тип ГРС</w:t>
            </w:r>
          </w:p>
        </w:tc>
        <w:tc>
          <w:tcPr>
            <w:tcW w:w="2126" w:type="dxa"/>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Проектная производительность, тыс</w:t>
            </w:r>
            <w:proofErr w:type="gramStart"/>
            <w:r>
              <w:rPr>
                <w:rFonts w:ascii="Times New Roman" w:hAnsi="Times New Roman" w:cs="Times New Roman"/>
              </w:rPr>
              <w:t>.к</w:t>
            </w:r>
            <w:proofErr w:type="gramEnd"/>
            <w:r>
              <w:rPr>
                <w:rFonts w:ascii="Times New Roman" w:hAnsi="Times New Roman" w:cs="Times New Roman"/>
              </w:rPr>
              <w:t>уб.м/час</w:t>
            </w:r>
          </w:p>
        </w:tc>
        <w:tc>
          <w:tcPr>
            <w:tcW w:w="1980" w:type="dxa"/>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Перспективные</w:t>
            </w:r>
          </w:p>
        </w:tc>
      </w:tr>
      <w:tr w:rsidR="00B947B4" w:rsidRPr="00767F8B" w:rsidTr="008669EF">
        <w:trPr>
          <w:trHeight w:val="722"/>
        </w:trPr>
        <w:tc>
          <w:tcPr>
            <w:tcW w:w="1780" w:type="dxa"/>
          </w:tcPr>
          <w:p w:rsidR="00B947B4" w:rsidRDefault="00B947B4" w:rsidP="008669EF">
            <w:pPr>
              <w:pStyle w:val="ConsPlusNormal"/>
              <w:rPr>
                <w:rFonts w:ascii="Times New Roman" w:hAnsi="Times New Roman" w:cs="Times New Roman"/>
              </w:rPr>
            </w:pPr>
            <w:proofErr w:type="spellStart"/>
            <w:r>
              <w:rPr>
                <w:rFonts w:ascii="Times New Roman" w:hAnsi="Times New Roman" w:cs="Times New Roman"/>
              </w:rPr>
              <w:t>Мошинское</w:t>
            </w:r>
            <w:proofErr w:type="spellEnd"/>
          </w:p>
        </w:tc>
        <w:tc>
          <w:tcPr>
            <w:tcW w:w="752" w:type="dxa"/>
          </w:tcPr>
          <w:p w:rsidR="00B947B4" w:rsidRDefault="00B947B4" w:rsidP="008669EF">
            <w:pPr>
              <w:pStyle w:val="ConsPlusNormal"/>
              <w:rPr>
                <w:rFonts w:ascii="Times New Roman" w:hAnsi="Times New Roman" w:cs="Times New Roman"/>
              </w:rPr>
            </w:pPr>
            <w:r>
              <w:rPr>
                <w:rFonts w:ascii="Times New Roman" w:hAnsi="Times New Roman" w:cs="Times New Roman"/>
              </w:rPr>
              <w:t>1</w:t>
            </w:r>
          </w:p>
        </w:tc>
        <w:tc>
          <w:tcPr>
            <w:tcW w:w="1985" w:type="dxa"/>
          </w:tcPr>
          <w:p w:rsidR="00B947B4" w:rsidRDefault="00B947B4" w:rsidP="008669EF">
            <w:pPr>
              <w:pStyle w:val="ConsPlusNormal"/>
              <w:rPr>
                <w:rFonts w:ascii="Times New Roman" w:hAnsi="Times New Roman" w:cs="Times New Roman"/>
              </w:rPr>
            </w:pPr>
          </w:p>
        </w:tc>
        <w:tc>
          <w:tcPr>
            <w:tcW w:w="992" w:type="dxa"/>
          </w:tcPr>
          <w:p w:rsidR="00B947B4" w:rsidRDefault="00B947B4" w:rsidP="008669EF">
            <w:pPr>
              <w:pStyle w:val="ConsPlusNormal"/>
              <w:rPr>
                <w:rFonts w:ascii="Times New Roman" w:hAnsi="Times New Roman" w:cs="Times New Roman"/>
              </w:rPr>
            </w:pPr>
          </w:p>
        </w:tc>
        <w:tc>
          <w:tcPr>
            <w:tcW w:w="2126" w:type="dxa"/>
          </w:tcPr>
          <w:p w:rsidR="00B947B4" w:rsidRDefault="00B947B4" w:rsidP="008669EF">
            <w:pPr>
              <w:pStyle w:val="ConsPlusNormal"/>
              <w:rPr>
                <w:rFonts w:ascii="Times New Roman" w:hAnsi="Times New Roman" w:cs="Times New Roman"/>
              </w:rPr>
            </w:pPr>
          </w:p>
        </w:tc>
        <w:tc>
          <w:tcPr>
            <w:tcW w:w="1980" w:type="dxa"/>
          </w:tcPr>
          <w:p w:rsidR="00B947B4" w:rsidRDefault="00B947B4" w:rsidP="008669EF">
            <w:pPr>
              <w:pStyle w:val="ConsPlusNormal"/>
              <w:rPr>
                <w:rFonts w:ascii="Times New Roman" w:hAnsi="Times New Roman" w:cs="Times New Roman"/>
              </w:rPr>
            </w:pPr>
            <w:r>
              <w:rPr>
                <w:rFonts w:ascii="Times New Roman" w:hAnsi="Times New Roman" w:cs="Times New Roman"/>
              </w:rPr>
              <w:t xml:space="preserve">ГРС </w:t>
            </w:r>
            <w:proofErr w:type="spellStart"/>
            <w:r>
              <w:rPr>
                <w:rFonts w:ascii="Times New Roman" w:hAnsi="Times New Roman" w:cs="Times New Roman"/>
              </w:rPr>
              <w:t>Мошинское</w:t>
            </w:r>
            <w:proofErr w:type="spellEnd"/>
          </w:p>
        </w:tc>
      </w:tr>
    </w:tbl>
    <w:p w:rsidR="00B947B4" w:rsidRDefault="00B947B4" w:rsidP="00B947B4">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r w:rsidRPr="001F7294">
        <w:rPr>
          <w:rFonts w:ascii="Times New Roman" w:hAnsi="Times New Roman" w:cs="Times New Roman"/>
        </w:rPr>
        <w:t>Размеры земельных участков для размещен</w:t>
      </w:r>
      <w:r>
        <w:rPr>
          <w:rFonts w:ascii="Times New Roman" w:hAnsi="Times New Roman" w:cs="Times New Roman"/>
        </w:rPr>
        <w:t>ия ГРС</w:t>
      </w:r>
      <w:r w:rsidRPr="001F7294">
        <w:rPr>
          <w:rFonts w:ascii="Times New Roman" w:hAnsi="Times New Roman" w:cs="Times New Roman"/>
        </w:rPr>
        <w:t>.</w:t>
      </w:r>
    </w:p>
    <w:tbl>
      <w:tblPr>
        <w:tblStyle w:val="ab"/>
        <w:tblW w:w="0" w:type="auto"/>
        <w:tblLook w:val="04A0"/>
      </w:tblPr>
      <w:tblGrid>
        <w:gridCol w:w="4785"/>
        <w:gridCol w:w="4785"/>
      </w:tblGrid>
      <w:tr w:rsidR="00B947B4" w:rsidTr="008669EF">
        <w:tc>
          <w:tcPr>
            <w:tcW w:w="4785" w:type="dxa"/>
          </w:tcPr>
          <w:p w:rsidR="00B947B4" w:rsidRDefault="00B947B4" w:rsidP="008669EF">
            <w:pPr>
              <w:pStyle w:val="ConsPlusNormal"/>
              <w:jc w:val="center"/>
              <w:rPr>
                <w:rFonts w:ascii="Times New Roman" w:hAnsi="Times New Roman" w:cs="Times New Roman"/>
              </w:rPr>
            </w:pPr>
            <w:r w:rsidRPr="001F7294">
              <w:rPr>
                <w:rFonts w:ascii="Times New Roman" w:hAnsi="Times New Roman" w:cs="Times New Roman"/>
              </w:rPr>
              <w:t>Производительность ГРС, м3/час</w:t>
            </w:r>
          </w:p>
        </w:tc>
        <w:tc>
          <w:tcPr>
            <w:tcW w:w="4785" w:type="dxa"/>
          </w:tcPr>
          <w:p w:rsidR="00B947B4" w:rsidRDefault="00B947B4" w:rsidP="008669EF">
            <w:pPr>
              <w:pStyle w:val="ConsPlusNormal"/>
              <w:jc w:val="center"/>
              <w:rPr>
                <w:rFonts w:ascii="Times New Roman" w:hAnsi="Times New Roman" w:cs="Times New Roman"/>
              </w:rPr>
            </w:pPr>
            <w:r w:rsidRPr="001F7294">
              <w:rPr>
                <w:rFonts w:ascii="Times New Roman" w:hAnsi="Times New Roman" w:cs="Times New Roman"/>
              </w:rPr>
              <w:t xml:space="preserve">Размер участка, </w:t>
            </w:r>
            <w:proofErr w:type="gramStart"/>
            <w:r w:rsidRPr="001F7294">
              <w:rPr>
                <w:rFonts w:ascii="Times New Roman" w:hAnsi="Times New Roman" w:cs="Times New Roman"/>
              </w:rPr>
              <w:t>га</w:t>
            </w:r>
            <w:proofErr w:type="gramEnd"/>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до 100 включительно</w:t>
            </w:r>
          </w:p>
        </w:tc>
        <w:tc>
          <w:tcPr>
            <w:tcW w:w="4785" w:type="dxa"/>
          </w:tcPr>
          <w:p w:rsidR="00B947B4" w:rsidRPr="001F7294" w:rsidRDefault="00B947B4" w:rsidP="008669EF">
            <w:pPr>
              <w:pStyle w:val="ConsPlusNormal"/>
              <w:ind w:firstLine="708"/>
              <w:rPr>
                <w:rFonts w:ascii="Times New Roman" w:hAnsi="Times New Roman" w:cs="Times New Roman"/>
              </w:rPr>
            </w:pPr>
            <w:r>
              <w:rPr>
                <w:rFonts w:ascii="Times New Roman" w:hAnsi="Times New Roman" w:cs="Times New Roman"/>
              </w:rPr>
              <w:t>0,01</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от 100 до 3000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0,07</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от 3000 до 10000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0,11</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от 10000 до 100000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0,13</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от 100000 до 300000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0,38</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от 300000 до 500000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0,65</w:t>
            </w:r>
          </w:p>
        </w:tc>
      </w:tr>
      <w:tr w:rsidR="00B947B4" w:rsidTr="008669EF">
        <w:tc>
          <w:tcPr>
            <w:tcW w:w="4785" w:type="dxa"/>
          </w:tcPr>
          <w:p w:rsidR="00B947B4" w:rsidRPr="001F7294" w:rsidRDefault="00B947B4" w:rsidP="008669EF">
            <w:pPr>
              <w:pStyle w:val="ConsPlusNormal"/>
              <w:rPr>
                <w:rFonts w:ascii="Times New Roman" w:hAnsi="Times New Roman" w:cs="Times New Roman"/>
              </w:rPr>
            </w:pPr>
            <w:r w:rsidRPr="001F7294">
              <w:rPr>
                <w:rFonts w:ascii="Times New Roman" w:hAnsi="Times New Roman" w:cs="Times New Roman"/>
              </w:rPr>
              <w:t>свыше 500000</w:t>
            </w:r>
          </w:p>
        </w:tc>
        <w:tc>
          <w:tcPr>
            <w:tcW w:w="4785" w:type="dxa"/>
          </w:tcPr>
          <w:p w:rsidR="00B947B4" w:rsidRDefault="00B947B4" w:rsidP="008669EF">
            <w:pPr>
              <w:pStyle w:val="ConsPlusNormal"/>
              <w:ind w:firstLine="708"/>
              <w:rPr>
                <w:rFonts w:ascii="Times New Roman" w:hAnsi="Times New Roman" w:cs="Times New Roman"/>
              </w:rPr>
            </w:pPr>
            <w:r>
              <w:rPr>
                <w:rFonts w:ascii="Times New Roman" w:hAnsi="Times New Roman" w:cs="Times New Roman"/>
              </w:rPr>
              <w:t>1</w:t>
            </w:r>
          </w:p>
        </w:tc>
      </w:tr>
    </w:tbl>
    <w:p w:rsidR="00B947B4" w:rsidRDefault="00B947B4" w:rsidP="00B947B4">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3.5 </w:t>
      </w:r>
      <w:r w:rsidRPr="00722BCA">
        <w:rPr>
          <w:rFonts w:ascii="Times New Roman" w:hAnsi="Times New Roman" w:cs="Times New Roman"/>
        </w:rPr>
        <w:t>Электроснабжение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722BCA" w:rsidRDefault="0034492B" w:rsidP="009A4C42">
            <w:pPr>
              <w:pStyle w:val="ConsPlusNormal"/>
              <w:rPr>
                <w:rFonts w:ascii="Times New Roman" w:hAnsi="Times New Roman" w:cs="Times New Roman"/>
              </w:rPr>
            </w:pPr>
            <w:r w:rsidRPr="009714F8">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0B3D9A">
        <w:rPr>
          <w:rFonts w:ascii="Times New Roman" w:hAnsi="Times New Roman" w:cs="Times New Roman"/>
        </w:rPr>
        <w:t>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3.6 </w:t>
      </w:r>
      <w:r w:rsidRPr="00722BCA">
        <w:rPr>
          <w:rFonts w:ascii="Times New Roman" w:hAnsi="Times New Roman" w:cs="Times New Roman"/>
        </w:rPr>
        <w:t>Мероприятия по отводу поверхностных вод</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 поселения</w:t>
      </w:r>
    </w:p>
    <w:p w:rsidR="0034492B"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Уровень обеспеченности системой водоотведения, </w:t>
            </w:r>
            <w:proofErr w:type="gramStart"/>
            <w:r w:rsidRPr="00722BCA">
              <w:rPr>
                <w:rFonts w:ascii="Times New Roman" w:hAnsi="Times New Roman" w:cs="Times New Roman"/>
              </w:rPr>
              <w:t>км</w:t>
            </w:r>
            <w:proofErr w:type="gramEnd"/>
          </w:p>
        </w:tc>
        <w:tc>
          <w:tcPr>
            <w:tcW w:w="5528"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на квадратный километр территории</w:t>
            </w:r>
          </w:p>
        </w:tc>
      </w:tr>
      <w:tr w:rsidR="0034492B" w:rsidRPr="00A17EB6">
        <w:tc>
          <w:tcPr>
            <w:tcW w:w="970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w:t>
      </w:r>
      <w:r w:rsidR="009061AB">
        <w:rPr>
          <w:rFonts w:ascii="Times New Roman" w:hAnsi="Times New Roman" w:cs="Times New Roman"/>
        </w:rPr>
        <w:t>азанных объектов не устанавливаю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lastRenderedPageBreak/>
        <w:t xml:space="preserve">4. </w:t>
      </w:r>
      <w:r w:rsidRPr="00722BCA">
        <w:rPr>
          <w:rFonts w:ascii="Times New Roman" w:hAnsi="Times New Roman" w:cs="Times New Roman"/>
        </w:rPr>
        <w:t>В области автомобильных дорог местного 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w:t>
      </w:r>
      <w:r w:rsidR="005A6A0F">
        <w:rPr>
          <w:rFonts w:ascii="Times New Roman" w:hAnsi="Times New Roman" w:cs="Times New Roman"/>
          <w:sz w:val="24"/>
          <w:szCs w:val="24"/>
        </w:rPr>
        <w:t xml:space="preserve">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353"/>
        <w:gridCol w:w="340"/>
        <w:gridCol w:w="1700"/>
        <w:gridCol w:w="1191"/>
      </w:tblGrid>
      <w:tr w:rsidR="00B947B4" w:rsidRPr="00767F8B" w:rsidTr="008669EF">
        <w:tc>
          <w:tcPr>
            <w:tcW w:w="9615" w:type="dxa"/>
            <w:gridSpan w:val="6"/>
          </w:tcPr>
          <w:p w:rsidR="00B947B4" w:rsidRPr="00767F8B" w:rsidRDefault="00B947B4" w:rsidP="008669EF">
            <w:pPr>
              <w:pStyle w:val="ConsPlusNormal"/>
              <w:jc w:val="center"/>
              <w:outlineLvl w:val="4"/>
              <w:rPr>
                <w:rFonts w:ascii="Times New Roman" w:hAnsi="Times New Roman" w:cs="Times New Roman"/>
              </w:rPr>
            </w:pPr>
            <w:r w:rsidRPr="00767F8B">
              <w:rPr>
                <w:rFonts w:ascii="Times New Roman" w:hAnsi="Times New Roman" w:cs="Times New Roman"/>
              </w:rPr>
              <w:t>В области автомобильных дорог местного значения</w:t>
            </w:r>
          </w:p>
        </w:tc>
      </w:tr>
      <w:tr w:rsidR="00B947B4" w:rsidRPr="00767F8B" w:rsidTr="008669EF">
        <w:tc>
          <w:tcPr>
            <w:tcW w:w="1984"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Улицы и дороги местного значения</w:t>
            </w: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Уровень автомобилизации населения по этапам</w:t>
            </w: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I этап</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1</w:t>
            </w:r>
            <w:r w:rsidRPr="00767F8B">
              <w:rPr>
                <w:rFonts w:ascii="Times New Roman" w:hAnsi="Times New Roman" w:cs="Times New Roman"/>
              </w:rPr>
              <w:t>00</w:t>
            </w:r>
          </w:p>
        </w:tc>
      </w:tr>
      <w:tr w:rsidR="00B947B4" w:rsidRPr="00767F8B" w:rsidTr="008669EF">
        <w:trPr>
          <w:trHeight w:val="441"/>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II этап</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1</w:t>
            </w:r>
            <w:r w:rsidRPr="00767F8B">
              <w:rPr>
                <w:rFonts w:ascii="Times New Roman" w:hAnsi="Times New Roman" w:cs="Times New Roman"/>
              </w:rPr>
              <w:t>50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7631" w:type="dxa"/>
            <w:gridSpan w:val="5"/>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B947B4" w:rsidRPr="00767F8B" w:rsidTr="008669EF">
        <w:trPr>
          <w:trHeight w:val="235"/>
        </w:trPr>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Расчетная скорость движения, </w:t>
            </w:r>
            <w:proofErr w:type="gramStart"/>
            <w:r w:rsidRPr="00767F8B">
              <w:rPr>
                <w:rFonts w:ascii="Times New Roman" w:hAnsi="Times New Roman" w:cs="Times New Roman"/>
              </w:rPr>
              <w:t>км</w:t>
            </w:r>
            <w:proofErr w:type="gramEnd"/>
            <w:r w:rsidRPr="00767F8B">
              <w:rPr>
                <w:rFonts w:ascii="Times New Roman" w:hAnsi="Times New Roman" w:cs="Times New Roman"/>
              </w:rPr>
              <w:t>/ч</w:t>
            </w: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60</w:t>
            </w:r>
          </w:p>
        </w:tc>
      </w:tr>
      <w:tr w:rsidR="00B947B4" w:rsidRPr="00767F8B" w:rsidTr="008669EF">
        <w:trPr>
          <w:trHeight w:val="231"/>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pStyle w:val="ConsPlusNormal"/>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40</w:t>
            </w:r>
          </w:p>
        </w:tc>
      </w:tr>
      <w:tr w:rsidR="00B947B4" w:rsidRPr="00767F8B" w:rsidTr="008669EF">
        <w:trPr>
          <w:trHeight w:val="337"/>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pStyle w:val="ConsPlusNormal"/>
              <w:rPr>
                <w:rFonts w:ascii="Times New Roman" w:hAnsi="Times New Roman" w:cs="Times New Roman"/>
              </w:rPr>
            </w:pPr>
          </w:p>
        </w:tc>
        <w:tc>
          <w:tcPr>
            <w:tcW w:w="2693" w:type="dxa"/>
            <w:gridSpan w:val="2"/>
          </w:tcPr>
          <w:p w:rsidR="00B947B4" w:rsidRDefault="00B947B4" w:rsidP="008669EF">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30</w:t>
            </w:r>
          </w:p>
        </w:tc>
      </w:tr>
      <w:tr w:rsidR="00B947B4" w:rsidRPr="00767F8B" w:rsidTr="008669EF">
        <w:trPr>
          <w:trHeight w:val="215"/>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30</w:t>
            </w:r>
          </w:p>
        </w:tc>
      </w:tr>
      <w:tr w:rsidR="00B947B4" w:rsidRPr="00767F8B" w:rsidTr="008669EF">
        <w:trPr>
          <w:trHeight w:val="451"/>
        </w:trPr>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Ширина полосы движения, </w:t>
            </w:r>
            <w:proofErr w:type="gramStart"/>
            <w:r w:rsidRPr="00767F8B">
              <w:rPr>
                <w:rFonts w:ascii="Times New Roman" w:hAnsi="Times New Roman" w:cs="Times New Roman"/>
              </w:rPr>
              <w:t>м</w:t>
            </w:r>
            <w:proofErr w:type="gramEnd"/>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3,</w:t>
            </w:r>
            <w:r>
              <w:rPr>
                <w:rFonts w:ascii="Times New Roman" w:hAnsi="Times New Roman" w:cs="Times New Roman"/>
              </w:rPr>
              <w:t>5</w:t>
            </w:r>
            <w:r w:rsidRPr="00767F8B">
              <w:rPr>
                <w:rFonts w:ascii="Times New Roman" w:hAnsi="Times New Roman" w:cs="Times New Roman"/>
              </w:rPr>
              <w:t>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3,</w:t>
            </w:r>
            <w:r>
              <w:rPr>
                <w:rFonts w:ascii="Times New Roman" w:hAnsi="Times New Roman" w:cs="Times New Roman"/>
              </w:rPr>
              <w:t>0</w:t>
            </w:r>
            <w:r w:rsidRPr="00767F8B">
              <w:rPr>
                <w:rFonts w:ascii="Times New Roman" w:hAnsi="Times New Roman" w:cs="Times New Roman"/>
              </w:rPr>
              <w:t>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Default="00B947B4" w:rsidP="008669EF">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2,75</w:t>
            </w:r>
          </w:p>
        </w:tc>
      </w:tr>
      <w:tr w:rsidR="00B947B4" w:rsidRPr="00767F8B" w:rsidTr="008669EF">
        <w:trPr>
          <w:trHeight w:val="347"/>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4,5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Число полос движения</w:t>
            </w: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2 – 4</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2 </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Default="00B947B4" w:rsidP="008669EF">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2</w:t>
            </w:r>
          </w:p>
        </w:tc>
      </w:tr>
      <w:tr w:rsidR="00B947B4" w:rsidRPr="00767F8B" w:rsidTr="008669EF">
        <w:trPr>
          <w:trHeight w:val="123"/>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w:t>
            </w:r>
          </w:p>
        </w:tc>
      </w:tr>
      <w:tr w:rsidR="00B947B4" w:rsidRPr="00767F8B" w:rsidTr="008669EF">
        <w:trPr>
          <w:trHeight w:val="499"/>
        </w:trPr>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Ширина пешеходной части тротуара, </w:t>
            </w:r>
            <w:proofErr w:type="gramStart"/>
            <w:r w:rsidRPr="00767F8B">
              <w:rPr>
                <w:rFonts w:ascii="Times New Roman" w:hAnsi="Times New Roman" w:cs="Times New Roman"/>
              </w:rPr>
              <w:t>м</w:t>
            </w:r>
            <w:proofErr w:type="gramEnd"/>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основные улицы сельского поселения</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1,5</w:t>
            </w:r>
            <w:r>
              <w:rPr>
                <w:rFonts w:ascii="Times New Roman" w:hAnsi="Times New Roman" w:cs="Times New Roman"/>
              </w:rPr>
              <w:t>-2,25</w:t>
            </w:r>
          </w:p>
        </w:tc>
      </w:tr>
      <w:tr w:rsidR="00B947B4" w:rsidRPr="00767F8B" w:rsidTr="008669EF">
        <w:trPr>
          <w:trHeight w:val="211"/>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местные улицы</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Default="00B947B4" w:rsidP="008669EF">
            <w:pPr>
              <w:pStyle w:val="ConsPlusNormal"/>
              <w:rPr>
                <w:rFonts w:ascii="Times New Roman" w:hAnsi="Times New Roman" w:cs="Times New Roman"/>
              </w:rPr>
            </w:pPr>
            <w:r>
              <w:rPr>
                <w:rFonts w:ascii="Times New Roman" w:hAnsi="Times New Roman" w:cs="Times New Roman"/>
              </w:rPr>
              <w:t>местные дороги</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1,0 (допускается устраивать с одной стороны)</w:t>
            </w:r>
          </w:p>
        </w:tc>
      </w:tr>
      <w:tr w:rsidR="00B947B4" w:rsidRPr="00767F8B" w:rsidTr="008669EF">
        <w:trPr>
          <w:trHeight w:val="299"/>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п</w:t>
            </w:r>
            <w:r w:rsidRPr="00767F8B">
              <w:rPr>
                <w:rFonts w:ascii="Times New Roman" w:hAnsi="Times New Roman" w:cs="Times New Roman"/>
              </w:rPr>
              <w:t>роезды</w:t>
            </w:r>
          </w:p>
        </w:tc>
        <w:tc>
          <w:tcPr>
            <w:tcW w:w="2891" w:type="dxa"/>
            <w:gridSpan w:val="2"/>
          </w:tcPr>
          <w:p w:rsidR="00B947B4" w:rsidRPr="00767F8B" w:rsidRDefault="00B947B4" w:rsidP="008669EF">
            <w:pPr>
              <w:pStyle w:val="ConsPlusNormal"/>
              <w:rPr>
                <w:rFonts w:ascii="Times New Roman" w:hAnsi="Times New Roman" w:cs="Times New Roman"/>
              </w:rPr>
            </w:pPr>
            <w:r>
              <w:rPr>
                <w:rFonts w:ascii="Times New Roman" w:hAnsi="Times New Roman" w:cs="Times New Roman"/>
              </w:rPr>
              <w:t>-</w:t>
            </w:r>
          </w:p>
        </w:tc>
      </w:tr>
      <w:tr w:rsidR="00B947B4" w:rsidRPr="00767F8B" w:rsidTr="008669EF">
        <w:trPr>
          <w:gridAfter w:val="5"/>
          <w:wAfter w:w="7631" w:type="dxa"/>
          <w:trHeight w:val="491"/>
        </w:trPr>
        <w:tc>
          <w:tcPr>
            <w:tcW w:w="1984" w:type="dxa"/>
            <w:vMerge/>
          </w:tcPr>
          <w:p w:rsidR="00B947B4" w:rsidRPr="00767F8B" w:rsidRDefault="00B947B4" w:rsidP="008669EF">
            <w:pPr>
              <w:rPr>
                <w:rFonts w:ascii="Times New Roman" w:hAnsi="Times New Roman" w:cs="Times New Roman"/>
              </w:rPr>
            </w:pPr>
          </w:p>
        </w:tc>
      </w:tr>
      <w:tr w:rsidR="00B947B4" w:rsidRPr="00767F8B" w:rsidTr="008669EF">
        <w:tc>
          <w:tcPr>
            <w:tcW w:w="1984"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B947B4" w:rsidRPr="00767F8B" w:rsidRDefault="00B947B4" w:rsidP="008669EF">
            <w:pPr>
              <w:pStyle w:val="ConsPlusNormal"/>
              <w:jc w:val="center"/>
              <w:rPr>
                <w:rFonts w:ascii="Times New Roman" w:hAnsi="Times New Roman" w:cs="Times New Roman"/>
              </w:rPr>
            </w:pPr>
            <w:r w:rsidRPr="00052AFB">
              <w:rPr>
                <w:rFonts w:ascii="Times New Roman" w:hAnsi="Times New Roman" w:cs="Times New Roman"/>
              </w:rPr>
              <w:t>Здания и сооружения</w:t>
            </w:r>
          </w:p>
        </w:tc>
        <w:tc>
          <w:tcPr>
            <w:tcW w:w="2040" w:type="dxa"/>
            <w:gridSpan w:val="2"/>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Расчетная единица</w:t>
            </w:r>
          </w:p>
        </w:tc>
        <w:tc>
          <w:tcPr>
            <w:tcW w:w="1191" w:type="dxa"/>
          </w:tcPr>
          <w:p w:rsidR="00B947B4" w:rsidRPr="00767F8B" w:rsidRDefault="00B947B4" w:rsidP="008669EF">
            <w:pPr>
              <w:pStyle w:val="ConsPlusNormal"/>
              <w:jc w:val="center"/>
              <w:rPr>
                <w:rFonts w:ascii="Times New Roman" w:hAnsi="Times New Roman" w:cs="Times New Roman"/>
              </w:rPr>
            </w:pPr>
            <w:r w:rsidRPr="00052AFB">
              <w:rPr>
                <w:rFonts w:ascii="Times New Roman" w:hAnsi="Times New Roman" w:cs="Times New Roman"/>
              </w:rPr>
              <w:t xml:space="preserve">Предусматривается 1 </w:t>
            </w:r>
            <w:proofErr w:type="spellStart"/>
            <w:r w:rsidRPr="00052AFB">
              <w:rPr>
                <w:rFonts w:ascii="Times New Roman" w:hAnsi="Times New Roman" w:cs="Times New Roman"/>
              </w:rPr>
              <w:t>машино-место</w:t>
            </w:r>
            <w:proofErr w:type="spellEnd"/>
            <w:r w:rsidRPr="00052AFB">
              <w:rPr>
                <w:rFonts w:ascii="Times New Roman" w:hAnsi="Times New Roman" w:cs="Times New Roman"/>
              </w:rPr>
              <w:t xml:space="preserve"> на </w:t>
            </w:r>
            <w:r w:rsidRPr="00052AFB">
              <w:rPr>
                <w:rFonts w:ascii="Times New Roman" w:hAnsi="Times New Roman" w:cs="Times New Roman"/>
              </w:rPr>
              <w:lastRenderedPageBreak/>
              <w:t>следующее количество расчетных единиц</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5584" w:type="dxa"/>
            <w:gridSpan w:val="4"/>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Здания и сооружения</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100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50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Банки и банковские учреждения, кредитно-финансовые учреждения:</w:t>
            </w:r>
          </w:p>
        </w:tc>
        <w:tc>
          <w:tcPr>
            <w:tcW w:w="2040" w:type="dxa"/>
            <w:gridSpan w:val="2"/>
          </w:tcPr>
          <w:p w:rsidR="00B947B4" w:rsidRPr="00052AFB" w:rsidRDefault="00B947B4" w:rsidP="008669EF">
            <w:pPr>
              <w:pStyle w:val="ad"/>
              <w:spacing w:line="276" w:lineRule="auto"/>
              <w:rPr>
                <w:rFonts w:ascii="Times New Roman" w:hAnsi="Times New Roman" w:cs="Times New Roman"/>
                <w:sz w:val="22"/>
                <w:szCs w:val="22"/>
              </w:rPr>
            </w:pPr>
            <w:r w:rsidRPr="00052AFB">
              <w:rPr>
                <w:rFonts w:ascii="Times New Roman" w:hAnsi="Times New Roman" w:cs="Times New Roman"/>
                <w:noProof/>
                <w:sz w:val="22"/>
                <w:szCs w:val="22"/>
              </w:rPr>
              <w:drawing>
                <wp:inline distT="0" distB="0" distL="0" distR="0">
                  <wp:extent cx="161925" cy="1905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52AFB">
              <w:rPr>
                <w:rFonts w:ascii="Times New Roman" w:hAnsi="Times New Roman" w:cs="Times New Roman"/>
                <w:sz w:val="22"/>
                <w:szCs w:val="22"/>
              </w:rPr>
              <w:t>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30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 с операционными залами</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55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3231" w:type="dxa"/>
            <w:gridSpan w:val="3"/>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 xml:space="preserve">Административно-управленческие учреждения, иностранные представительства, представительства субъектов Российской Федерации, здания и </w:t>
            </w:r>
            <w:r w:rsidRPr="00052AFB">
              <w:rPr>
                <w:rFonts w:ascii="Times New Roman" w:hAnsi="Times New Roman" w:cs="Times New Roman"/>
                <w:sz w:val="22"/>
                <w:szCs w:val="22"/>
              </w:rPr>
              <w:lastRenderedPageBreak/>
              <w:t>помещения общественных организаций</w:t>
            </w:r>
          </w:p>
        </w:tc>
        <w:tc>
          <w:tcPr>
            <w:tcW w:w="3231" w:type="dxa"/>
            <w:gridSpan w:val="3"/>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lastRenderedPageBreak/>
              <w:drawing>
                <wp:inline distT="0" distB="0" distL="0" distR="0">
                  <wp:extent cx="166370" cy="18986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3231" w:type="dxa"/>
            <w:gridSpan w:val="3"/>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100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Коммерческо-деловые центры, офисные здания и помещения, страховые компании</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50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Банки и банковские учреждения, кредитно-финансовые учреждения:</w:t>
            </w:r>
          </w:p>
        </w:tc>
        <w:tc>
          <w:tcPr>
            <w:tcW w:w="2040" w:type="dxa"/>
            <w:gridSpan w:val="2"/>
          </w:tcPr>
          <w:p w:rsidR="00B947B4" w:rsidRPr="00052AFB" w:rsidRDefault="00B947B4" w:rsidP="008669EF">
            <w:pPr>
              <w:pStyle w:val="ad"/>
              <w:spacing w:line="276" w:lineRule="auto"/>
              <w:rPr>
                <w:rFonts w:ascii="Times New Roman" w:hAnsi="Times New Roman" w:cs="Times New Roman"/>
                <w:sz w:val="22"/>
                <w:szCs w:val="22"/>
              </w:rPr>
            </w:pPr>
            <w:r w:rsidRPr="00052AFB">
              <w:rPr>
                <w:rFonts w:ascii="Times New Roman" w:hAnsi="Times New Roman" w:cs="Times New Roman"/>
                <w:noProof/>
                <w:sz w:val="22"/>
                <w:szCs w:val="22"/>
              </w:rPr>
              <w:drawing>
                <wp:inline distT="0" distB="0" distL="0" distR="0">
                  <wp:extent cx="161925" cy="1905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52AFB">
              <w:rPr>
                <w:rFonts w:ascii="Times New Roman" w:hAnsi="Times New Roman" w:cs="Times New Roman"/>
                <w:sz w:val="22"/>
                <w:szCs w:val="22"/>
              </w:rPr>
              <w:t>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30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 с операционными залами</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Pr>
                <w:rFonts w:ascii="Times New Roman" w:hAnsi="Times New Roman" w:cs="Times New Roman"/>
              </w:rPr>
              <w:t>55</w:t>
            </w:r>
          </w:p>
        </w:tc>
      </w:tr>
      <w:tr w:rsidR="00B947B4" w:rsidRPr="00767F8B" w:rsidTr="008669EF">
        <w:tc>
          <w:tcPr>
            <w:tcW w:w="1984"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B947B4" w:rsidRPr="00052AFB" w:rsidRDefault="00B947B4" w:rsidP="008669EF">
            <w:pPr>
              <w:pStyle w:val="ac"/>
              <w:spacing w:line="276" w:lineRule="auto"/>
              <w:rPr>
                <w:rFonts w:ascii="Times New Roman" w:hAnsi="Times New Roman" w:cs="Times New Roman"/>
                <w:sz w:val="22"/>
                <w:szCs w:val="22"/>
              </w:rPr>
            </w:pPr>
            <w:r w:rsidRPr="00052AFB">
              <w:rPr>
                <w:rFonts w:ascii="Times New Roman" w:hAnsi="Times New Roman" w:cs="Times New Roman"/>
                <w:sz w:val="22"/>
                <w:szCs w:val="22"/>
              </w:rPr>
              <w:t>Учреждения органов государственной власти, органы местного самоуправления</w:t>
            </w:r>
          </w:p>
        </w:tc>
        <w:tc>
          <w:tcPr>
            <w:tcW w:w="2040" w:type="dxa"/>
            <w:gridSpan w:val="2"/>
          </w:tcPr>
          <w:p w:rsidR="00B947B4" w:rsidRPr="00052AFB"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52AFB">
              <w:rPr>
                <w:rFonts w:ascii="Times New Roman" w:hAnsi="Times New Roman" w:cs="Times New Roman"/>
                <w:sz w:val="22"/>
                <w:szCs w:val="22"/>
              </w:rPr>
              <w:t xml:space="preserve"> общей площади</w:t>
            </w:r>
          </w:p>
        </w:tc>
        <w:tc>
          <w:tcPr>
            <w:tcW w:w="1191"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20</w:t>
            </w:r>
            <w:r>
              <w:rPr>
                <w:rFonts w:ascii="Times New Roman" w:hAnsi="Times New Roman" w:cs="Times New Roman"/>
              </w:rPr>
              <w:t>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rPr>
              <w:t>Научно-исследовательские и проектные институты</w:t>
            </w:r>
          </w:p>
        </w:tc>
        <w:tc>
          <w:tcPr>
            <w:tcW w:w="2040" w:type="dxa"/>
            <w:gridSpan w:val="2"/>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noProof/>
              </w:rPr>
              <w:drawing>
                <wp:inline distT="0" distB="0" distL="0" distR="0">
                  <wp:extent cx="161925" cy="1905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0877E1">
              <w:rPr>
                <w:rFonts w:ascii="Times New Roman" w:hAnsi="Times New Roman" w:cs="Times New Roman"/>
              </w:rPr>
              <w:t xml:space="preserve"> общей площади</w:t>
            </w:r>
          </w:p>
        </w:tc>
        <w:tc>
          <w:tcPr>
            <w:tcW w:w="1191" w:type="dxa"/>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rPr>
              <w:t>140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rPr>
              <w:t>Производственные здания, коммунально-</w:t>
            </w:r>
            <w:r w:rsidRPr="000877E1">
              <w:rPr>
                <w:rFonts w:ascii="Times New Roman" w:hAnsi="Times New Roman" w:cs="Times New Roman"/>
              </w:rPr>
              <w:lastRenderedPageBreak/>
              <w:t>складские объекты, размещаемые в составе многофункциональных зон</w:t>
            </w:r>
          </w:p>
        </w:tc>
        <w:tc>
          <w:tcPr>
            <w:tcW w:w="2040" w:type="dxa"/>
            <w:gridSpan w:val="2"/>
          </w:tcPr>
          <w:p w:rsidR="00B947B4" w:rsidRPr="000877E1" w:rsidRDefault="00B947B4" w:rsidP="008669EF">
            <w:pPr>
              <w:pStyle w:val="ConsPlusNormal"/>
              <w:rPr>
                <w:rFonts w:ascii="Times New Roman" w:hAnsi="Times New Roman" w:cs="Times New Roman"/>
              </w:rPr>
            </w:pPr>
            <w:proofErr w:type="gramStart"/>
            <w:r w:rsidRPr="000877E1">
              <w:rPr>
                <w:rFonts w:ascii="Times New Roman" w:hAnsi="Times New Roman" w:cs="Times New Roman"/>
              </w:rPr>
              <w:lastRenderedPageBreak/>
              <w:t>Работающие</w:t>
            </w:r>
            <w:proofErr w:type="gramEnd"/>
            <w:r w:rsidRPr="000877E1">
              <w:rPr>
                <w:rFonts w:ascii="Times New Roman" w:hAnsi="Times New Roman" w:cs="Times New Roman"/>
              </w:rPr>
              <w:t xml:space="preserve"> в двух смежных сменах, </w:t>
            </w:r>
            <w:r w:rsidRPr="000877E1">
              <w:rPr>
                <w:rFonts w:ascii="Times New Roman" w:hAnsi="Times New Roman" w:cs="Times New Roman"/>
              </w:rPr>
              <w:lastRenderedPageBreak/>
              <w:t>чел.</w:t>
            </w:r>
          </w:p>
        </w:tc>
        <w:tc>
          <w:tcPr>
            <w:tcW w:w="1191" w:type="dxa"/>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rPr>
              <w:lastRenderedPageBreak/>
              <w:t>6</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p w:rsidR="00B947B4" w:rsidRPr="000877E1" w:rsidRDefault="00B947B4" w:rsidP="008669EF">
            <w:pPr>
              <w:pStyle w:val="ConsPlusNormal"/>
              <w:rPr>
                <w:rFonts w:ascii="Times New Roman" w:hAnsi="Times New Roman" w:cs="Times New Roman"/>
              </w:rPr>
            </w:pP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1000 чел., работающих в двух смежных сменах</w:t>
            </w:r>
          </w:p>
          <w:p w:rsidR="00B947B4" w:rsidRPr="000877E1" w:rsidRDefault="00B947B4" w:rsidP="008669EF">
            <w:pPr>
              <w:pStyle w:val="ConsPlusNormal"/>
              <w:rPr>
                <w:rFonts w:ascii="Times New Roman" w:hAnsi="Times New Roman" w:cs="Times New Roman"/>
              </w:rPr>
            </w:pPr>
          </w:p>
        </w:tc>
        <w:tc>
          <w:tcPr>
            <w:tcW w:w="1191" w:type="dxa"/>
          </w:tcPr>
          <w:p w:rsidR="00B947B4" w:rsidRPr="000877E1" w:rsidRDefault="00B947B4" w:rsidP="008669EF">
            <w:pPr>
              <w:pStyle w:val="ConsPlusNormal"/>
              <w:rPr>
                <w:rFonts w:ascii="Times New Roman" w:hAnsi="Times New Roman" w:cs="Times New Roman"/>
              </w:rPr>
            </w:pPr>
            <w:r w:rsidRPr="000877E1">
              <w:rPr>
                <w:rFonts w:ascii="Times New Roman" w:hAnsi="Times New Roman" w:cs="Times New Roman"/>
              </w:rPr>
              <w:t>140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Магазины-склады (мелкооптовой и розничной торговли, гипермаркеты)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proofErr w:type="gramStart"/>
            <w:r w:rsidRPr="000877E1">
              <w:rPr>
                <w:rFonts w:ascii="Times New Roman" w:hAnsi="Times New Roman" w:cs="Times New Roman"/>
                <w:sz w:val="22"/>
                <w:szCs w:val="22"/>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w:t>
            </w:r>
            <w:proofErr w:type="gramEnd"/>
          </w:p>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универмаги и т.п.)</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Рынки постоянные:</w:t>
            </w:r>
          </w:p>
        </w:tc>
        <w:tc>
          <w:tcPr>
            <w:tcW w:w="2040" w:type="dxa"/>
            <w:gridSpan w:val="2"/>
          </w:tcPr>
          <w:p w:rsidR="00B947B4" w:rsidRPr="000877E1" w:rsidRDefault="00B947B4" w:rsidP="008669EF">
            <w:pPr>
              <w:pStyle w:val="ad"/>
              <w:spacing w:line="276" w:lineRule="auto"/>
              <w:rPr>
                <w:rFonts w:ascii="Times New Roman" w:hAnsi="Times New Roman" w:cs="Times New Roman"/>
                <w:sz w:val="22"/>
                <w:szCs w:val="22"/>
              </w:rPr>
            </w:pPr>
          </w:p>
        </w:tc>
        <w:tc>
          <w:tcPr>
            <w:tcW w:w="1191" w:type="dxa"/>
          </w:tcPr>
          <w:p w:rsidR="00B947B4" w:rsidRPr="000877E1" w:rsidRDefault="00B947B4" w:rsidP="008669EF">
            <w:pPr>
              <w:pStyle w:val="ad"/>
              <w:spacing w:line="276" w:lineRule="auto"/>
              <w:rPr>
                <w:rFonts w:ascii="Times New Roman" w:hAnsi="Times New Roman" w:cs="Times New Roman"/>
                <w:sz w:val="22"/>
                <w:szCs w:val="22"/>
              </w:rPr>
            </w:pP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универсальные и непродовольственные</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продовольственные и сельскохозяйственные</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Объекты коммунально-бытового обслуживания: </w:t>
            </w:r>
          </w:p>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бани</w:t>
            </w:r>
          </w:p>
        </w:tc>
        <w:tc>
          <w:tcPr>
            <w:tcW w:w="2040" w:type="dxa"/>
            <w:gridSpan w:val="2"/>
          </w:tcPr>
          <w:p w:rsidR="00B947B4" w:rsidRPr="000877E1" w:rsidRDefault="00B947B4" w:rsidP="008669EF">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rPr>
                <w:rFonts w:ascii="Times New Roman" w:hAnsi="Times New Roman" w:cs="Times New Roman"/>
                <w:sz w:val="22"/>
                <w:szCs w:val="22"/>
              </w:rPr>
            </w:pPr>
            <w:r w:rsidRPr="000877E1">
              <w:rPr>
                <w:rFonts w:ascii="Times New Roman" w:hAnsi="Times New Roman" w:cs="Times New Roman"/>
                <w:sz w:val="22"/>
                <w:szCs w:val="22"/>
              </w:rPr>
              <w:t>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ателье, фотосалоны городского значения, салоны-парикмахерские, салоны красоты, солярии, салоны моды, свадебные салоны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салоны ритуальных услуг</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20</w:t>
            </w:r>
          </w:p>
        </w:tc>
      </w:tr>
      <w:tr w:rsidR="00B947B4" w:rsidRPr="00767F8B" w:rsidTr="008669EF">
        <w:trPr>
          <w:trHeight w:val="571"/>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химчистки, прачечные, ремонтные мастерские, специализированные центры по обслуживанию сложной бытовой техники и др.</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Рабочее место приемщика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w:t>
            </w:r>
          </w:p>
        </w:tc>
      </w:tr>
      <w:tr w:rsidR="00B947B4" w:rsidRPr="00767F8B" w:rsidTr="008669EF">
        <w:trPr>
          <w:trHeight w:val="213"/>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Гостиницы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По </w:t>
            </w:r>
            <w:hyperlink r:id="rId25" w:history="1">
              <w:r w:rsidRPr="000877E1">
                <w:rPr>
                  <w:rStyle w:val="ae"/>
                  <w:color w:val="000000"/>
                  <w:sz w:val="22"/>
                  <w:szCs w:val="22"/>
                </w:rPr>
                <w:t>СП 257.1325800</w:t>
              </w:r>
            </w:hyperlink>
          </w:p>
        </w:tc>
        <w:tc>
          <w:tcPr>
            <w:tcW w:w="1191" w:type="dxa"/>
          </w:tcPr>
          <w:p w:rsidR="00B947B4" w:rsidRDefault="00B947B4" w:rsidP="008669EF">
            <w:pPr>
              <w:pStyle w:val="ConsPlusNormal"/>
              <w:rPr>
                <w:rFonts w:ascii="Times New Roman" w:hAnsi="Times New Roman" w:cs="Times New Roman"/>
              </w:rPr>
            </w:pPr>
          </w:p>
        </w:tc>
      </w:tr>
      <w:tr w:rsidR="00B947B4" w:rsidRPr="00767F8B" w:rsidTr="008669EF">
        <w:tc>
          <w:tcPr>
            <w:tcW w:w="1984"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Стоянки для временного хранения легковых автомобилей</w:t>
            </w: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Число </w:t>
            </w:r>
            <w:proofErr w:type="spellStart"/>
            <w:r w:rsidRPr="00767F8B">
              <w:rPr>
                <w:rFonts w:ascii="Times New Roman" w:hAnsi="Times New Roman" w:cs="Times New Roman"/>
              </w:rPr>
              <w:t>машино</w:t>
            </w:r>
            <w:proofErr w:type="spellEnd"/>
            <w:r w:rsidRPr="00767F8B">
              <w:rPr>
                <w:rFonts w:ascii="Times New Roman" w:hAnsi="Times New Roman" w:cs="Times New Roman"/>
              </w:rPr>
              <w:t>/мест на расчетную единицу</w:t>
            </w: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Выставочно-музейные комплексы, музеи-заповедники, музеи, галереи, выставочные залы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Театры, концертные залы:</w:t>
            </w:r>
          </w:p>
          <w:p w:rsidR="00B947B4" w:rsidRPr="000877E1" w:rsidRDefault="00B947B4" w:rsidP="008669EF">
            <w:pPr>
              <w:rPr>
                <w:rFonts w:ascii="Times New Roman" w:hAnsi="Times New Roman" w:cs="Times New Roman"/>
                <w:lang w:eastAsia="ru-RU"/>
              </w:rPr>
            </w:pPr>
            <w:r w:rsidRPr="000877E1">
              <w:rPr>
                <w:rFonts w:ascii="Times New Roman" w:hAnsi="Times New Roman" w:cs="Times New Roman"/>
              </w:rPr>
              <w:t>- городского значения (1-й уровень комфорта)</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другие театры и концертные залы (2-й уровень комфорта) и конференц-залы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Киноцентры и кинотеатры</w:t>
            </w:r>
          </w:p>
          <w:p w:rsidR="00B947B4" w:rsidRPr="000877E1" w:rsidRDefault="00B947B4" w:rsidP="008669EF">
            <w:pPr>
              <w:rPr>
                <w:rFonts w:ascii="Times New Roman" w:hAnsi="Times New Roman" w:cs="Times New Roman"/>
                <w:lang w:eastAsia="ru-RU"/>
              </w:rPr>
            </w:pPr>
            <w:r w:rsidRPr="000877E1">
              <w:rPr>
                <w:rFonts w:ascii="Times New Roman" w:hAnsi="Times New Roman" w:cs="Times New Roman"/>
              </w:rPr>
              <w:lastRenderedPageBreak/>
              <w:t>- городского значения (1-й уровень комфорта)</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lastRenderedPageBreak/>
              <w:t>Зрительские места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другие (2-й уровень комфорта)</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Зрительские места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Центральные, специальные и специализированные библиотеки, интернет-кафе</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Постоянные места</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Объекты </w:t>
            </w:r>
            <w:proofErr w:type="gramStart"/>
            <w:r w:rsidRPr="000877E1">
              <w:rPr>
                <w:rFonts w:ascii="Times New Roman" w:hAnsi="Times New Roman" w:cs="Times New Roman"/>
                <w:sz w:val="22"/>
                <w:szCs w:val="22"/>
              </w:rPr>
              <w:t>религиозных</w:t>
            </w:r>
            <w:proofErr w:type="gramEnd"/>
            <w:r w:rsidRPr="000877E1">
              <w:rPr>
                <w:rFonts w:ascii="Times New Roman" w:hAnsi="Times New Roman" w:cs="Times New Roman"/>
                <w:sz w:val="22"/>
                <w:szCs w:val="22"/>
              </w:rPr>
              <w:t xml:space="preserve"> </w:t>
            </w:r>
            <w:proofErr w:type="spellStart"/>
            <w:r w:rsidRPr="000877E1">
              <w:rPr>
                <w:rFonts w:ascii="Times New Roman" w:hAnsi="Times New Roman" w:cs="Times New Roman"/>
                <w:sz w:val="22"/>
                <w:szCs w:val="22"/>
              </w:rPr>
              <w:t>конфессий</w:t>
            </w:r>
            <w:proofErr w:type="spellEnd"/>
            <w:r w:rsidRPr="000877E1">
              <w:rPr>
                <w:rFonts w:ascii="Times New Roman" w:hAnsi="Times New Roman" w:cs="Times New Roman"/>
                <w:sz w:val="22"/>
                <w:szCs w:val="22"/>
              </w:rPr>
              <w:t xml:space="preserve"> (церкви, костелы, мечети, синагоги и др.)</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c"/>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proofErr w:type="spellStart"/>
            <w:r w:rsidRPr="000877E1">
              <w:rPr>
                <w:rFonts w:ascii="Times New Roman" w:hAnsi="Times New Roman" w:cs="Times New Roman"/>
                <w:sz w:val="22"/>
                <w:szCs w:val="22"/>
              </w:rPr>
              <w:t>Досугово-развлекательные</w:t>
            </w:r>
            <w:proofErr w:type="spellEnd"/>
            <w:r w:rsidRPr="000877E1">
              <w:rPr>
                <w:rFonts w:ascii="Times New Roman" w:hAnsi="Times New Roman" w:cs="Times New Roman"/>
                <w:sz w:val="22"/>
                <w:szCs w:val="22"/>
              </w:rPr>
              <w:t xml:space="preserve"> учреждения: развлекательные центры, дискотеки, залы игровых автоматов, ночные клубы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4</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Бильярдные, боулинги</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3</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Здания и помещения медицинских организаций</w:t>
            </w:r>
          </w:p>
        </w:tc>
        <w:tc>
          <w:tcPr>
            <w:tcW w:w="3231" w:type="dxa"/>
            <w:gridSpan w:val="3"/>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По </w:t>
            </w:r>
            <w:hyperlink r:id="rId26" w:history="1">
              <w:r w:rsidRPr="000877E1">
                <w:rPr>
                  <w:rStyle w:val="ae"/>
                  <w:color w:val="000000"/>
                  <w:sz w:val="22"/>
                  <w:szCs w:val="22"/>
                </w:rPr>
                <w:t>СП 158.13330</w:t>
              </w:r>
            </w:hyperlink>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Спортивные комплексы и стадионы с трибунами</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Места на трибунах</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Оздоровительные комплексы (</w:t>
            </w:r>
            <w:proofErr w:type="spellStart"/>
            <w:proofErr w:type="gramStart"/>
            <w:r w:rsidRPr="000877E1">
              <w:rPr>
                <w:rFonts w:ascii="Times New Roman" w:hAnsi="Times New Roman" w:cs="Times New Roman"/>
                <w:sz w:val="22"/>
                <w:szCs w:val="22"/>
              </w:rPr>
              <w:t>фитнес-клубы</w:t>
            </w:r>
            <w:proofErr w:type="spellEnd"/>
            <w:proofErr w:type="gramEnd"/>
            <w:r w:rsidRPr="000877E1">
              <w:rPr>
                <w:rFonts w:ascii="Times New Roman" w:hAnsi="Times New Roman" w:cs="Times New Roman"/>
                <w:sz w:val="22"/>
                <w:szCs w:val="22"/>
              </w:rPr>
              <w:t>, ФОК, спортивные и тренажерные залы)</w:t>
            </w:r>
          </w:p>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общей площадью менее 1000 </w:t>
            </w:r>
            <w:r w:rsidRPr="000877E1">
              <w:rPr>
                <w:rFonts w:ascii="Times New Roman" w:hAnsi="Times New Roman" w:cs="Times New Roman"/>
                <w:noProof/>
                <w:sz w:val="22"/>
                <w:szCs w:val="22"/>
              </w:rPr>
              <w:drawing>
                <wp:inline distT="0" distB="0" distL="0" distR="0">
                  <wp:extent cx="161925" cy="19050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p w:rsidR="00B947B4" w:rsidRPr="000877E1" w:rsidRDefault="00B947B4" w:rsidP="008669EF">
            <w:pPr>
              <w:rPr>
                <w:rFonts w:ascii="Times New Roman" w:hAnsi="Times New Roman" w:cs="Times New Roman"/>
                <w:lang w:eastAsia="ru-RU"/>
              </w:rPr>
            </w:pP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25</w:t>
            </w:r>
          </w:p>
          <w:p w:rsidR="00B947B4" w:rsidRPr="000877E1" w:rsidRDefault="00B947B4" w:rsidP="008669EF">
            <w:pPr>
              <w:pStyle w:val="ad"/>
              <w:spacing w:line="276" w:lineRule="auto"/>
              <w:jc w:val="center"/>
              <w:rPr>
                <w:rFonts w:ascii="Times New Roman" w:hAnsi="Times New Roman" w:cs="Times New Roman"/>
                <w:sz w:val="22"/>
                <w:szCs w:val="22"/>
              </w:rPr>
            </w:pP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общей площадью 1000 </w:t>
            </w:r>
            <w:r>
              <w:rPr>
                <w:rFonts w:ascii="Times New Roman" w:hAnsi="Times New Roman" w:cs="Times New Roman"/>
                <w:noProof/>
                <w:sz w:val="22"/>
                <w:szCs w:val="22"/>
              </w:rPr>
              <w:drawing>
                <wp:inline distT="0" distB="0" distL="0" distR="0">
                  <wp:extent cx="166370" cy="18986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и более</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166370" cy="18986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66370" cy="189865"/>
                          </a:xfrm>
                          <a:prstGeom prst="rect">
                            <a:avLst/>
                          </a:prstGeom>
                          <a:noFill/>
                          <a:ln w="9525">
                            <a:noFill/>
                            <a:miter lim="800000"/>
                            <a:headEnd/>
                            <a:tailEnd/>
                          </a:ln>
                        </pic:spPr>
                      </pic:pic>
                    </a:graphicData>
                  </a:graphic>
                </wp:inline>
              </w:drawing>
            </w:r>
            <w:r w:rsidRPr="000877E1">
              <w:rPr>
                <w:rFonts w:ascii="Times New Roman" w:hAnsi="Times New Roman" w:cs="Times New Roman"/>
                <w:sz w:val="22"/>
                <w:szCs w:val="22"/>
              </w:rPr>
              <w:t xml:space="preserve"> общей площади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Pr>
                <w:rFonts w:ascii="Times New Roman" w:hAnsi="Times New Roman" w:cs="Times New Roman"/>
                <w:sz w:val="22"/>
                <w:szCs w:val="22"/>
              </w:rPr>
              <w:t>40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Муниципальные детские физкультурно-оздоровительные объекты локального и районного уровней обслуживания:</w:t>
            </w:r>
          </w:p>
          <w:p w:rsidR="00B947B4" w:rsidRPr="000877E1" w:rsidRDefault="00B947B4" w:rsidP="008669EF">
            <w:pPr>
              <w:rPr>
                <w:rFonts w:ascii="Times New Roman" w:hAnsi="Times New Roman" w:cs="Times New Roman"/>
                <w:lang w:eastAsia="ru-RU"/>
              </w:rPr>
            </w:pPr>
            <w:r w:rsidRPr="000877E1">
              <w:rPr>
                <w:rFonts w:ascii="Times New Roman" w:hAnsi="Times New Roman" w:cs="Times New Roman"/>
              </w:rPr>
              <w:t xml:space="preserve">- тренажерные залы площадью 150-500 </w:t>
            </w:r>
            <w:r w:rsidRPr="000877E1">
              <w:rPr>
                <w:rFonts w:ascii="Times New Roman" w:hAnsi="Times New Roman" w:cs="Times New Roman"/>
                <w:noProof/>
                <w:lang w:eastAsia="ru-RU"/>
              </w:rPr>
              <w:drawing>
                <wp:inline distT="0" distB="0" distL="0" distR="0">
                  <wp:extent cx="161925" cy="19050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ФОК с залом площадью 1000-2000 </w:t>
            </w:r>
            <w:r>
              <w:rPr>
                <w:rFonts w:ascii="Times New Roman" w:hAnsi="Times New Roman" w:cs="Times New Roman"/>
                <w:noProof/>
                <w:sz w:val="22"/>
                <w:szCs w:val="22"/>
              </w:rPr>
              <w:drawing>
                <wp:inline distT="0" distB="0" distL="0" distR="0">
                  <wp:extent cx="166370" cy="18986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166370" cy="189865"/>
                          </a:xfrm>
                          <a:prstGeom prst="rect">
                            <a:avLst/>
                          </a:prstGeom>
                          <a:noFill/>
                          <a:ln w="9525">
                            <a:noFill/>
                            <a:miter lim="800000"/>
                            <a:headEnd/>
                            <a:tailEnd/>
                          </a:ln>
                        </pic:spPr>
                      </pic:pic>
                    </a:graphicData>
                  </a:graphic>
                </wp:inline>
              </w:drawing>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 ФОК с залом и бассейном общей площадью 2000-3000 </w:t>
            </w:r>
            <w:r>
              <w:rPr>
                <w:rFonts w:ascii="Times New Roman" w:hAnsi="Times New Roman" w:cs="Times New Roman"/>
                <w:noProof/>
                <w:sz w:val="22"/>
                <w:szCs w:val="22"/>
              </w:rPr>
              <w:drawing>
                <wp:inline distT="0" distB="0" distL="0" distR="0">
                  <wp:extent cx="166370" cy="18986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srcRect/>
                          <a:stretch>
                            <a:fillRect/>
                          </a:stretch>
                        </pic:blipFill>
                        <pic:spPr bwMode="auto">
                          <a:xfrm>
                            <a:off x="0" y="0"/>
                            <a:ext cx="166370" cy="189865"/>
                          </a:xfrm>
                          <a:prstGeom prst="rect">
                            <a:avLst/>
                          </a:prstGeom>
                          <a:noFill/>
                          <a:ln w="9525">
                            <a:noFill/>
                            <a:miter lim="800000"/>
                            <a:headEnd/>
                            <a:tailEnd/>
                          </a:ln>
                        </pic:spPr>
                      </pic:pic>
                    </a:graphicData>
                  </a:graphic>
                </wp:inline>
              </w:drawing>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Специализированные спортивные клубы и комплексы (теннис, конный спорт, горнолыжные центры и др.)</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Pr>
                <w:rFonts w:ascii="Times New Roman" w:hAnsi="Times New Roman" w:cs="Times New Roman"/>
                <w:sz w:val="22"/>
                <w:szCs w:val="22"/>
              </w:rPr>
              <w:t>3</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Аквапарки, бассейны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Pr>
                <w:rFonts w:ascii="Times New Roman" w:hAnsi="Times New Roman" w:cs="Times New Roman"/>
                <w:sz w:val="22"/>
                <w:szCs w:val="22"/>
              </w:rPr>
              <w:t>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 xml:space="preserve">Катки с искусственным покрытием общей площадью более 3000 </w:t>
            </w:r>
            <w:r>
              <w:rPr>
                <w:rFonts w:ascii="Times New Roman" w:hAnsi="Times New Roman" w:cs="Times New Roman"/>
                <w:noProof/>
                <w:sz w:val="22"/>
                <w:szCs w:val="22"/>
              </w:rPr>
              <w:drawing>
                <wp:inline distT="0" distB="0" distL="0" distR="0">
                  <wp:extent cx="166370" cy="18986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srcRect/>
                          <a:stretch>
                            <a:fillRect/>
                          </a:stretch>
                        </pic:blipFill>
                        <pic:spPr bwMode="auto">
                          <a:xfrm>
                            <a:off x="0" y="0"/>
                            <a:ext cx="166370" cy="189865"/>
                          </a:xfrm>
                          <a:prstGeom prst="rect">
                            <a:avLst/>
                          </a:prstGeom>
                          <a:noFill/>
                          <a:ln w="9525">
                            <a:noFill/>
                            <a:miter lim="800000"/>
                            <a:headEnd/>
                            <a:tailEnd/>
                          </a:ln>
                        </pic:spPr>
                      </pic:pic>
                    </a:graphicData>
                  </a:graphic>
                </wp:inline>
              </w:drawing>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Единовременные посетители</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Железнодорожные вокзалы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дальнего следования в час пик</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8</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Автовокзалы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в час пик</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10</w:t>
            </w:r>
          </w:p>
        </w:tc>
      </w:tr>
      <w:tr w:rsidR="00B947B4" w:rsidRPr="00767F8B" w:rsidTr="008669EF">
        <w:trPr>
          <w:trHeight w:val="601"/>
        </w:trPr>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353" w:type="dxa"/>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Аэровокзалы</w:t>
            </w:r>
          </w:p>
        </w:tc>
        <w:tc>
          <w:tcPr>
            <w:tcW w:w="2040" w:type="dxa"/>
            <w:gridSpan w:val="2"/>
          </w:tcPr>
          <w:p w:rsidR="00B947B4" w:rsidRPr="000877E1" w:rsidRDefault="00B947B4" w:rsidP="008669EF">
            <w:pPr>
              <w:pStyle w:val="ac"/>
              <w:spacing w:line="276" w:lineRule="auto"/>
              <w:rPr>
                <w:rFonts w:ascii="Times New Roman" w:hAnsi="Times New Roman" w:cs="Times New Roman"/>
                <w:sz w:val="22"/>
                <w:szCs w:val="22"/>
              </w:rPr>
            </w:pPr>
            <w:r w:rsidRPr="000877E1">
              <w:rPr>
                <w:rFonts w:ascii="Times New Roman" w:hAnsi="Times New Roman" w:cs="Times New Roman"/>
                <w:sz w:val="22"/>
                <w:szCs w:val="22"/>
              </w:rPr>
              <w:t>Пассажиры в час пик</w:t>
            </w:r>
          </w:p>
        </w:tc>
        <w:tc>
          <w:tcPr>
            <w:tcW w:w="1191" w:type="dxa"/>
          </w:tcPr>
          <w:p w:rsidR="00B947B4" w:rsidRPr="000877E1" w:rsidRDefault="00B947B4" w:rsidP="008669EF">
            <w:pPr>
              <w:pStyle w:val="ad"/>
              <w:spacing w:line="276" w:lineRule="auto"/>
              <w:jc w:val="center"/>
              <w:rPr>
                <w:rFonts w:ascii="Times New Roman" w:hAnsi="Times New Roman" w:cs="Times New Roman"/>
                <w:sz w:val="22"/>
                <w:szCs w:val="22"/>
              </w:rPr>
            </w:pPr>
            <w:r w:rsidRPr="000877E1">
              <w:rPr>
                <w:rFonts w:ascii="Times New Roman" w:hAnsi="Times New Roman" w:cs="Times New Roman"/>
                <w:sz w:val="22"/>
                <w:szCs w:val="22"/>
              </w:rPr>
              <w:t>6</w:t>
            </w:r>
          </w:p>
        </w:tc>
      </w:tr>
      <w:tr w:rsidR="00B947B4" w:rsidRPr="00767F8B" w:rsidTr="008669EF">
        <w:trPr>
          <w:trHeight w:val="473"/>
        </w:trPr>
        <w:tc>
          <w:tcPr>
            <w:tcW w:w="1984"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Автозаправочные станции</w:t>
            </w:r>
          </w:p>
        </w:tc>
        <w:tc>
          <w:tcPr>
            <w:tcW w:w="204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Уровень обеспеченности, колонка, автомобилей</w:t>
            </w:r>
          </w:p>
        </w:tc>
        <w:tc>
          <w:tcPr>
            <w:tcW w:w="5584" w:type="dxa"/>
            <w:gridSpan w:val="4"/>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1 на 1200 автомобилей</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Размер земельного </w:t>
            </w:r>
            <w:r w:rsidRPr="00767F8B">
              <w:rPr>
                <w:rFonts w:ascii="Times New Roman" w:hAnsi="Times New Roman" w:cs="Times New Roman"/>
              </w:rPr>
              <w:lastRenderedPageBreak/>
              <w:t xml:space="preserve">участка, </w:t>
            </w:r>
            <w:proofErr w:type="gramStart"/>
            <w:r w:rsidRPr="00767F8B">
              <w:rPr>
                <w:rFonts w:ascii="Times New Roman" w:hAnsi="Times New Roman" w:cs="Times New Roman"/>
              </w:rPr>
              <w:t>га</w:t>
            </w:r>
            <w:proofErr w:type="gramEnd"/>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lastRenderedPageBreak/>
              <w:t>На 2 колонки</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0,1</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На 5 колонок</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0,2</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На 7 колонок</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0,3</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На 9 колонок</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0,35</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2693"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На 11 колонок</w:t>
            </w:r>
          </w:p>
        </w:tc>
        <w:tc>
          <w:tcPr>
            <w:tcW w:w="2891" w:type="dxa"/>
            <w:gridSpan w:val="2"/>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0,4</w:t>
            </w:r>
          </w:p>
        </w:tc>
      </w:tr>
    </w:tbl>
    <w:p w:rsidR="0034492B" w:rsidRDefault="0034492B" w:rsidP="004A7A7D">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2094"/>
        <w:gridCol w:w="1757"/>
        <w:gridCol w:w="1817"/>
        <w:gridCol w:w="2041"/>
      </w:tblGrid>
      <w:tr w:rsidR="00B947B4" w:rsidRPr="00767F8B" w:rsidTr="008669EF">
        <w:tc>
          <w:tcPr>
            <w:tcW w:w="176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Автомобильные дороги местного значения в границах городского поселения</w:t>
            </w:r>
          </w:p>
        </w:tc>
        <w:tc>
          <w:tcPr>
            <w:tcW w:w="2094"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Дальность пешеходных подходов до ближайшей остановки обществе</w:t>
            </w:r>
            <w:r>
              <w:rPr>
                <w:rFonts w:ascii="Times New Roman" w:hAnsi="Times New Roman" w:cs="Times New Roman"/>
              </w:rPr>
              <w:t xml:space="preserve">нного пассажирского транспорта, </w:t>
            </w:r>
            <w:proofErr w:type="gramStart"/>
            <w:r w:rsidRPr="00767F8B">
              <w:rPr>
                <w:rFonts w:ascii="Times New Roman" w:hAnsi="Times New Roman" w:cs="Times New Roman"/>
              </w:rPr>
              <w:t>м</w:t>
            </w:r>
            <w:proofErr w:type="gramEnd"/>
          </w:p>
        </w:tc>
        <w:tc>
          <w:tcPr>
            <w:tcW w:w="175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При многоэтажной жилой застройке – 500 м</w:t>
            </w:r>
          </w:p>
        </w:tc>
        <w:tc>
          <w:tcPr>
            <w:tcW w:w="181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При застройке индивидуальными жилыми домами – 600 до </w:t>
            </w:r>
            <w:r>
              <w:rPr>
                <w:rFonts w:ascii="Times New Roman" w:hAnsi="Times New Roman" w:cs="Times New Roman"/>
              </w:rPr>
              <w:t>800</w:t>
            </w:r>
            <w:r w:rsidRPr="00767F8B">
              <w:rPr>
                <w:rFonts w:ascii="Times New Roman" w:hAnsi="Times New Roman" w:cs="Times New Roman"/>
              </w:rPr>
              <w:t xml:space="preserve"> м</w:t>
            </w:r>
          </w:p>
        </w:tc>
        <w:tc>
          <w:tcPr>
            <w:tcW w:w="204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69345C" w:rsidRDefault="0069345C" w:rsidP="00B947B4">
      <w:pPr>
        <w:pStyle w:val="ConsPlusNormal"/>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 </w:t>
      </w:r>
      <w:r w:rsidRPr="00722BCA">
        <w:rPr>
          <w:rFonts w:ascii="Times New Roman" w:hAnsi="Times New Roman" w:cs="Times New Roman"/>
        </w:rPr>
        <w:t xml:space="preserve">Объекты местного значения </w:t>
      </w:r>
      <w:proofErr w:type="spellStart"/>
      <w:r w:rsidR="005A6A0F">
        <w:rPr>
          <w:rFonts w:ascii="Times New Roman" w:hAnsi="Times New Roman" w:cs="Times New Roman"/>
        </w:rPr>
        <w:t>Мошинского</w:t>
      </w:r>
      <w:proofErr w:type="spellEnd"/>
      <w:r w:rsidR="005A6A0F">
        <w:rPr>
          <w:rFonts w:ascii="Times New Roman" w:hAnsi="Times New Roman" w:cs="Times New Roman"/>
        </w:rPr>
        <w:t xml:space="preserve"> сельского</w:t>
      </w:r>
      <w:r>
        <w:rPr>
          <w:rFonts w:ascii="Times New Roman" w:hAnsi="Times New Roman" w:cs="Times New Roman"/>
        </w:rPr>
        <w:t xml:space="preserve"> поселения в иных областях</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5.1 </w:t>
      </w:r>
      <w:r w:rsidRPr="00722BCA">
        <w:rPr>
          <w:rFonts w:ascii="Times New Roman" w:hAnsi="Times New Roman" w:cs="Times New Roman"/>
        </w:rPr>
        <w:t>Рекреационные территории и объекты отдыха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B947B4" w:rsidRPr="00767F8B" w:rsidTr="008669EF">
        <w:tc>
          <w:tcPr>
            <w:tcW w:w="5307"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 xml:space="preserve">Объекты местного значения </w:t>
            </w:r>
            <w:proofErr w:type="spellStart"/>
            <w:r>
              <w:rPr>
                <w:rFonts w:ascii="Times New Roman" w:hAnsi="Times New Roman" w:cs="Times New Roman"/>
              </w:rPr>
              <w:t>Шалакушского</w:t>
            </w:r>
            <w:proofErr w:type="spellEnd"/>
            <w:r w:rsidRPr="00767F8B">
              <w:rPr>
                <w:rFonts w:ascii="Times New Roman" w:hAnsi="Times New Roman" w:cs="Times New Roman"/>
              </w:rPr>
              <w:t xml:space="preserve"> сельского  поселения</w:t>
            </w:r>
          </w:p>
        </w:tc>
        <w:tc>
          <w:tcPr>
            <w:tcW w:w="1561"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Расчетные показатели, единица измерения</w:t>
            </w:r>
          </w:p>
        </w:tc>
        <w:tc>
          <w:tcPr>
            <w:tcW w:w="2747" w:type="dxa"/>
          </w:tcPr>
          <w:p w:rsidR="00B947B4" w:rsidRPr="00767F8B" w:rsidRDefault="00B947B4" w:rsidP="008669EF">
            <w:pPr>
              <w:pStyle w:val="ConsPlusNormal"/>
              <w:jc w:val="center"/>
              <w:rPr>
                <w:rFonts w:ascii="Times New Roman" w:hAnsi="Times New Roman" w:cs="Times New Roman"/>
              </w:rPr>
            </w:pPr>
            <w:r w:rsidRPr="00767F8B">
              <w:rPr>
                <w:rFonts w:ascii="Times New Roman" w:hAnsi="Times New Roman" w:cs="Times New Roman"/>
              </w:rPr>
              <w:t xml:space="preserve">Значения расчетного показателя максимально допустимого уровня территориальной доступности объектами местного значения </w:t>
            </w:r>
            <w:proofErr w:type="spellStart"/>
            <w:r>
              <w:rPr>
                <w:rFonts w:ascii="Times New Roman" w:hAnsi="Times New Roman" w:cs="Times New Roman"/>
              </w:rPr>
              <w:t>Шалакушского</w:t>
            </w:r>
            <w:proofErr w:type="spellEnd"/>
            <w:r w:rsidRPr="00767F8B">
              <w:rPr>
                <w:rFonts w:ascii="Times New Roman" w:hAnsi="Times New Roman" w:cs="Times New Roman"/>
              </w:rPr>
              <w:t xml:space="preserve"> сельского поселения</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Пляжи и парки в зонах отдыха</w:t>
            </w:r>
          </w:p>
        </w:tc>
        <w:tc>
          <w:tcPr>
            <w:tcW w:w="1561" w:type="dxa"/>
          </w:tcPr>
          <w:p w:rsidR="00B947B4" w:rsidRPr="003713B7" w:rsidRDefault="00B947B4" w:rsidP="008669EF">
            <w:pPr>
              <w:pStyle w:val="ac"/>
              <w:spacing w:line="276" w:lineRule="auto"/>
              <w:rPr>
                <w:rFonts w:ascii="Times New Roman" w:hAnsi="Times New Roman" w:cs="Times New Roman"/>
                <w:sz w:val="22"/>
                <w:szCs w:val="22"/>
              </w:rPr>
            </w:pPr>
            <w:r w:rsidRPr="003713B7">
              <w:rPr>
                <w:rFonts w:ascii="Times New Roman" w:hAnsi="Times New Roman" w:cs="Times New Roman"/>
                <w:sz w:val="22"/>
                <w:szCs w:val="22"/>
              </w:rPr>
              <w:t>100 единовременных посетителей</w:t>
            </w:r>
          </w:p>
        </w:tc>
        <w:tc>
          <w:tcPr>
            <w:tcW w:w="2747" w:type="dxa"/>
          </w:tcPr>
          <w:p w:rsidR="00B947B4" w:rsidRPr="003713B7" w:rsidRDefault="00B947B4" w:rsidP="008669EF">
            <w:pPr>
              <w:pStyle w:val="ad"/>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15</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Лесопарки и заповедники</w:t>
            </w:r>
          </w:p>
        </w:tc>
        <w:tc>
          <w:tcPr>
            <w:tcW w:w="1561" w:type="dxa"/>
          </w:tcPr>
          <w:p w:rsidR="00B947B4" w:rsidRPr="003713B7" w:rsidRDefault="00B947B4" w:rsidP="008669EF">
            <w:pPr>
              <w:pStyle w:val="ac"/>
              <w:spacing w:line="276" w:lineRule="auto"/>
              <w:rPr>
                <w:rFonts w:ascii="Times New Roman" w:hAnsi="Times New Roman" w:cs="Times New Roman"/>
                <w:sz w:val="22"/>
                <w:szCs w:val="22"/>
              </w:rPr>
            </w:pPr>
            <w:r w:rsidRPr="003713B7">
              <w:rPr>
                <w:rFonts w:ascii="Times New Roman" w:hAnsi="Times New Roman" w:cs="Times New Roman"/>
                <w:sz w:val="22"/>
                <w:szCs w:val="22"/>
              </w:rPr>
              <w:t>100 единовременных посетителей</w:t>
            </w:r>
          </w:p>
        </w:tc>
        <w:tc>
          <w:tcPr>
            <w:tcW w:w="2747" w:type="dxa"/>
          </w:tcPr>
          <w:p w:rsidR="00B947B4" w:rsidRPr="003713B7" w:rsidRDefault="00B947B4" w:rsidP="008669EF">
            <w:pPr>
              <w:pStyle w:val="ad"/>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7</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Базы кратковременного отдыха</w:t>
            </w:r>
          </w:p>
        </w:tc>
        <w:tc>
          <w:tcPr>
            <w:tcW w:w="1561" w:type="dxa"/>
          </w:tcPr>
          <w:p w:rsidR="00B947B4" w:rsidRPr="003713B7" w:rsidRDefault="00B947B4" w:rsidP="008669EF">
            <w:pPr>
              <w:pStyle w:val="ac"/>
              <w:spacing w:line="276" w:lineRule="auto"/>
              <w:rPr>
                <w:rFonts w:ascii="Times New Roman" w:hAnsi="Times New Roman" w:cs="Times New Roman"/>
                <w:sz w:val="22"/>
                <w:szCs w:val="22"/>
              </w:rPr>
            </w:pPr>
            <w:r w:rsidRPr="003713B7">
              <w:rPr>
                <w:rFonts w:ascii="Times New Roman" w:hAnsi="Times New Roman" w:cs="Times New Roman"/>
                <w:sz w:val="22"/>
                <w:szCs w:val="22"/>
              </w:rPr>
              <w:t>100 единовременных посетителей</w:t>
            </w:r>
          </w:p>
        </w:tc>
        <w:tc>
          <w:tcPr>
            <w:tcW w:w="2747" w:type="dxa"/>
          </w:tcPr>
          <w:p w:rsidR="00B947B4" w:rsidRPr="003713B7" w:rsidRDefault="00B947B4" w:rsidP="008669EF">
            <w:pPr>
              <w:pStyle w:val="ad"/>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10</w:t>
            </w:r>
          </w:p>
        </w:tc>
      </w:tr>
      <w:tr w:rsidR="00B947B4" w:rsidRPr="00767F8B" w:rsidTr="008669EF">
        <w:tc>
          <w:tcPr>
            <w:tcW w:w="5307" w:type="dxa"/>
          </w:tcPr>
          <w:p w:rsidR="00B947B4" w:rsidRPr="003713B7" w:rsidRDefault="00B947B4" w:rsidP="008669EF">
            <w:pPr>
              <w:pStyle w:val="ac"/>
              <w:spacing w:line="276" w:lineRule="auto"/>
              <w:rPr>
                <w:rFonts w:ascii="Times New Roman" w:hAnsi="Times New Roman" w:cs="Times New Roman"/>
                <w:sz w:val="22"/>
                <w:szCs w:val="22"/>
              </w:rPr>
            </w:pPr>
            <w:r w:rsidRPr="003713B7">
              <w:rPr>
                <w:rFonts w:ascii="Times New Roman" w:hAnsi="Times New Roman" w:cs="Times New Roman"/>
                <w:sz w:val="22"/>
                <w:szCs w:val="22"/>
              </w:rPr>
              <w:lastRenderedPageBreak/>
              <w:t>Дома отдыха и санатории, санатории-профилактории, базы отдыха предприятий и туристские базы</w:t>
            </w:r>
          </w:p>
        </w:tc>
        <w:tc>
          <w:tcPr>
            <w:tcW w:w="1561" w:type="dxa"/>
          </w:tcPr>
          <w:p w:rsidR="00B947B4" w:rsidRPr="003713B7" w:rsidRDefault="00B947B4" w:rsidP="008669EF">
            <w:pPr>
              <w:pStyle w:val="ac"/>
              <w:spacing w:line="276" w:lineRule="auto"/>
              <w:rPr>
                <w:rFonts w:ascii="Times New Roman" w:hAnsi="Times New Roman" w:cs="Times New Roman"/>
                <w:sz w:val="22"/>
                <w:szCs w:val="22"/>
              </w:rPr>
            </w:pPr>
            <w:r w:rsidRPr="003713B7">
              <w:rPr>
                <w:rFonts w:ascii="Times New Roman" w:hAnsi="Times New Roman" w:cs="Times New Roman"/>
                <w:sz w:val="22"/>
                <w:szCs w:val="22"/>
              </w:rPr>
              <w:t>100 отдыхающих и обслуживающего персонала</w:t>
            </w:r>
          </w:p>
        </w:tc>
        <w:tc>
          <w:tcPr>
            <w:tcW w:w="2747" w:type="dxa"/>
          </w:tcPr>
          <w:p w:rsidR="00B947B4" w:rsidRPr="003713B7" w:rsidRDefault="00B947B4" w:rsidP="008669EF">
            <w:pPr>
              <w:pStyle w:val="ad"/>
              <w:spacing w:line="276" w:lineRule="auto"/>
              <w:jc w:val="center"/>
              <w:rPr>
                <w:rFonts w:ascii="Times New Roman" w:hAnsi="Times New Roman" w:cs="Times New Roman"/>
                <w:sz w:val="22"/>
                <w:szCs w:val="22"/>
              </w:rPr>
            </w:pPr>
            <w:r w:rsidRPr="003713B7">
              <w:rPr>
                <w:rFonts w:ascii="Times New Roman" w:hAnsi="Times New Roman" w:cs="Times New Roman"/>
                <w:sz w:val="22"/>
                <w:szCs w:val="22"/>
              </w:rPr>
              <w:t>3</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Мотели и кемпинги</w:t>
            </w:r>
          </w:p>
        </w:tc>
        <w:tc>
          <w:tcPr>
            <w:tcW w:w="1561" w:type="dxa"/>
          </w:tcPr>
          <w:p w:rsidR="00B947B4" w:rsidRPr="003713B7" w:rsidRDefault="00B947B4" w:rsidP="008669EF">
            <w:pPr>
              <w:pStyle w:val="ConsPlusNormal"/>
              <w:rPr>
                <w:rFonts w:ascii="Times New Roman" w:hAnsi="Times New Roman" w:cs="Times New Roman"/>
              </w:rPr>
            </w:pPr>
            <w:r w:rsidRPr="003713B7">
              <w:rPr>
                <w:rFonts w:ascii="Times New Roman" w:hAnsi="Times New Roman" w:cs="Times New Roman"/>
              </w:rPr>
              <w:t>100 единовременных посетителей</w:t>
            </w:r>
          </w:p>
        </w:tc>
        <w:tc>
          <w:tcPr>
            <w:tcW w:w="2747" w:type="dxa"/>
          </w:tcPr>
          <w:p w:rsidR="00B947B4" w:rsidRPr="003713B7" w:rsidRDefault="00B947B4" w:rsidP="008669EF">
            <w:pPr>
              <w:pStyle w:val="ConsPlusNormal"/>
              <w:rPr>
                <w:rFonts w:ascii="Times New Roman" w:hAnsi="Times New Roman" w:cs="Times New Roman"/>
              </w:rPr>
            </w:pPr>
            <w:r w:rsidRPr="003713B7">
              <w:rPr>
                <w:rFonts w:ascii="Times New Roman" w:hAnsi="Times New Roman" w:cs="Times New Roman"/>
              </w:rPr>
              <w:t>по расчетной вместимости</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100 мест в залах или единовременных посетителей и персонала</w:t>
            </w:r>
          </w:p>
        </w:tc>
        <w:tc>
          <w:tcPr>
            <w:tcW w:w="2747"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10</w:t>
            </w:r>
          </w:p>
        </w:tc>
      </w:tr>
      <w:tr w:rsidR="00B947B4" w:rsidRPr="00767F8B" w:rsidTr="008669EF">
        <w:tc>
          <w:tcPr>
            <w:tcW w:w="5307"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Садоводческие товарищества</w:t>
            </w:r>
          </w:p>
        </w:tc>
        <w:tc>
          <w:tcPr>
            <w:tcW w:w="1561"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10 участков</w:t>
            </w:r>
          </w:p>
        </w:tc>
        <w:tc>
          <w:tcPr>
            <w:tcW w:w="2747" w:type="dxa"/>
          </w:tcPr>
          <w:p w:rsidR="00B947B4" w:rsidRPr="00D344D9" w:rsidRDefault="00B947B4" w:rsidP="008669EF">
            <w:pPr>
              <w:pStyle w:val="ConsPlusNormal"/>
              <w:rPr>
                <w:rFonts w:ascii="Times New Roman" w:hAnsi="Times New Roman" w:cs="Times New Roman"/>
              </w:rPr>
            </w:pPr>
            <w:r w:rsidRPr="00D344D9">
              <w:rPr>
                <w:rFonts w:ascii="Times New Roman" w:hAnsi="Times New Roman" w:cs="Times New Roman"/>
              </w:rPr>
              <w:t>10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061AB">
        <w:rPr>
          <w:rFonts w:ascii="Times New Roman" w:hAnsi="Times New Roman" w:cs="Times New Roman"/>
        </w:rPr>
        <w:t>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5.2</w:t>
      </w:r>
      <w:r w:rsidR="008272E7">
        <w:rPr>
          <w:rFonts w:ascii="Times New Roman" w:hAnsi="Times New Roman" w:cs="Times New Roman"/>
        </w:rPr>
        <w:t xml:space="preserve">.  </w:t>
      </w:r>
      <w:r w:rsidRPr="00722BCA">
        <w:rPr>
          <w:rFonts w:ascii="Times New Roman" w:hAnsi="Times New Roman" w:cs="Times New Roman"/>
        </w:rPr>
        <w:t>В области благоустройства (озеленения) территории и организации массового отдыха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менее </w:t>
            </w:r>
            <w:proofErr w:type="gramStart"/>
            <w:r w:rsidRPr="00722BCA">
              <w:rPr>
                <w:rFonts w:ascii="Times New Roman" w:hAnsi="Times New Roman" w:cs="Times New Roman"/>
              </w:rPr>
              <w:t>га</w:t>
            </w:r>
            <w:proofErr w:type="gramEnd"/>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69345C" w:rsidRDefault="0069345C" w:rsidP="004A7A7D">
      <w:pPr>
        <w:pStyle w:val="ConsPlusNormal"/>
        <w:ind w:firstLine="540"/>
        <w:jc w:val="both"/>
        <w:rPr>
          <w:rFonts w:ascii="Times New Roman" w:hAnsi="Times New Roman" w:cs="Times New Roman"/>
          <w:sz w:val="24"/>
          <w:szCs w:val="24"/>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proofErr w:type="spellStart"/>
      <w:r w:rsidR="005A6A0F">
        <w:rPr>
          <w:rFonts w:ascii="Times New Roman" w:hAnsi="Times New Roman" w:cs="Times New Roman"/>
          <w:sz w:val="24"/>
          <w:szCs w:val="24"/>
        </w:rPr>
        <w:t>Мошинского</w:t>
      </w:r>
      <w:proofErr w:type="spellEnd"/>
      <w:r w:rsidR="005A6A0F">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B947B4" w:rsidRPr="00A17EB6" w:rsidTr="00AD7F49">
        <w:trPr>
          <w:trHeight w:val="1226"/>
        </w:trPr>
        <w:tc>
          <w:tcPr>
            <w:tcW w:w="1871" w:type="dxa"/>
          </w:tcPr>
          <w:p w:rsidR="00B947B4" w:rsidRPr="00722BCA" w:rsidRDefault="00B947B4" w:rsidP="004D4226">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1984" w:type="dxa"/>
          </w:tcPr>
          <w:p w:rsidR="00B947B4" w:rsidRPr="00722BCA" w:rsidRDefault="00B947B4"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мин., </w:t>
            </w:r>
            <w:proofErr w:type="gramStart"/>
            <w:r w:rsidRPr="00722BCA">
              <w:rPr>
                <w:rFonts w:ascii="Times New Roman" w:hAnsi="Times New Roman" w:cs="Times New Roman"/>
              </w:rPr>
              <w:t>м</w:t>
            </w:r>
            <w:proofErr w:type="gramEnd"/>
          </w:p>
        </w:tc>
        <w:tc>
          <w:tcPr>
            <w:tcW w:w="2777" w:type="dxa"/>
          </w:tcPr>
          <w:p w:rsidR="00B947B4" w:rsidRPr="00722BCA" w:rsidRDefault="00B947B4" w:rsidP="004D4226">
            <w:pPr>
              <w:pStyle w:val="ConsPlusNormal"/>
              <w:rPr>
                <w:rFonts w:ascii="Times New Roman" w:hAnsi="Times New Roman" w:cs="Times New Roman"/>
              </w:rPr>
            </w:pPr>
            <w:r w:rsidRPr="00722BCA">
              <w:rPr>
                <w:rFonts w:ascii="Times New Roman" w:hAnsi="Times New Roman" w:cs="Times New Roman"/>
              </w:rPr>
              <w:t>Для садов, скверов</w:t>
            </w:r>
          </w:p>
        </w:tc>
        <w:tc>
          <w:tcPr>
            <w:tcW w:w="2838" w:type="dxa"/>
          </w:tcPr>
          <w:p w:rsidR="00B947B4" w:rsidRPr="00722BCA" w:rsidRDefault="00B947B4" w:rsidP="004D4226">
            <w:pPr>
              <w:pStyle w:val="ConsPlusNormal"/>
              <w:rPr>
                <w:rFonts w:ascii="Times New Roman" w:hAnsi="Times New Roman" w:cs="Times New Roman"/>
              </w:rPr>
            </w:pPr>
            <w:r w:rsidRPr="00722BCA">
              <w:rPr>
                <w:rFonts w:ascii="Times New Roman" w:hAnsi="Times New Roman" w:cs="Times New Roman"/>
              </w:rPr>
              <w:t>не более 10 мин. (время пешеходной доступности) или не более 600 м</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B947B4" w:rsidRDefault="00B947B4">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lastRenderedPageBreak/>
        <w:t>5.3</w:t>
      </w:r>
      <w:r w:rsidR="008272E7">
        <w:rPr>
          <w:rFonts w:ascii="Times New Roman" w:hAnsi="Times New Roman" w:cs="Times New Roman"/>
        </w:rPr>
        <w:t>.</w:t>
      </w:r>
      <w:r w:rsidRPr="00722BCA">
        <w:rPr>
          <w:rFonts w:ascii="Times New Roman" w:hAnsi="Times New Roman" w:cs="Times New Roman"/>
        </w:rPr>
        <w:t>В области развития жилищного строительства</w:t>
      </w:r>
    </w:p>
    <w:p w:rsidR="0034492B" w:rsidRDefault="0034492B">
      <w:pPr>
        <w:pStyle w:val="ConsPlusNormal"/>
        <w:ind w:firstLine="540"/>
        <w:jc w:val="both"/>
        <w:rPr>
          <w:rFonts w:ascii="Times New Roman" w:hAnsi="Times New Roman" w:cs="Times New Roman"/>
        </w:rPr>
      </w:pPr>
    </w:p>
    <w:p w:rsidR="00B947B4" w:rsidRDefault="00B947B4" w:rsidP="00B947B4">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минимально допустимого уровня обеспеченности объектами местного значения населения городского поселения применяются в соответствии с СП 42.13330.2016 и Земельным кодексом РФ.</w:t>
      </w:r>
    </w:p>
    <w:p w:rsidR="0069345C" w:rsidRDefault="0069345C">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5.4</w:t>
      </w:r>
      <w:r w:rsidR="008272E7">
        <w:rPr>
          <w:rFonts w:ascii="Times New Roman" w:hAnsi="Times New Roman" w:cs="Times New Roman"/>
        </w:rPr>
        <w:t xml:space="preserve">. </w:t>
      </w:r>
      <w:r w:rsidRPr="00722BCA">
        <w:rPr>
          <w:rFonts w:ascii="Times New Roman" w:hAnsi="Times New Roman" w:cs="Times New Roman"/>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Минимальные расстояния, </w:t>
            </w:r>
            <w:proofErr w:type="gramStart"/>
            <w:r w:rsidRPr="00722BCA">
              <w:rPr>
                <w:rFonts w:ascii="Times New Roman" w:hAnsi="Times New Roman" w:cs="Times New Roman"/>
              </w:rPr>
              <w:t>м</w:t>
            </w:r>
            <w:proofErr w:type="gramEnd"/>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9061AB">
        <w:rPr>
          <w:rFonts w:ascii="Times New Roman" w:hAnsi="Times New Roman" w:cs="Times New Roman"/>
        </w:rPr>
        <w:t>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5.5</w:t>
      </w:r>
      <w:r w:rsidR="008272E7">
        <w:rPr>
          <w:rFonts w:ascii="Times New Roman" w:hAnsi="Times New Roman" w:cs="Times New Roman"/>
        </w:rPr>
        <w:t>.</w:t>
      </w:r>
      <w:r w:rsidRPr="00722BCA">
        <w:rPr>
          <w:rFonts w:ascii="Times New Roman" w:hAnsi="Times New Roman" w:cs="Times New Roman"/>
        </w:rPr>
        <w:t>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B947B4" w:rsidRPr="00767F8B" w:rsidTr="008669EF">
        <w:tc>
          <w:tcPr>
            <w:tcW w:w="1984" w:type="dxa"/>
            <w:vMerge w:val="restart"/>
          </w:tcPr>
          <w:p w:rsidR="00B947B4" w:rsidRPr="00767F8B" w:rsidRDefault="00B947B4" w:rsidP="008669EF">
            <w:pPr>
              <w:rPr>
                <w:rFonts w:ascii="Times New Roman" w:hAnsi="Times New Roman" w:cs="Times New Roman"/>
              </w:rPr>
            </w:pPr>
            <w:r w:rsidRPr="00767F8B">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 xml:space="preserve">Площадь </w:t>
            </w:r>
            <w:proofErr w:type="spellStart"/>
            <w:r w:rsidRPr="00767F8B">
              <w:rPr>
                <w:rFonts w:ascii="Times New Roman" w:hAnsi="Times New Roman" w:cs="Times New Roman"/>
              </w:rPr>
              <w:t>общетоварного</w:t>
            </w:r>
            <w:proofErr w:type="spellEnd"/>
            <w:r w:rsidRPr="00767F8B">
              <w:rPr>
                <w:rFonts w:ascii="Times New Roman" w:hAnsi="Times New Roman" w:cs="Times New Roman"/>
              </w:rPr>
              <w:t xml:space="preserve"> склада, кв</w:t>
            </w:r>
            <w:proofErr w:type="gramStart"/>
            <w:r w:rsidRPr="00767F8B">
              <w:rPr>
                <w:rFonts w:ascii="Times New Roman" w:hAnsi="Times New Roman" w:cs="Times New Roman"/>
              </w:rPr>
              <w:t>.м</w:t>
            </w:r>
            <w:proofErr w:type="gramEnd"/>
            <w:r w:rsidRPr="00767F8B">
              <w:rPr>
                <w:rFonts w:ascii="Times New Roman" w:hAnsi="Times New Roman" w:cs="Times New Roman"/>
              </w:rPr>
              <w:t>/1 тыс. человек</w:t>
            </w:r>
          </w:p>
        </w:tc>
        <w:tc>
          <w:tcPr>
            <w:tcW w:w="3883"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продовольственных товаров</w:t>
            </w:r>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19</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3883"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непродовольственных товаров</w:t>
            </w:r>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193</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val="restart"/>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Вместимость специализированного склада, тонн</w:t>
            </w:r>
          </w:p>
        </w:tc>
        <w:tc>
          <w:tcPr>
            <w:tcW w:w="3883"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10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3883" w:type="dxa"/>
          </w:tcPr>
          <w:p w:rsidR="00B947B4" w:rsidRPr="00767F8B" w:rsidRDefault="00B947B4" w:rsidP="008669EF">
            <w:pPr>
              <w:pStyle w:val="ConsPlusNormal"/>
              <w:rPr>
                <w:rFonts w:ascii="Times New Roman" w:hAnsi="Times New Roman" w:cs="Times New Roman"/>
              </w:rPr>
            </w:pPr>
            <w:proofErr w:type="spellStart"/>
            <w:r w:rsidRPr="00767F8B">
              <w:rPr>
                <w:rFonts w:ascii="Times New Roman" w:hAnsi="Times New Roman" w:cs="Times New Roman"/>
              </w:rPr>
              <w:t>фруктохранилища</w:t>
            </w:r>
            <w:proofErr w:type="spellEnd"/>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90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3883"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овощехранилища</w:t>
            </w:r>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90</w:t>
            </w:r>
          </w:p>
        </w:tc>
      </w:tr>
      <w:tr w:rsidR="00B947B4" w:rsidRPr="00767F8B" w:rsidTr="008669EF">
        <w:tc>
          <w:tcPr>
            <w:tcW w:w="1984" w:type="dxa"/>
            <w:vMerge/>
          </w:tcPr>
          <w:p w:rsidR="00B947B4" w:rsidRPr="00767F8B" w:rsidRDefault="00B947B4" w:rsidP="008669EF">
            <w:pPr>
              <w:rPr>
                <w:rFonts w:ascii="Times New Roman" w:hAnsi="Times New Roman" w:cs="Times New Roman"/>
              </w:rPr>
            </w:pPr>
          </w:p>
        </w:tc>
        <w:tc>
          <w:tcPr>
            <w:tcW w:w="2047" w:type="dxa"/>
            <w:vMerge/>
          </w:tcPr>
          <w:p w:rsidR="00B947B4" w:rsidRPr="00767F8B" w:rsidRDefault="00B947B4" w:rsidP="008669EF">
            <w:pPr>
              <w:rPr>
                <w:rFonts w:ascii="Times New Roman" w:hAnsi="Times New Roman" w:cs="Times New Roman"/>
              </w:rPr>
            </w:pPr>
          </w:p>
        </w:tc>
        <w:tc>
          <w:tcPr>
            <w:tcW w:w="3883"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картофелехранилища</w:t>
            </w:r>
          </w:p>
        </w:tc>
        <w:tc>
          <w:tcPr>
            <w:tcW w:w="1701" w:type="dxa"/>
          </w:tcPr>
          <w:p w:rsidR="00B947B4" w:rsidRPr="00767F8B" w:rsidRDefault="00B947B4" w:rsidP="008669EF">
            <w:pPr>
              <w:pStyle w:val="ConsPlusNormal"/>
              <w:rPr>
                <w:rFonts w:ascii="Times New Roman" w:hAnsi="Times New Roman" w:cs="Times New Roman"/>
              </w:rPr>
            </w:pPr>
            <w:r w:rsidRPr="00767F8B">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0E016B">
        <w:rPr>
          <w:rFonts w:ascii="Times New Roman" w:hAnsi="Times New Roman" w:cs="Times New Roman"/>
        </w:rPr>
        <w:t>ю</w:t>
      </w:r>
      <w:r>
        <w:rPr>
          <w:rFonts w:ascii="Times New Roman" w:hAnsi="Times New Roman" w:cs="Times New Roman"/>
        </w:rPr>
        <w:t xml:space="preserve">тся. </w:t>
      </w:r>
    </w:p>
    <w:p w:rsidR="0034492B" w:rsidRDefault="0034492B">
      <w:pPr>
        <w:pStyle w:val="ConsPlusNormal"/>
        <w:ind w:firstLine="540"/>
        <w:jc w:val="both"/>
        <w:rPr>
          <w:rFonts w:ascii="Times New Roman" w:hAnsi="Times New Roman" w:cs="Times New Roman"/>
        </w:rPr>
      </w:pPr>
    </w:p>
    <w:p w:rsidR="0069345C" w:rsidRDefault="0069345C">
      <w:pPr>
        <w:pStyle w:val="ConsPlusNormal"/>
        <w:ind w:firstLine="540"/>
        <w:jc w:val="both"/>
        <w:rPr>
          <w:rFonts w:ascii="Times New Roman" w:hAnsi="Times New Roman" w:cs="Times New Roman"/>
        </w:rPr>
        <w:sectPr w:rsidR="0069345C">
          <w:headerReference w:type="default" r:id="rId35"/>
          <w:pgSz w:w="11905" w:h="16838"/>
          <w:pgMar w:top="1134" w:right="850" w:bottom="1134" w:left="1701" w:header="0" w:footer="0" w:gutter="0"/>
          <w:cols w:space="720"/>
        </w:sect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lastRenderedPageBreak/>
        <w:t xml:space="preserve">5.6. </w:t>
      </w:r>
      <w:r w:rsidRPr="00722BCA">
        <w:rPr>
          <w:rFonts w:ascii="Times New Roman" w:hAnsi="Times New Roman" w:cs="Times New Roman"/>
        </w:rPr>
        <w:t>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p>
    <w:p w:rsidR="0069345C" w:rsidRDefault="0069345C" w:rsidP="0069345C">
      <w:pPr>
        <w:pStyle w:val="ConsPlusNormal"/>
        <w:jc w:val="both"/>
        <w:rPr>
          <w:rFonts w:ascii="Times New Roman" w:hAnsi="Times New Roman" w:cs="Times New Roman"/>
          <w:sz w:val="24"/>
          <w:szCs w:val="24"/>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сельского </w:t>
      </w:r>
      <w:r>
        <w:rPr>
          <w:rFonts w:ascii="Times New Roman" w:hAnsi="Times New Roman" w:cs="Times New Roman"/>
          <w:sz w:val="24"/>
          <w:szCs w:val="24"/>
        </w:rPr>
        <w:t>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34492B" w:rsidRPr="00A17EB6">
        <w:tc>
          <w:tcPr>
            <w:tcW w:w="1871" w:type="dxa"/>
          </w:tcPr>
          <w:p w:rsidR="0034492B" w:rsidRPr="00722BCA" w:rsidRDefault="0034492B" w:rsidP="004031B2">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w:t>
            </w:r>
            <w:proofErr w:type="spellStart"/>
            <w:r w:rsidR="00CF7581">
              <w:rPr>
                <w:rFonts w:ascii="Times New Roman" w:hAnsi="Times New Roman" w:cs="Times New Roman"/>
                <w:sz w:val="24"/>
                <w:szCs w:val="24"/>
              </w:rPr>
              <w:t>сельского</w:t>
            </w:r>
            <w:r w:rsidRPr="00722BCA">
              <w:rPr>
                <w:rFonts w:ascii="Times New Roman" w:hAnsi="Times New Roman" w:cs="Times New Roman"/>
              </w:rPr>
              <w:t>поселения</w:t>
            </w:r>
            <w:proofErr w:type="spellEnd"/>
          </w:p>
        </w:tc>
        <w:tc>
          <w:tcPr>
            <w:tcW w:w="1984" w:type="dxa"/>
          </w:tcPr>
          <w:p w:rsidR="0034492B" w:rsidRPr="00722BCA" w:rsidRDefault="0034492B" w:rsidP="004031B2">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tcPr>
          <w:p w:rsidR="0034492B" w:rsidRPr="00722BCA" w:rsidRDefault="0034492B" w:rsidP="004031B2">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w:t>
            </w:r>
            <w:proofErr w:type="spellStart"/>
            <w:r w:rsidR="00CF7581">
              <w:rPr>
                <w:rFonts w:ascii="Times New Roman" w:hAnsi="Times New Roman" w:cs="Times New Roman"/>
                <w:sz w:val="24"/>
                <w:szCs w:val="24"/>
              </w:rPr>
              <w:t>сельского</w:t>
            </w:r>
            <w:r w:rsidRPr="00722BCA">
              <w:rPr>
                <w:rFonts w:ascii="Times New Roman" w:hAnsi="Times New Roman" w:cs="Times New Roman"/>
              </w:rPr>
              <w:t>поселения</w:t>
            </w:r>
            <w:proofErr w:type="spellEnd"/>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Торговые предприятия (магазины, торговые центры, торговые комплексы)</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B947B4">
            <w:pPr>
              <w:pStyle w:val="ConsPlusNormal"/>
              <w:rPr>
                <w:rFonts w:ascii="Times New Roman" w:hAnsi="Times New Roman" w:cs="Times New Roman"/>
              </w:rPr>
            </w:pPr>
            <w:r w:rsidRPr="00722BCA">
              <w:rPr>
                <w:rFonts w:ascii="Times New Roman" w:hAnsi="Times New Roman" w:cs="Times New Roman"/>
              </w:rPr>
              <w:t xml:space="preserve">Радиус обслуживания: </w:t>
            </w:r>
            <w:r w:rsidR="00B947B4">
              <w:rPr>
                <w:rFonts w:ascii="Times New Roman" w:hAnsi="Times New Roman" w:cs="Times New Roman"/>
              </w:rPr>
              <w:t>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Уровень территориальной доступности для населения, </w:t>
            </w:r>
            <w:proofErr w:type="gramStart"/>
            <w:r w:rsidRPr="00722BCA">
              <w:rPr>
                <w:rFonts w:ascii="Times New Roman" w:hAnsi="Times New Roman" w:cs="Times New Roman"/>
              </w:rPr>
              <w:t>м</w:t>
            </w:r>
            <w:proofErr w:type="gramEnd"/>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Default="0034492B" w:rsidP="00CF7581">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Часть I</w:t>
      </w:r>
      <w:r>
        <w:rPr>
          <w:rFonts w:ascii="Times New Roman" w:hAnsi="Times New Roman" w:cs="Times New Roman"/>
          <w:sz w:val="24"/>
          <w:szCs w:val="24"/>
          <w:lang w:val="en-US"/>
        </w:rPr>
        <w:t>V</w:t>
      </w:r>
      <w:r>
        <w:rPr>
          <w:rFonts w:ascii="Times New Roman" w:hAnsi="Times New Roman" w:cs="Times New Roman"/>
          <w:sz w:val="24"/>
          <w:szCs w:val="24"/>
        </w:rPr>
        <w:t xml:space="preserve">. Обоснование расчетных показателей, </w:t>
      </w:r>
      <w:r>
        <w:rPr>
          <w:rFonts w:ascii="Times New Roman" w:hAnsi="Times New Roman" w:cs="Times New Roman"/>
          <w:sz w:val="24"/>
          <w:szCs w:val="24"/>
        </w:rPr>
        <w:br/>
        <w:t xml:space="preserve">содержащихся в основной части нормативов </w:t>
      </w:r>
      <w:r>
        <w:rPr>
          <w:rFonts w:ascii="Times New Roman" w:hAnsi="Times New Roman" w:cs="Times New Roman"/>
          <w:sz w:val="24"/>
          <w:szCs w:val="24"/>
        </w:rPr>
        <w:br/>
        <w:t xml:space="preserve">градостроительного проектирования </w:t>
      </w:r>
      <w:proofErr w:type="spellStart"/>
      <w:r w:rsidR="00CF7581">
        <w:rPr>
          <w:rFonts w:ascii="Times New Roman" w:hAnsi="Times New Roman" w:cs="Times New Roman"/>
          <w:sz w:val="24"/>
          <w:szCs w:val="24"/>
        </w:rPr>
        <w:t>Мошинского</w:t>
      </w:r>
      <w:proofErr w:type="spellEnd"/>
      <w:r w:rsidR="00CF7581">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w:t>
      </w:r>
      <w:r>
        <w:rPr>
          <w:rFonts w:ascii="Times New Roman" w:hAnsi="Times New Roman" w:cs="Times New Roman"/>
          <w:sz w:val="24"/>
          <w:szCs w:val="24"/>
        </w:rPr>
        <w:br/>
        <w:t xml:space="preserve"> Архангельской области</w:t>
      </w:r>
    </w:p>
    <w:p w:rsidR="0034492B" w:rsidRPr="00722BCA" w:rsidRDefault="0034492B">
      <w:pPr>
        <w:pStyle w:val="ConsPlusNormal"/>
        <w:ind w:firstLine="540"/>
        <w:jc w:val="both"/>
        <w:rPr>
          <w:rFonts w:ascii="Times New Roman" w:hAnsi="Times New Roman" w:cs="Times New Roman"/>
        </w:rPr>
      </w:pPr>
    </w:p>
    <w:p w:rsidR="00B1246E" w:rsidRPr="00B1246E" w:rsidRDefault="0034492B" w:rsidP="00B1246E">
      <w:pPr>
        <w:autoSpaceDE w:val="0"/>
        <w:autoSpaceDN w:val="0"/>
        <w:adjustRightInd w:val="0"/>
        <w:spacing w:after="0" w:line="240" w:lineRule="auto"/>
        <w:ind w:firstLine="540"/>
        <w:jc w:val="both"/>
        <w:rPr>
          <w:rFonts w:ascii="Times New Roman" w:hAnsi="Times New Roman" w:cs="Times New Roman"/>
        </w:rPr>
      </w:pPr>
      <w:r w:rsidRPr="00DC5A7B">
        <w:rPr>
          <w:rFonts w:ascii="Times New Roman" w:hAnsi="Times New Roman" w:cs="Times New Roman"/>
        </w:rPr>
        <w:t xml:space="preserve">1. Поселение расположено  на территории </w:t>
      </w:r>
      <w:proofErr w:type="spellStart"/>
      <w:r w:rsidR="00002CC5" w:rsidRPr="00DC5A7B">
        <w:rPr>
          <w:rFonts w:ascii="Times New Roman" w:hAnsi="Times New Roman" w:cs="Times New Roman"/>
        </w:rPr>
        <w:t>Няндомского</w:t>
      </w:r>
      <w:proofErr w:type="spellEnd"/>
      <w:r w:rsidRPr="00DC5A7B">
        <w:rPr>
          <w:rFonts w:ascii="Times New Roman" w:hAnsi="Times New Roman" w:cs="Times New Roman"/>
        </w:rPr>
        <w:t xml:space="preserve"> муниципального района Архангельской области, граничит со следующими муниципальными образованиями</w:t>
      </w:r>
      <w:r w:rsidR="00002CC5" w:rsidRPr="00DC5A7B">
        <w:rPr>
          <w:rFonts w:ascii="Times New Roman" w:hAnsi="Times New Roman" w:cs="Times New Roman"/>
        </w:rPr>
        <w:t>: «Няндомское», «</w:t>
      </w:r>
      <w:proofErr w:type="spellStart"/>
      <w:r w:rsidR="00002CC5" w:rsidRPr="00DC5A7B">
        <w:rPr>
          <w:rFonts w:ascii="Times New Roman" w:hAnsi="Times New Roman" w:cs="Times New Roman"/>
        </w:rPr>
        <w:t>Шалакушское</w:t>
      </w:r>
      <w:proofErr w:type="spellEnd"/>
      <w:r w:rsidR="00002CC5" w:rsidRPr="00E1447C">
        <w:rPr>
          <w:rFonts w:ascii="Times New Roman" w:hAnsi="Times New Roman" w:cs="Times New Roman"/>
        </w:rPr>
        <w:t>»</w:t>
      </w:r>
      <w:r w:rsidR="00DC5A7B" w:rsidRPr="00E1447C">
        <w:rPr>
          <w:rFonts w:ascii="Times New Roman" w:hAnsi="Times New Roman" w:cs="Times New Roman"/>
        </w:rPr>
        <w:t>, «</w:t>
      </w:r>
      <w:proofErr w:type="spellStart"/>
      <w:r w:rsidR="00DC5A7B" w:rsidRPr="00E1447C">
        <w:rPr>
          <w:rFonts w:ascii="Times New Roman" w:hAnsi="Times New Roman" w:cs="Times New Roman"/>
        </w:rPr>
        <w:t>Верхопаденьгское</w:t>
      </w:r>
      <w:proofErr w:type="spellEnd"/>
      <w:r w:rsidR="00DC5A7B" w:rsidRPr="00E1447C">
        <w:rPr>
          <w:rFonts w:ascii="Times New Roman" w:hAnsi="Times New Roman" w:cs="Times New Roman"/>
        </w:rPr>
        <w:t>», МО «</w:t>
      </w:r>
      <w:proofErr w:type="spellStart"/>
      <w:r w:rsidR="00DC5A7B" w:rsidRPr="00E1447C">
        <w:rPr>
          <w:rFonts w:ascii="Times New Roman" w:hAnsi="Times New Roman" w:cs="Times New Roman"/>
        </w:rPr>
        <w:t>Тегринское</w:t>
      </w:r>
      <w:proofErr w:type="spellEnd"/>
      <w:r w:rsidR="00DC5A7B" w:rsidRPr="00E1447C">
        <w:rPr>
          <w:rFonts w:ascii="Times New Roman" w:hAnsi="Times New Roman" w:cs="Times New Roman"/>
        </w:rPr>
        <w:t>», МО «</w:t>
      </w:r>
      <w:proofErr w:type="spellStart"/>
      <w:r w:rsidR="00DC5A7B" w:rsidRPr="00E1447C">
        <w:rPr>
          <w:rFonts w:ascii="Times New Roman" w:hAnsi="Times New Roman" w:cs="Times New Roman"/>
        </w:rPr>
        <w:t>Внрхнешоношское</w:t>
      </w:r>
      <w:proofErr w:type="spellEnd"/>
      <w:r w:rsidR="00DC5A7B" w:rsidRPr="00E1447C">
        <w:rPr>
          <w:rFonts w:ascii="Times New Roman" w:hAnsi="Times New Roman" w:cs="Times New Roman"/>
        </w:rPr>
        <w:t>»</w:t>
      </w:r>
      <w:r w:rsidRPr="00E1447C">
        <w:rPr>
          <w:rFonts w:ascii="Times New Roman" w:hAnsi="Times New Roman" w:cs="Times New Roman"/>
        </w:rPr>
        <w:t>. Поселение з</w:t>
      </w:r>
      <w:r w:rsidRPr="00DC5A7B">
        <w:rPr>
          <w:rFonts w:ascii="Times New Roman" w:hAnsi="Times New Roman" w:cs="Times New Roman"/>
        </w:rPr>
        <w:t>анимает территорию общей</w:t>
      </w:r>
      <w:r w:rsidRPr="0086720B">
        <w:rPr>
          <w:rFonts w:ascii="Times New Roman" w:hAnsi="Times New Roman" w:cs="Times New Roman"/>
        </w:rPr>
        <w:t xml:space="preserve"> площадью </w:t>
      </w:r>
      <w:r w:rsidR="0086720B" w:rsidRPr="0086720B">
        <w:rPr>
          <w:rFonts w:ascii="Times New Roman" w:hAnsi="Times New Roman" w:cs="Times New Roman"/>
        </w:rPr>
        <w:t xml:space="preserve">2125,66 </w:t>
      </w:r>
      <w:r w:rsidRPr="0086720B">
        <w:rPr>
          <w:rFonts w:ascii="Times New Roman" w:hAnsi="Times New Roman" w:cs="Times New Roman"/>
        </w:rPr>
        <w:t xml:space="preserve"> кв. </w:t>
      </w:r>
      <w:proofErr w:type="spellStart"/>
      <w:r w:rsidRPr="0086720B">
        <w:rPr>
          <w:rFonts w:ascii="Times New Roman" w:hAnsi="Times New Roman" w:cs="Times New Roman"/>
        </w:rPr>
        <w:t>км</w:t>
      </w:r>
      <w:proofErr w:type="gramStart"/>
      <w:r w:rsidRPr="0086720B">
        <w:rPr>
          <w:rFonts w:ascii="Times New Roman" w:hAnsi="Times New Roman" w:cs="Times New Roman"/>
        </w:rPr>
        <w:t>.</w:t>
      </w:r>
      <w:r w:rsidRPr="00B1246E">
        <w:rPr>
          <w:rFonts w:ascii="Times New Roman" w:hAnsi="Times New Roman" w:cs="Times New Roman"/>
        </w:rPr>
        <w:t>П</w:t>
      </w:r>
      <w:proofErr w:type="gramEnd"/>
      <w:r w:rsidRPr="00B1246E">
        <w:rPr>
          <w:rFonts w:ascii="Times New Roman" w:hAnsi="Times New Roman" w:cs="Times New Roman"/>
        </w:rPr>
        <w:t>оселение</w:t>
      </w:r>
      <w:proofErr w:type="spellEnd"/>
      <w:r w:rsidRPr="00B1246E">
        <w:rPr>
          <w:rFonts w:ascii="Times New Roman" w:hAnsi="Times New Roman" w:cs="Times New Roman"/>
        </w:rPr>
        <w:t xml:space="preserve"> находится в климатическом подрайоне </w:t>
      </w:r>
      <w:r w:rsidR="004421E2" w:rsidRPr="00B1246E">
        <w:rPr>
          <w:rFonts w:ascii="Times New Roman" w:hAnsi="Times New Roman" w:cs="Times New Roman"/>
          <w:lang w:val="en-US"/>
        </w:rPr>
        <w:t>III</w:t>
      </w:r>
      <w:r w:rsidR="004421E2" w:rsidRPr="00B1246E">
        <w:rPr>
          <w:rFonts w:ascii="Times New Roman" w:hAnsi="Times New Roman" w:cs="Times New Roman"/>
        </w:rPr>
        <w:t>А</w:t>
      </w:r>
      <w:r w:rsidRPr="00B1246E">
        <w:rPr>
          <w:rFonts w:ascii="Times New Roman" w:hAnsi="Times New Roman" w:cs="Times New Roman"/>
        </w:rPr>
        <w:t xml:space="preserve">, по его территории проходит </w:t>
      </w:r>
      <w:r w:rsidR="004B4551" w:rsidRPr="00B1246E">
        <w:rPr>
          <w:rFonts w:ascii="Times New Roman" w:hAnsi="Times New Roman" w:cs="Times New Roman"/>
        </w:rPr>
        <w:t xml:space="preserve">автомобильная дорога регионального значения </w:t>
      </w:r>
      <w:proofErr w:type="spellStart"/>
      <w:r w:rsidR="00B71767" w:rsidRPr="00B1246E">
        <w:rPr>
          <w:rFonts w:ascii="Times New Roman" w:hAnsi="Times New Roman" w:cs="Times New Roman"/>
        </w:rPr>
        <w:t>Долматово-Няндома-Каргополь-Пудож</w:t>
      </w:r>
      <w:proofErr w:type="spellEnd"/>
      <w:r w:rsidR="00B71767" w:rsidRPr="00B1246E">
        <w:rPr>
          <w:rFonts w:ascii="Times New Roman" w:hAnsi="Times New Roman" w:cs="Times New Roman"/>
        </w:rPr>
        <w:t xml:space="preserve">, газопровод «Нюксеница-Архангельск». </w:t>
      </w:r>
      <w:r w:rsidR="00B1246E" w:rsidRPr="00B1246E">
        <w:rPr>
          <w:rFonts w:ascii="Times New Roman" w:hAnsi="Times New Roman" w:cs="Times New Roman"/>
        </w:rPr>
        <w:t xml:space="preserve">На территории муниципального образования имеются следующие объекты культурного наследия регионального значения: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часовня Дмитриевская, расположенная в дер. Ивановская.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часовня, расположенная в дер. Мостовая;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церковь Ильинская, расположенная в дер. Ильинский Остров;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Дом Орлова, расположенный в дер. </w:t>
      </w:r>
      <w:proofErr w:type="spellStart"/>
      <w:r w:rsidRPr="00B1246E">
        <w:rPr>
          <w:rFonts w:ascii="Times New Roman" w:hAnsi="Times New Roman" w:cs="Times New Roman"/>
        </w:rPr>
        <w:t>Казаковская</w:t>
      </w:r>
      <w:proofErr w:type="spellEnd"/>
      <w:r w:rsidRPr="00B1246E">
        <w:rPr>
          <w:rFonts w:ascii="Times New Roman" w:hAnsi="Times New Roman" w:cs="Times New Roman"/>
        </w:rPr>
        <w:t xml:space="preserve">;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церковь </w:t>
      </w:r>
      <w:proofErr w:type="spellStart"/>
      <w:r w:rsidRPr="00B1246E">
        <w:rPr>
          <w:rFonts w:ascii="Times New Roman" w:hAnsi="Times New Roman" w:cs="Times New Roman"/>
        </w:rPr>
        <w:t>Лимского</w:t>
      </w:r>
      <w:proofErr w:type="spellEnd"/>
      <w:r w:rsidRPr="00B1246E">
        <w:rPr>
          <w:rFonts w:ascii="Times New Roman" w:hAnsi="Times New Roman" w:cs="Times New Roman"/>
        </w:rPr>
        <w:t xml:space="preserve"> погоста, расположенная в дер. Погост;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ч</w:t>
      </w:r>
      <w:r w:rsidRPr="00B1246E">
        <w:rPr>
          <w:rFonts w:ascii="Times New Roman" w:hAnsi="Times New Roman" w:cs="Times New Roman"/>
        </w:rPr>
        <w:t>асовня Покровская, расположенная в дер. Наволок (</w:t>
      </w:r>
      <w:proofErr w:type="spellStart"/>
      <w:r w:rsidRPr="00B1246E">
        <w:rPr>
          <w:rFonts w:ascii="Times New Roman" w:hAnsi="Times New Roman" w:cs="Times New Roman"/>
        </w:rPr>
        <w:t>Лимь</w:t>
      </w:r>
      <w:proofErr w:type="spellEnd"/>
      <w:r w:rsidRPr="00B1246E">
        <w:rPr>
          <w:rFonts w:ascii="Times New Roman" w:hAnsi="Times New Roman" w:cs="Times New Roman"/>
        </w:rPr>
        <w:t xml:space="preserve">);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Дом Т.В. Кротовой, расположенный в дер. </w:t>
      </w:r>
      <w:proofErr w:type="spellStart"/>
      <w:r w:rsidRPr="00B1246E">
        <w:rPr>
          <w:rFonts w:ascii="Times New Roman" w:hAnsi="Times New Roman" w:cs="Times New Roman"/>
        </w:rPr>
        <w:t>Охтома</w:t>
      </w:r>
      <w:proofErr w:type="spellEnd"/>
      <w:r w:rsidRPr="00B1246E">
        <w:rPr>
          <w:rFonts w:ascii="Times New Roman" w:hAnsi="Times New Roman" w:cs="Times New Roman"/>
        </w:rPr>
        <w:t xml:space="preserve">; </w:t>
      </w:r>
    </w:p>
    <w:p w:rsidR="00B1246E" w:rsidRPr="00B1246E" w:rsidRDefault="00B1246E" w:rsidP="00B1246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B1246E">
        <w:rPr>
          <w:rFonts w:ascii="Times New Roman" w:hAnsi="Times New Roman" w:cs="Times New Roman"/>
        </w:rPr>
        <w:t xml:space="preserve">Дом </w:t>
      </w:r>
      <w:proofErr w:type="gramStart"/>
      <w:r w:rsidRPr="00B1246E">
        <w:rPr>
          <w:rFonts w:ascii="Times New Roman" w:hAnsi="Times New Roman" w:cs="Times New Roman"/>
        </w:rPr>
        <w:t>Вислых</w:t>
      </w:r>
      <w:proofErr w:type="gramEnd"/>
      <w:r w:rsidRPr="00B1246E">
        <w:rPr>
          <w:rFonts w:ascii="Times New Roman" w:hAnsi="Times New Roman" w:cs="Times New Roman"/>
        </w:rPr>
        <w:t>, расположенный в дер</w:t>
      </w:r>
      <w:r>
        <w:rPr>
          <w:rFonts w:ascii="Times New Roman" w:hAnsi="Times New Roman" w:cs="Times New Roman"/>
        </w:rPr>
        <w:t>. Село.</w:t>
      </w:r>
    </w:p>
    <w:p w:rsidR="00B1246E" w:rsidRPr="00E1447C" w:rsidRDefault="00B1246E" w:rsidP="00B1246E">
      <w:pPr>
        <w:pStyle w:val="ConsPlusNormal"/>
        <w:ind w:firstLine="540"/>
        <w:jc w:val="both"/>
        <w:rPr>
          <w:rFonts w:ascii="Times New Roman" w:hAnsi="Times New Roman" w:cs="Times New Roman"/>
        </w:rPr>
      </w:pPr>
      <w:r w:rsidRPr="00E1447C">
        <w:rPr>
          <w:rFonts w:ascii="Times New Roman" w:hAnsi="Times New Roman" w:cs="Times New Roman"/>
        </w:rPr>
        <w:t>Общая протяженность автомобильных дорог общего пользования местного значения МО «</w:t>
      </w:r>
      <w:proofErr w:type="spellStart"/>
      <w:r w:rsidRPr="00E1447C">
        <w:rPr>
          <w:rFonts w:ascii="Times New Roman" w:hAnsi="Times New Roman" w:cs="Times New Roman"/>
        </w:rPr>
        <w:t>Мошинское</w:t>
      </w:r>
      <w:proofErr w:type="spellEnd"/>
      <w:r w:rsidRPr="00E1447C">
        <w:rPr>
          <w:rFonts w:ascii="Times New Roman" w:hAnsi="Times New Roman" w:cs="Times New Roman"/>
        </w:rPr>
        <w:t xml:space="preserve">» составляет 98,96 км. </w:t>
      </w:r>
    </w:p>
    <w:p w:rsidR="0034492B" w:rsidRPr="003B6A96" w:rsidRDefault="0034492B" w:rsidP="00B1246E">
      <w:pPr>
        <w:spacing w:after="0" w:line="240" w:lineRule="auto"/>
        <w:ind w:firstLine="709"/>
        <w:jc w:val="both"/>
        <w:rPr>
          <w:rFonts w:ascii="Times New Roman" w:hAnsi="Times New Roman" w:cs="Times New Roman"/>
          <w:highlight w:val="yellow"/>
        </w:rPr>
      </w:pPr>
      <w:r w:rsidRPr="00E1447C">
        <w:rPr>
          <w:rFonts w:ascii="Times New Roman" w:hAnsi="Times New Roman" w:cs="Times New Roman"/>
        </w:rPr>
        <w:t xml:space="preserve">В состав поселения входят следующие населенные пункты – </w:t>
      </w:r>
      <w:r w:rsidR="00233C91">
        <w:rPr>
          <w:rFonts w:ascii="Times New Roman" w:hAnsi="Times New Roman" w:cs="Times New Roman"/>
        </w:rPr>
        <w:t xml:space="preserve">дер. </w:t>
      </w:r>
      <w:proofErr w:type="spellStart"/>
      <w:r w:rsidR="00B1246E" w:rsidRPr="00E81189">
        <w:rPr>
          <w:rFonts w:ascii="Times New Roman" w:hAnsi="Times New Roman"/>
        </w:rPr>
        <w:t>Абатурово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Алексеевская, </w:t>
      </w:r>
      <w:r w:rsidR="00233C91">
        <w:rPr>
          <w:rFonts w:ascii="Times New Roman" w:hAnsi="Times New Roman" w:cs="Times New Roman"/>
        </w:rPr>
        <w:t xml:space="preserve">дер. </w:t>
      </w:r>
      <w:proofErr w:type="spellStart"/>
      <w:r w:rsidR="00B1246E" w:rsidRPr="00E81189">
        <w:rPr>
          <w:rFonts w:ascii="Times New Roman" w:hAnsi="Times New Roman"/>
        </w:rPr>
        <w:t>Анташиха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Большая </w:t>
      </w:r>
      <w:proofErr w:type="spellStart"/>
      <w:r w:rsidR="00B1246E" w:rsidRPr="00E81189">
        <w:rPr>
          <w:rFonts w:ascii="Times New Roman" w:hAnsi="Times New Roman"/>
        </w:rPr>
        <w:t>Орьма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Большое </w:t>
      </w:r>
      <w:proofErr w:type="spellStart"/>
      <w:r w:rsidR="00B1246E" w:rsidRPr="00E81189">
        <w:rPr>
          <w:rFonts w:ascii="Times New Roman" w:hAnsi="Times New Roman"/>
        </w:rPr>
        <w:t>Матьзеро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Большой Двор, </w:t>
      </w:r>
      <w:r w:rsidR="00233C91">
        <w:rPr>
          <w:rFonts w:ascii="Times New Roman" w:hAnsi="Times New Roman" w:cs="Times New Roman"/>
        </w:rPr>
        <w:t xml:space="preserve">дер. </w:t>
      </w:r>
      <w:r w:rsidR="00B1246E" w:rsidRPr="00E81189">
        <w:rPr>
          <w:rFonts w:ascii="Times New Roman" w:hAnsi="Times New Roman"/>
        </w:rPr>
        <w:t xml:space="preserve">Большой </w:t>
      </w:r>
      <w:proofErr w:type="spellStart"/>
      <w:r w:rsidR="00B1246E" w:rsidRPr="00E81189">
        <w:rPr>
          <w:rFonts w:ascii="Times New Roman" w:hAnsi="Times New Roman"/>
        </w:rPr>
        <w:t>Двор</w:t>
      </w:r>
      <w:proofErr w:type="gramStart"/>
      <w:r w:rsidR="00B1246E" w:rsidRPr="00E81189">
        <w:rPr>
          <w:rFonts w:ascii="Times New Roman" w:hAnsi="Times New Roman"/>
        </w:rPr>
        <w:t>,</w:t>
      </w:r>
      <w:r w:rsidR="00233C91">
        <w:rPr>
          <w:rFonts w:ascii="Times New Roman" w:hAnsi="Times New Roman" w:cs="Times New Roman"/>
        </w:rPr>
        <w:t>д</w:t>
      </w:r>
      <w:proofErr w:type="gramEnd"/>
      <w:r w:rsidR="00233C91">
        <w:rPr>
          <w:rFonts w:ascii="Times New Roman" w:hAnsi="Times New Roman" w:cs="Times New Roman"/>
        </w:rPr>
        <w:t>ер</w:t>
      </w:r>
      <w:proofErr w:type="spellEnd"/>
      <w:r w:rsidR="00233C91">
        <w:rPr>
          <w:rFonts w:ascii="Times New Roman" w:hAnsi="Times New Roman" w:cs="Times New Roman"/>
        </w:rPr>
        <w:t xml:space="preserve">. </w:t>
      </w:r>
      <w:r w:rsidR="00B1246E" w:rsidRPr="00E81189">
        <w:rPr>
          <w:rFonts w:ascii="Times New Roman" w:hAnsi="Times New Roman"/>
        </w:rPr>
        <w:t xml:space="preserve"> Бор, </w:t>
      </w:r>
      <w:r w:rsidR="00233C91">
        <w:rPr>
          <w:rFonts w:ascii="Times New Roman" w:hAnsi="Times New Roman" w:cs="Times New Roman"/>
        </w:rPr>
        <w:t xml:space="preserve">дер. </w:t>
      </w:r>
      <w:proofErr w:type="spellStart"/>
      <w:r w:rsidR="00B1246E" w:rsidRPr="00E81189">
        <w:rPr>
          <w:rFonts w:ascii="Times New Roman" w:hAnsi="Times New Roman"/>
        </w:rPr>
        <w:t>Боровская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Бряшниха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Будринская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Васильевская, </w:t>
      </w:r>
      <w:r w:rsidR="00233C91">
        <w:rPr>
          <w:rFonts w:ascii="Times New Roman" w:hAnsi="Times New Roman" w:cs="Times New Roman"/>
        </w:rPr>
        <w:t xml:space="preserve">дер. </w:t>
      </w:r>
      <w:proofErr w:type="spellStart"/>
      <w:r w:rsidR="00B1246E" w:rsidRPr="00E81189">
        <w:rPr>
          <w:rFonts w:ascii="Times New Roman" w:hAnsi="Times New Roman"/>
        </w:rPr>
        <w:t>Вахрамеиха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Вельская, </w:t>
      </w:r>
      <w:r w:rsidR="00233C91">
        <w:rPr>
          <w:rFonts w:ascii="Times New Roman" w:hAnsi="Times New Roman" w:cs="Times New Roman"/>
        </w:rPr>
        <w:t xml:space="preserve">дер. </w:t>
      </w:r>
      <w:r w:rsidR="00B1246E" w:rsidRPr="00E81189">
        <w:rPr>
          <w:rFonts w:ascii="Times New Roman" w:hAnsi="Times New Roman"/>
        </w:rPr>
        <w:t xml:space="preserve">Верховье, </w:t>
      </w:r>
      <w:r w:rsidR="00233C91">
        <w:rPr>
          <w:rFonts w:ascii="Times New Roman" w:hAnsi="Times New Roman" w:cs="Times New Roman"/>
        </w:rPr>
        <w:t xml:space="preserve">дер. </w:t>
      </w:r>
      <w:proofErr w:type="spellStart"/>
      <w:r w:rsidR="00B1246E" w:rsidRPr="00E81189">
        <w:rPr>
          <w:rFonts w:ascii="Times New Roman" w:hAnsi="Times New Roman"/>
        </w:rPr>
        <w:t>Верхотина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Волковская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Гавриловская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Гавриловская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Гридино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Гришинская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Гора, </w:t>
      </w:r>
      <w:r w:rsidR="00233C91">
        <w:rPr>
          <w:rFonts w:ascii="Times New Roman" w:hAnsi="Times New Roman" w:cs="Times New Roman"/>
        </w:rPr>
        <w:t xml:space="preserve">дер. </w:t>
      </w:r>
      <w:proofErr w:type="spellStart"/>
      <w:r w:rsidR="00B1246E" w:rsidRPr="00E81189">
        <w:rPr>
          <w:rFonts w:ascii="Times New Roman" w:hAnsi="Times New Roman"/>
        </w:rPr>
        <w:t>Горевская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Горка, </w:t>
      </w:r>
      <w:r w:rsidR="00233C91">
        <w:rPr>
          <w:rFonts w:ascii="Times New Roman" w:hAnsi="Times New Roman" w:cs="Times New Roman"/>
        </w:rPr>
        <w:t xml:space="preserve">дер. </w:t>
      </w:r>
      <w:proofErr w:type="gramStart"/>
      <w:r w:rsidR="00B1246E" w:rsidRPr="00E81189">
        <w:rPr>
          <w:rFonts w:ascii="Times New Roman" w:hAnsi="Times New Roman"/>
        </w:rPr>
        <w:t xml:space="preserve">Горка, </w:t>
      </w:r>
      <w:r w:rsidR="00233C91">
        <w:rPr>
          <w:rFonts w:ascii="Times New Roman" w:hAnsi="Times New Roman" w:cs="Times New Roman"/>
        </w:rPr>
        <w:t xml:space="preserve">дер. </w:t>
      </w:r>
      <w:r w:rsidR="00B1246E" w:rsidRPr="00E81189">
        <w:rPr>
          <w:rFonts w:ascii="Times New Roman" w:hAnsi="Times New Roman"/>
        </w:rPr>
        <w:t xml:space="preserve">Горка </w:t>
      </w:r>
      <w:proofErr w:type="spellStart"/>
      <w:r w:rsidR="00B1246E" w:rsidRPr="00E81189">
        <w:rPr>
          <w:rFonts w:ascii="Times New Roman" w:hAnsi="Times New Roman"/>
        </w:rPr>
        <w:t>Грехнева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Горка </w:t>
      </w:r>
      <w:proofErr w:type="spellStart"/>
      <w:r w:rsidR="00B1246E" w:rsidRPr="00E81189">
        <w:rPr>
          <w:rFonts w:ascii="Times New Roman" w:hAnsi="Times New Roman"/>
        </w:rPr>
        <w:t>Дуплева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Грудиха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Даниловская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Дровневская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Задняя, </w:t>
      </w:r>
      <w:r w:rsidR="00233C91">
        <w:rPr>
          <w:rFonts w:ascii="Times New Roman" w:hAnsi="Times New Roman" w:cs="Times New Roman"/>
        </w:rPr>
        <w:t xml:space="preserve">дер. </w:t>
      </w:r>
      <w:r w:rsidR="00B1246E" w:rsidRPr="00E81189">
        <w:rPr>
          <w:rFonts w:ascii="Times New Roman" w:hAnsi="Times New Roman"/>
        </w:rPr>
        <w:t xml:space="preserve">Заболотье-1, </w:t>
      </w:r>
      <w:r w:rsidR="00233C91">
        <w:rPr>
          <w:rFonts w:ascii="Times New Roman" w:hAnsi="Times New Roman" w:cs="Times New Roman"/>
        </w:rPr>
        <w:t xml:space="preserve">дер. </w:t>
      </w:r>
      <w:r w:rsidR="00B1246E" w:rsidRPr="00E81189">
        <w:rPr>
          <w:rFonts w:ascii="Times New Roman" w:hAnsi="Times New Roman"/>
        </w:rPr>
        <w:t xml:space="preserve">Заболотье-2, </w:t>
      </w:r>
      <w:r w:rsidR="00233C91">
        <w:rPr>
          <w:rFonts w:ascii="Times New Roman" w:hAnsi="Times New Roman" w:cs="Times New Roman"/>
        </w:rPr>
        <w:t xml:space="preserve">дер. </w:t>
      </w:r>
      <w:proofErr w:type="spellStart"/>
      <w:r w:rsidR="00B1246E" w:rsidRPr="00E81189">
        <w:rPr>
          <w:rFonts w:ascii="Times New Roman" w:hAnsi="Times New Roman"/>
        </w:rPr>
        <w:t>Зеленевская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Занаволок</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Ивановская, </w:t>
      </w:r>
      <w:r w:rsidR="00233C91">
        <w:rPr>
          <w:rFonts w:ascii="Times New Roman" w:hAnsi="Times New Roman" w:cs="Times New Roman"/>
        </w:rPr>
        <w:t xml:space="preserve">дер. </w:t>
      </w:r>
      <w:proofErr w:type="spellStart"/>
      <w:r w:rsidR="00B1246E" w:rsidRPr="00E81189">
        <w:rPr>
          <w:rFonts w:ascii="Times New Roman" w:hAnsi="Times New Roman"/>
        </w:rPr>
        <w:t>Ивашково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Икса, </w:t>
      </w:r>
      <w:r w:rsidR="00233C91">
        <w:rPr>
          <w:rFonts w:ascii="Times New Roman" w:hAnsi="Times New Roman" w:cs="Times New Roman"/>
        </w:rPr>
        <w:t xml:space="preserve">дер. </w:t>
      </w:r>
      <w:r w:rsidR="00B1246E" w:rsidRPr="00E81189">
        <w:rPr>
          <w:rFonts w:ascii="Times New Roman" w:hAnsi="Times New Roman"/>
        </w:rPr>
        <w:t xml:space="preserve">Ильинский Остров, </w:t>
      </w:r>
      <w:r w:rsidR="00233C91">
        <w:rPr>
          <w:rFonts w:ascii="Times New Roman" w:hAnsi="Times New Roman" w:cs="Times New Roman"/>
        </w:rPr>
        <w:t xml:space="preserve">дер. </w:t>
      </w:r>
      <w:proofErr w:type="spellStart"/>
      <w:r w:rsidR="00B1246E" w:rsidRPr="00E81189">
        <w:rPr>
          <w:rFonts w:ascii="Times New Roman" w:hAnsi="Times New Roman"/>
        </w:rPr>
        <w:t>Казаковская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Кипровская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Климовская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Климушина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Конинская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Корехино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Котовская, </w:t>
      </w:r>
      <w:r w:rsidR="00233C91">
        <w:rPr>
          <w:rFonts w:ascii="Times New Roman" w:hAnsi="Times New Roman" w:cs="Times New Roman"/>
        </w:rPr>
        <w:t xml:space="preserve">дер. </w:t>
      </w:r>
      <w:r w:rsidR="00B1246E" w:rsidRPr="00E81189">
        <w:rPr>
          <w:rFonts w:ascii="Times New Roman" w:hAnsi="Times New Roman"/>
        </w:rPr>
        <w:t xml:space="preserve">Кривцы, </w:t>
      </w:r>
      <w:r w:rsidR="00233C91">
        <w:rPr>
          <w:rFonts w:ascii="Times New Roman" w:hAnsi="Times New Roman" w:cs="Times New Roman"/>
        </w:rPr>
        <w:t xml:space="preserve">дер. </w:t>
      </w:r>
      <w:r w:rsidR="00B1246E" w:rsidRPr="00E81189">
        <w:rPr>
          <w:rFonts w:ascii="Times New Roman" w:hAnsi="Times New Roman"/>
        </w:rPr>
        <w:t xml:space="preserve">Кстово, </w:t>
      </w:r>
      <w:r w:rsidR="00233C91">
        <w:rPr>
          <w:rFonts w:ascii="Times New Roman" w:hAnsi="Times New Roman" w:cs="Times New Roman"/>
        </w:rPr>
        <w:t xml:space="preserve">дер. </w:t>
      </w:r>
      <w:proofErr w:type="spellStart"/>
      <w:r w:rsidR="00B1246E" w:rsidRPr="00E81189">
        <w:rPr>
          <w:rFonts w:ascii="Times New Roman" w:hAnsi="Times New Roman"/>
        </w:rPr>
        <w:t>Кувшиниха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Кулемиха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Курниково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Курья, </w:t>
      </w:r>
      <w:r w:rsidR="00233C91">
        <w:rPr>
          <w:rFonts w:ascii="Times New Roman" w:hAnsi="Times New Roman" w:cs="Times New Roman"/>
        </w:rPr>
        <w:t xml:space="preserve">дер. </w:t>
      </w:r>
      <w:r w:rsidR="00B1246E" w:rsidRPr="00E81189">
        <w:rPr>
          <w:rFonts w:ascii="Times New Roman" w:hAnsi="Times New Roman"/>
        </w:rPr>
        <w:t>Лобановская-1</w:t>
      </w:r>
      <w:proofErr w:type="gramEnd"/>
      <w:r w:rsidR="00B1246E" w:rsidRPr="00E81189">
        <w:rPr>
          <w:rFonts w:ascii="Times New Roman" w:hAnsi="Times New Roman"/>
        </w:rPr>
        <w:t xml:space="preserve">, </w:t>
      </w:r>
      <w:proofErr w:type="gramStart"/>
      <w:r w:rsidR="00233C91">
        <w:rPr>
          <w:rFonts w:ascii="Times New Roman" w:hAnsi="Times New Roman" w:cs="Times New Roman"/>
        </w:rPr>
        <w:t xml:space="preserve">дер. </w:t>
      </w:r>
      <w:r w:rsidR="00B1246E" w:rsidRPr="00E81189">
        <w:rPr>
          <w:rFonts w:ascii="Times New Roman" w:hAnsi="Times New Roman"/>
        </w:rPr>
        <w:t xml:space="preserve">Лобановская-2, </w:t>
      </w:r>
      <w:r w:rsidR="00233C91">
        <w:rPr>
          <w:rFonts w:ascii="Times New Roman" w:hAnsi="Times New Roman" w:cs="Times New Roman"/>
        </w:rPr>
        <w:t xml:space="preserve">дер. </w:t>
      </w:r>
      <w:proofErr w:type="spellStart"/>
      <w:r w:rsidR="00B1246E" w:rsidRPr="00E81189">
        <w:rPr>
          <w:rFonts w:ascii="Times New Roman" w:hAnsi="Times New Roman"/>
        </w:rPr>
        <w:t>Логиновская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Лупачиха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Макаров Двор, </w:t>
      </w:r>
      <w:r w:rsidR="00233C91">
        <w:rPr>
          <w:rFonts w:ascii="Times New Roman" w:hAnsi="Times New Roman" w:cs="Times New Roman"/>
        </w:rPr>
        <w:t xml:space="preserve">дер. </w:t>
      </w:r>
      <w:proofErr w:type="spellStart"/>
      <w:r w:rsidR="00B1246E" w:rsidRPr="00E81189">
        <w:rPr>
          <w:rFonts w:ascii="Times New Roman" w:hAnsi="Times New Roman"/>
        </w:rPr>
        <w:t>Макаровская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Малая </w:t>
      </w:r>
      <w:proofErr w:type="spellStart"/>
      <w:r w:rsidR="00B1246E" w:rsidRPr="00E81189">
        <w:rPr>
          <w:rFonts w:ascii="Times New Roman" w:hAnsi="Times New Roman"/>
        </w:rPr>
        <w:t>Орьма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Малое </w:t>
      </w:r>
      <w:proofErr w:type="spellStart"/>
      <w:r w:rsidR="00B1246E" w:rsidRPr="00E81189">
        <w:rPr>
          <w:rFonts w:ascii="Times New Roman" w:hAnsi="Times New Roman"/>
        </w:rPr>
        <w:t>Матьзеро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Мальшинская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Манушкин</w:t>
      </w:r>
      <w:proofErr w:type="spellEnd"/>
      <w:r w:rsidR="00B1246E" w:rsidRPr="00E81189">
        <w:rPr>
          <w:rFonts w:ascii="Times New Roman" w:hAnsi="Times New Roman"/>
        </w:rPr>
        <w:t xml:space="preserve"> Остров, </w:t>
      </w:r>
      <w:r w:rsidR="00233C91">
        <w:rPr>
          <w:rFonts w:ascii="Times New Roman" w:hAnsi="Times New Roman" w:cs="Times New Roman"/>
        </w:rPr>
        <w:t xml:space="preserve">дер. </w:t>
      </w:r>
      <w:proofErr w:type="spellStart"/>
      <w:r w:rsidR="00B1246E" w:rsidRPr="00E81189">
        <w:rPr>
          <w:rFonts w:ascii="Times New Roman" w:hAnsi="Times New Roman"/>
        </w:rPr>
        <w:t>Мартевская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Мартыновская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Милехинская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Монастырский Остров, </w:t>
      </w:r>
      <w:r w:rsidR="00233C91">
        <w:rPr>
          <w:rFonts w:ascii="Times New Roman" w:hAnsi="Times New Roman" w:cs="Times New Roman"/>
        </w:rPr>
        <w:t xml:space="preserve">дер. </w:t>
      </w:r>
      <w:r w:rsidR="00B1246E" w:rsidRPr="00E81189">
        <w:rPr>
          <w:rFonts w:ascii="Times New Roman" w:hAnsi="Times New Roman"/>
        </w:rPr>
        <w:t xml:space="preserve">Мостовая, </w:t>
      </w:r>
      <w:r w:rsidR="00233C91">
        <w:rPr>
          <w:rFonts w:ascii="Times New Roman" w:hAnsi="Times New Roman" w:cs="Times New Roman"/>
        </w:rPr>
        <w:t xml:space="preserve">дер. </w:t>
      </w:r>
      <w:r w:rsidR="00B1246E" w:rsidRPr="00E81189">
        <w:rPr>
          <w:rFonts w:ascii="Times New Roman" w:hAnsi="Times New Roman"/>
        </w:rPr>
        <w:t xml:space="preserve">Наволок, </w:t>
      </w:r>
      <w:r w:rsidR="00233C91">
        <w:rPr>
          <w:rFonts w:ascii="Times New Roman" w:hAnsi="Times New Roman" w:cs="Times New Roman"/>
        </w:rPr>
        <w:t xml:space="preserve">дер. </w:t>
      </w:r>
      <w:proofErr w:type="spellStart"/>
      <w:r w:rsidR="00B1246E" w:rsidRPr="00E81189">
        <w:rPr>
          <w:rFonts w:ascii="Times New Roman" w:hAnsi="Times New Roman"/>
        </w:rPr>
        <w:t>Нестеровская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Низ (</w:t>
      </w:r>
      <w:proofErr w:type="spellStart"/>
      <w:r w:rsidR="00B1246E" w:rsidRPr="00E81189">
        <w:rPr>
          <w:rFonts w:ascii="Times New Roman" w:hAnsi="Times New Roman"/>
        </w:rPr>
        <w:t>Воезеро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Низ (</w:t>
      </w:r>
      <w:proofErr w:type="spellStart"/>
      <w:r w:rsidR="00B1246E" w:rsidRPr="00E81189">
        <w:rPr>
          <w:rFonts w:ascii="Times New Roman" w:hAnsi="Times New Roman"/>
        </w:rPr>
        <w:t>Канакша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Низ, </w:t>
      </w:r>
      <w:r w:rsidR="00233C91">
        <w:rPr>
          <w:rFonts w:ascii="Times New Roman" w:hAnsi="Times New Roman" w:cs="Times New Roman"/>
        </w:rPr>
        <w:t xml:space="preserve">дер. </w:t>
      </w:r>
      <w:proofErr w:type="spellStart"/>
      <w:r w:rsidR="00B1246E" w:rsidRPr="00E81189">
        <w:rPr>
          <w:rFonts w:ascii="Times New Roman" w:hAnsi="Times New Roman"/>
        </w:rPr>
        <w:t>Никоновская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Ореховская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Ортевская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Остров, </w:t>
      </w:r>
      <w:r w:rsidR="00233C91">
        <w:rPr>
          <w:rFonts w:ascii="Times New Roman" w:hAnsi="Times New Roman" w:cs="Times New Roman"/>
        </w:rPr>
        <w:t xml:space="preserve">дер. </w:t>
      </w:r>
      <w:proofErr w:type="spellStart"/>
      <w:r w:rsidR="00B1246E" w:rsidRPr="00E81189">
        <w:rPr>
          <w:rFonts w:ascii="Times New Roman" w:hAnsi="Times New Roman"/>
        </w:rPr>
        <w:t>Охтома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Пал, </w:t>
      </w:r>
      <w:r w:rsidR="00233C91">
        <w:rPr>
          <w:rFonts w:ascii="Times New Roman" w:hAnsi="Times New Roman" w:cs="Times New Roman"/>
        </w:rPr>
        <w:t xml:space="preserve">дер. </w:t>
      </w:r>
      <w:proofErr w:type="spellStart"/>
      <w:r w:rsidR="00B1246E" w:rsidRPr="00E81189">
        <w:rPr>
          <w:rFonts w:ascii="Times New Roman" w:hAnsi="Times New Roman"/>
        </w:rPr>
        <w:t>Пархиева</w:t>
      </w:r>
      <w:proofErr w:type="spellEnd"/>
      <w:r w:rsidR="00B1246E" w:rsidRPr="00E81189">
        <w:rPr>
          <w:rFonts w:ascii="Times New Roman" w:hAnsi="Times New Roman"/>
        </w:rPr>
        <w:t xml:space="preserve">, </w:t>
      </w:r>
      <w:r w:rsidR="00233C91">
        <w:rPr>
          <w:rFonts w:ascii="Times New Roman" w:hAnsi="Times New Roman" w:cs="Times New Roman"/>
        </w:rPr>
        <w:t>дер</w:t>
      </w:r>
      <w:proofErr w:type="gramEnd"/>
      <w:r w:rsidR="00233C91">
        <w:rPr>
          <w:rFonts w:ascii="Times New Roman" w:hAnsi="Times New Roman" w:cs="Times New Roman"/>
        </w:rPr>
        <w:t xml:space="preserve">. </w:t>
      </w:r>
      <w:proofErr w:type="spellStart"/>
      <w:proofErr w:type="gramStart"/>
      <w:r w:rsidR="00B1246E" w:rsidRPr="00E81189">
        <w:rPr>
          <w:rFonts w:ascii="Times New Roman" w:hAnsi="Times New Roman"/>
        </w:rPr>
        <w:t>Петариха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Пигинская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Погост, </w:t>
      </w:r>
      <w:r w:rsidR="00233C91">
        <w:rPr>
          <w:rFonts w:ascii="Times New Roman" w:hAnsi="Times New Roman" w:cs="Times New Roman"/>
        </w:rPr>
        <w:t xml:space="preserve">дер. </w:t>
      </w:r>
      <w:r w:rsidR="00B1246E" w:rsidRPr="00E81189">
        <w:rPr>
          <w:rFonts w:ascii="Times New Roman" w:hAnsi="Times New Roman"/>
        </w:rPr>
        <w:t xml:space="preserve">Погост, </w:t>
      </w:r>
      <w:r w:rsidR="00233C91">
        <w:rPr>
          <w:rFonts w:ascii="Times New Roman" w:hAnsi="Times New Roman" w:cs="Times New Roman"/>
        </w:rPr>
        <w:t xml:space="preserve">дер. </w:t>
      </w:r>
      <w:proofErr w:type="spellStart"/>
      <w:r w:rsidR="00B1246E" w:rsidRPr="00E81189">
        <w:rPr>
          <w:rFonts w:ascii="Times New Roman" w:hAnsi="Times New Roman"/>
        </w:rPr>
        <w:t>Подлесная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Поздеиха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Полинская</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Поповская, </w:t>
      </w:r>
      <w:r w:rsidR="00233C91">
        <w:rPr>
          <w:rFonts w:ascii="Times New Roman" w:hAnsi="Times New Roman" w:cs="Times New Roman"/>
        </w:rPr>
        <w:t xml:space="preserve">дер. </w:t>
      </w:r>
      <w:proofErr w:type="spellStart"/>
      <w:r w:rsidR="00B1246E" w:rsidRPr="00E81189">
        <w:rPr>
          <w:rFonts w:ascii="Times New Roman" w:hAnsi="Times New Roman"/>
        </w:rPr>
        <w:t>Проково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Пустарево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Ручей, </w:t>
      </w:r>
      <w:r w:rsidR="00233C91">
        <w:rPr>
          <w:rFonts w:ascii="Times New Roman" w:hAnsi="Times New Roman" w:cs="Times New Roman"/>
        </w:rPr>
        <w:t xml:space="preserve">дер. </w:t>
      </w:r>
      <w:proofErr w:type="spellStart"/>
      <w:r w:rsidR="00B1246E" w:rsidRPr="00E81189">
        <w:rPr>
          <w:rFonts w:ascii="Times New Roman" w:hAnsi="Times New Roman"/>
        </w:rPr>
        <w:t>Рябово-Матьзеро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Село, </w:t>
      </w:r>
      <w:r w:rsidR="00233C91">
        <w:rPr>
          <w:rFonts w:ascii="Times New Roman" w:hAnsi="Times New Roman" w:cs="Times New Roman"/>
        </w:rPr>
        <w:t xml:space="preserve">дер. </w:t>
      </w:r>
      <w:proofErr w:type="spellStart"/>
      <w:r w:rsidR="00B1246E" w:rsidRPr="00E81189">
        <w:rPr>
          <w:rFonts w:ascii="Times New Roman" w:hAnsi="Times New Roman"/>
        </w:rPr>
        <w:t>Суегра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Тарасово, </w:t>
      </w:r>
      <w:r w:rsidR="00233C91">
        <w:rPr>
          <w:rFonts w:ascii="Times New Roman" w:hAnsi="Times New Roman" w:cs="Times New Roman"/>
        </w:rPr>
        <w:t xml:space="preserve">дер. </w:t>
      </w:r>
      <w:proofErr w:type="spellStart"/>
      <w:r w:rsidR="00B1246E" w:rsidRPr="00E81189">
        <w:rPr>
          <w:rFonts w:ascii="Times New Roman" w:hAnsi="Times New Roman"/>
        </w:rPr>
        <w:t>Тухачиха</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Филипповская, </w:t>
      </w:r>
      <w:r w:rsidR="00233C91">
        <w:rPr>
          <w:rFonts w:ascii="Times New Roman" w:hAnsi="Times New Roman" w:cs="Times New Roman"/>
        </w:rPr>
        <w:t xml:space="preserve">дер. </w:t>
      </w:r>
      <w:proofErr w:type="spellStart"/>
      <w:r w:rsidR="00B1246E" w:rsidRPr="00E81189">
        <w:rPr>
          <w:rFonts w:ascii="Times New Roman" w:hAnsi="Times New Roman"/>
        </w:rPr>
        <w:t>Фофаново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r w:rsidR="00B1246E" w:rsidRPr="00E81189">
        <w:rPr>
          <w:rFonts w:ascii="Times New Roman" w:hAnsi="Times New Roman"/>
        </w:rPr>
        <w:t xml:space="preserve">Холопье, </w:t>
      </w:r>
      <w:r w:rsidR="00233C91">
        <w:rPr>
          <w:rFonts w:ascii="Times New Roman" w:hAnsi="Times New Roman" w:cs="Times New Roman"/>
        </w:rPr>
        <w:t xml:space="preserve">дер. </w:t>
      </w:r>
      <w:proofErr w:type="spellStart"/>
      <w:r w:rsidR="00B1246E" w:rsidRPr="00E81189">
        <w:rPr>
          <w:rFonts w:ascii="Times New Roman" w:hAnsi="Times New Roman"/>
        </w:rPr>
        <w:t>Хомкино</w:t>
      </w:r>
      <w:proofErr w:type="spellEnd"/>
      <w:r w:rsidR="00B1246E" w:rsidRPr="00E81189">
        <w:rPr>
          <w:rFonts w:ascii="Times New Roman" w:hAnsi="Times New Roman"/>
        </w:rPr>
        <w:t xml:space="preserve">, </w:t>
      </w:r>
      <w:r w:rsidR="00233C91">
        <w:rPr>
          <w:rFonts w:ascii="Times New Roman" w:hAnsi="Times New Roman" w:cs="Times New Roman"/>
        </w:rPr>
        <w:t xml:space="preserve">дер. </w:t>
      </w:r>
      <w:proofErr w:type="spellStart"/>
      <w:r w:rsidR="00B1246E" w:rsidRPr="00E81189">
        <w:rPr>
          <w:rFonts w:ascii="Times New Roman" w:hAnsi="Times New Roman"/>
        </w:rPr>
        <w:t>Шернин</w:t>
      </w:r>
      <w:r w:rsidR="00B1246E">
        <w:rPr>
          <w:rFonts w:ascii="Times New Roman" w:hAnsi="Times New Roman"/>
        </w:rPr>
        <w:t>ская</w:t>
      </w:r>
      <w:proofErr w:type="spellEnd"/>
      <w:r w:rsidR="00B1246E">
        <w:rPr>
          <w:rFonts w:ascii="Times New Roman" w:hAnsi="Times New Roman"/>
        </w:rPr>
        <w:t xml:space="preserve">, </w:t>
      </w:r>
      <w:r w:rsidR="00233C91">
        <w:rPr>
          <w:rFonts w:ascii="Times New Roman" w:hAnsi="Times New Roman" w:cs="Times New Roman"/>
        </w:rPr>
        <w:t xml:space="preserve">дер. </w:t>
      </w:r>
      <w:proofErr w:type="spellStart"/>
      <w:r w:rsidR="00B1246E">
        <w:rPr>
          <w:rFonts w:ascii="Times New Roman" w:hAnsi="Times New Roman"/>
        </w:rPr>
        <w:t>Шолга</w:t>
      </w:r>
      <w:proofErr w:type="spellEnd"/>
      <w:r w:rsidR="00B1246E">
        <w:rPr>
          <w:rFonts w:ascii="Times New Roman" w:hAnsi="Times New Roman"/>
        </w:rPr>
        <w:t xml:space="preserve">, </w:t>
      </w:r>
      <w:r w:rsidR="00233C91">
        <w:rPr>
          <w:rFonts w:ascii="Times New Roman" w:hAnsi="Times New Roman" w:cs="Times New Roman"/>
        </w:rPr>
        <w:t xml:space="preserve">дер. </w:t>
      </w:r>
      <w:proofErr w:type="spellStart"/>
      <w:r w:rsidR="00B1246E">
        <w:rPr>
          <w:rFonts w:ascii="Times New Roman" w:hAnsi="Times New Roman"/>
        </w:rPr>
        <w:t>Юдинская</w:t>
      </w:r>
      <w:proofErr w:type="spellEnd"/>
      <w:r w:rsidR="00B1246E">
        <w:rPr>
          <w:rFonts w:ascii="Times New Roman" w:hAnsi="Times New Roman"/>
        </w:rPr>
        <w:t xml:space="preserve">, поселок  </w:t>
      </w:r>
      <w:r w:rsidR="00B1246E" w:rsidRPr="00E81189">
        <w:rPr>
          <w:rFonts w:ascii="Times New Roman" w:hAnsi="Times New Roman"/>
        </w:rPr>
        <w:t xml:space="preserve"> Заозерный, </w:t>
      </w:r>
      <w:r w:rsidR="00B1246E">
        <w:rPr>
          <w:rFonts w:ascii="Times New Roman" w:hAnsi="Times New Roman"/>
        </w:rPr>
        <w:t xml:space="preserve">поселок </w:t>
      </w:r>
      <w:r w:rsidR="00B1246E" w:rsidRPr="00E81189">
        <w:rPr>
          <w:rFonts w:ascii="Times New Roman" w:hAnsi="Times New Roman"/>
        </w:rPr>
        <w:t>Новая и лесно</w:t>
      </w:r>
      <w:r w:rsidR="00B1246E">
        <w:rPr>
          <w:rFonts w:ascii="Times New Roman" w:hAnsi="Times New Roman"/>
        </w:rPr>
        <w:t xml:space="preserve">й поселок </w:t>
      </w:r>
      <w:r w:rsidR="00B1246E" w:rsidRPr="00E81189">
        <w:rPr>
          <w:rFonts w:ascii="Times New Roman" w:hAnsi="Times New Roman"/>
        </w:rPr>
        <w:t xml:space="preserve"> Новая Икса</w:t>
      </w:r>
      <w:r w:rsidR="00B1246E">
        <w:rPr>
          <w:rFonts w:ascii="Times New Roman" w:hAnsi="Times New Roman"/>
        </w:rPr>
        <w:t>.</w:t>
      </w:r>
      <w:proofErr w:type="gramEnd"/>
    </w:p>
    <w:p w:rsidR="00DD7C8C" w:rsidRPr="00DD7C8C" w:rsidRDefault="0034492B" w:rsidP="00B1246E">
      <w:pPr>
        <w:pStyle w:val="ConsPlusNormal"/>
        <w:ind w:firstLine="540"/>
        <w:jc w:val="both"/>
        <w:rPr>
          <w:rFonts w:ascii="Times New Roman" w:hAnsi="Times New Roman" w:cs="Times New Roman"/>
        </w:rPr>
      </w:pPr>
      <w:r w:rsidRPr="00DD7C8C">
        <w:rPr>
          <w:rFonts w:ascii="Times New Roman" w:hAnsi="Times New Roman" w:cs="Times New Roman"/>
        </w:rPr>
        <w:t xml:space="preserve">Численность постоянного населения по состоянию на </w:t>
      </w:r>
      <w:r w:rsidR="004421E2" w:rsidRPr="00DD7C8C">
        <w:rPr>
          <w:rFonts w:ascii="Times New Roman" w:hAnsi="Times New Roman" w:cs="Times New Roman"/>
        </w:rPr>
        <w:t>01.01.2017 г.</w:t>
      </w:r>
      <w:r w:rsidRPr="00DD7C8C">
        <w:rPr>
          <w:rFonts w:ascii="Times New Roman" w:hAnsi="Times New Roman" w:cs="Times New Roman"/>
        </w:rPr>
        <w:t xml:space="preserve">_ составляет </w:t>
      </w:r>
      <w:r w:rsidR="00DD7C8C" w:rsidRPr="00DD7C8C">
        <w:rPr>
          <w:rFonts w:ascii="Times New Roman" w:hAnsi="Times New Roman" w:cs="Times New Roman"/>
        </w:rPr>
        <w:t>1768</w:t>
      </w:r>
      <w:r w:rsidRPr="00DD7C8C">
        <w:rPr>
          <w:rFonts w:ascii="Times New Roman" w:hAnsi="Times New Roman" w:cs="Times New Roman"/>
        </w:rPr>
        <w:t xml:space="preserve"> чел. </w:t>
      </w:r>
    </w:p>
    <w:p w:rsidR="0034492B" w:rsidRPr="00DD7C8C" w:rsidRDefault="00DD7C8C" w:rsidP="00B1246E">
      <w:pPr>
        <w:pStyle w:val="ConsPlusNormal"/>
        <w:ind w:firstLine="540"/>
        <w:jc w:val="both"/>
        <w:rPr>
          <w:rFonts w:ascii="Times New Roman" w:hAnsi="Times New Roman" w:cs="Times New Roman"/>
        </w:rPr>
      </w:pPr>
      <w:r w:rsidRPr="00DD7C8C">
        <w:rPr>
          <w:rFonts w:ascii="Times New Roman" w:hAnsi="Times New Roman" w:cs="Times New Roman"/>
        </w:rPr>
        <w:t xml:space="preserve">Численность постоянного населения по состоянию на 01.01.2012 г._ составила 2088 чел. </w:t>
      </w:r>
      <w:r w:rsidR="0034492B" w:rsidRPr="00DD7C8C">
        <w:rPr>
          <w:rFonts w:ascii="Times New Roman" w:hAnsi="Times New Roman" w:cs="Times New Roman"/>
        </w:rPr>
        <w:t xml:space="preserve">Из общего количества населения трудоспособное население составляет </w:t>
      </w:r>
      <w:r w:rsidRPr="00DD7C8C">
        <w:rPr>
          <w:rFonts w:ascii="Times New Roman" w:hAnsi="Times New Roman" w:cs="Times New Roman"/>
        </w:rPr>
        <w:t xml:space="preserve">0,96 </w:t>
      </w:r>
      <w:r w:rsidR="0034492B" w:rsidRPr="00DD7C8C">
        <w:rPr>
          <w:rFonts w:ascii="Times New Roman" w:hAnsi="Times New Roman" w:cs="Times New Roman"/>
        </w:rPr>
        <w:t xml:space="preserve">тыс. человек (или </w:t>
      </w:r>
      <w:r w:rsidRPr="00DD7C8C">
        <w:rPr>
          <w:rFonts w:ascii="Times New Roman" w:hAnsi="Times New Roman" w:cs="Times New Roman"/>
        </w:rPr>
        <w:t>46,00</w:t>
      </w:r>
      <w:r w:rsidR="0034492B" w:rsidRPr="00DD7C8C">
        <w:rPr>
          <w:rFonts w:ascii="Times New Roman" w:hAnsi="Times New Roman" w:cs="Times New Roman"/>
        </w:rPr>
        <w:t xml:space="preserve">%), население младше трудоспособного возраста – </w:t>
      </w:r>
      <w:r w:rsidRPr="00DD7C8C">
        <w:rPr>
          <w:rFonts w:ascii="Times New Roman" w:hAnsi="Times New Roman" w:cs="Times New Roman"/>
        </w:rPr>
        <w:t>0,31</w:t>
      </w:r>
      <w:r w:rsidR="0034492B" w:rsidRPr="00DD7C8C">
        <w:rPr>
          <w:rFonts w:ascii="Times New Roman" w:hAnsi="Times New Roman" w:cs="Times New Roman"/>
        </w:rPr>
        <w:t xml:space="preserve"> тыс. человек (или </w:t>
      </w:r>
      <w:r w:rsidRPr="00DD7C8C">
        <w:rPr>
          <w:rFonts w:ascii="Times New Roman" w:hAnsi="Times New Roman" w:cs="Times New Roman"/>
        </w:rPr>
        <w:t>15,00</w:t>
      </w:r>
      <w:r w:rsidR="0034492B" w:rsidRPr="00DD7C8C">
        <w:rPr>
          <w:rFonts w:ascii="Times New Roman" w:hAnsi="Times New Roman" w:cs="Times New Roman"/>
        </w:rPr>
        <w:t xml:space="preserve">%), население старше трудоспособного возраста – </w:t>
      </w:r>
      <w:r w:rsidRPr="00DD7C8C">
        <w:rPr>
          <w:rFonts w:ascii="Times New Roman" w:hAnsi="Times New Roman" w:cs="Times New Roman"/>
        </w:rPr>
        <w:t>0,81</w:t>
      </w:r>
      <w:r w:rsidR="0034492B" w:rsidRPr="00DD7C8C">
        <w:rPr>
          <w:rFonts w:ascii="Times New Roman" w:hAnsi="Times New Roman" w:cs="Times New Roman"/>
        </w:rPr>
        <w:t xml:space="preserve"> тыс. человек (или </w:t>
      </w:r>
      <w:r w:rsidRPr="00DD7C8C">
        <w:rPr>
          <w:rFonts w:ascii="Times New Roman" w:hAnsi="Times New Roman" w:cs="Times New Roman"/>
        </w:rPr>
        <w:t>39,00</w:t>
      </w:r>
      <w:r w:rsidR="0034492B" w:rsidRPr="00DD7C8C">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DD7C8C">
        <w:rPr>
          <w:rFonts w:ascii="Times New Roman" w:hAnsi="Times New Roman" w:cs="Times New Roman"/>
        </w:rPr>
        <w:t xml:space="preserve">Плотность населения </w:t>
      </w:r>
      <w:proofErr w:type="spellStart"/>
      <w:r w:rsidR="00DD7C8C" w:rsidRPr="00DD7C8C">
        <w:rPr>
          <w:rFonts w:ascii="Times New Roman" w:hAnsi="Times New Roman" w:cs="Times New Roman"/>
        </w:rPr>
        <w:t>Мошинского</w:t>
      </w:r>
      <w:proofErr w:type="spellEnd"/>
      <w:r w:rsidR="00DD7C8C" w:rsidRPr="00DD7C8C">
        <w:rPr>
          <w:rFonts w:ascii="Times New Roman" w:hAnsi="Times New Roman" w:cs="Times New Roman"/>
        </w:rPr>
        <w:t xml:space="preserve"> </w:t>
      </w:r>
      <w:r w:rsidRPr="00DD7C8C">
        <w:rPr>
          <w:rFonts w:ascii="Times New Roman" w:hAnsi="Times New Roman" w:cs="Times New Roman"/>
        </w:rPr>
        <w:t xml:space="preserve">сельского поселения </w:t>
      </w:r>
      <w:proofErr w:type="spellStart"/>
      <w:r w:rsidR="00DD7C8C" w:rsidRPr="00DD7C8C">
        <w:rPr>
          <w:rFonts w:ascii="Times New Roman" w:hAnsi="Times New Roman" w:cs="Times New Roman"/>
        </w:rPr>
        <w:t>Няндомского</w:t>
      </w:r>
      <w:proofErr w:type="spellEnd"/>
      <w:r w:rsidRPr="00DD7C8C">
        <w:rPr>
          <w:rFonts w:ascii="Times New Roman" w:hAnsi="Times New Roman" w:cs="Times New Roman"/>
        </w:rPr>
        <w:t xml:space="preserve"> муниципального района по состоянию на </w:t>
      </w:r>
      <w:r w:rsidR="00DD7C8C" w:rsidRPr="00DD7C8C">
        <w:rPr>
          <w:rFonts w:ascii="Times New Roman" w:hAnsi="Times New Roman" w:cs="Times New Roman"/>
        </w:rPr>
        <w:t>01.01.2017</w:t>
      </w:r>
      <w:r w:rsidRPr="00DD7C8C">
        <w:rPr>
          <w:rFonts w:ascii="Times New Roman" w:hAnsi="Times New Roman" w:cs="Times New Roman"/>
        </w:rPr>
        <w:t xml:space="preserve"> составляет </w:t>
      </w:r>
      <w:r w:rsidR="00DD7C8C" w:rsidRPr="00DD7C8C">
        <w:rPr>
          <w:rFonts w:ascii="Times New Roman" w:hAnsi="Times New Roman" w:cs="Times New Roman"/>
        </w:rPr>
        <w:t xml:space="preserve">0,83 </w:t>
      </w:r>
      <w:r w:rsidRPr="00DD7C8C">
        <w:rPr>
          <w:rFonts w:ascii="Times New Roman" w:hAnsi="Times New Roman" w:cs="Times New Roman"/>
        </w:rPr>
        <w:t>чел./кв.км.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lastRenderedPageBreak/>
        <w:t>3</w:t>
      </w:r>
      <w:r w:rsidRPr="00722BCA">
        <w:rPr>
          <w:rFonts w:ascii="Times New Roman" w:hAnsi="Times New Roman" w:cs="Times New Roman"/>
        </w:rPr>
        <w:t>. Для предварительного определения общих размеров жилых зон допускается принимать укрупненные показатели согласно п. 5.3 СП</w:t>
      </w:r>
      <w:r>
        <w:rPr>
          <w:rFonts w:ascii="Times New Roman" w:hAnsi="Times New Roman" w:cs="Times New Roman"/>
        </w:rPr>
        <w:t xml:space="preserve"> 42.13330.201</w:t>
      </w:r>
      <w:r w:rsidR="00052020">
        <w:rPr>
          <w:rFonts w:ascii="Times New Roman" w:hAnsi="Times New Roman" w:cs="Times New Roman"/>
        </w:rPr>
        <w:t>6</w:t>
      </w:r>
      <w:r>
        <w:rPr>
          <w:rFonts w:ascii="Times New Roman" w:hAnsi="Times New Roman" w:cs="Times New Roman"/>
        </w:rPr>
        <w:t xml:space="preserve">. </w:t>
      </w:r>
      <w:r w:rsidRPr="00722BCA">
        <w:rPr>
          <w:rFonts w:ascii="Times New Roman" w:hAnsi="Times New Roman" w:cs="Times New Roman"/>
        </w:rPr>
        <w:t>СП 42.13330.201</w:t>
      </w:r>
      <w:r w:rsidR="00052020">
        <w:rPr>
          <w:rFonts w:ascii="Times New Roman" w:hAnsi="Times New Roman" w:cs="Times New Roman"/>
        </w:rPr>
        <w:t xml:space="preserve">6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xml:space="preserve">. </w:t>
      </w:r>
      <w:proofErr w:type="gramStart"/>
      <w:r>
        <w:rPr>
          <w:rFonts w:ascii="Times New Roman" w:hAnsi="Times New Roman" w:cs="Times New Roman"/>
        </w:rPr>
        <w:t>Актуализированная</w:t>
      </w:r>
      <w:proofErr w:type="gramEnd"/>
      <w:r>
        <w:rPr>
          <w:rFonts w:ascii="Times New Roman" w:hAnsi="Times New Roman" w:cs="Times New Roman"/>
        </w:rPr>
        <w:t xml:space="preserve"> </w:t>
      </w:r>
      <w:proofErr w:type="spellStart"/>
      <w:r>
        <w:rPr>
          <w:rFonts w:ascii="Times New Roman" w:hAnsi="Times New Roman" w:cs="Times New Roman"/>
        </w:rPr>
        <w:t>редакция</w:t>
      </w:r>
      <w:r w:rsidRPr="00722BCA">
        <w:rPr>
          <w:rFonts w:ascii="Times New Roman" w:hAnsi="Times New Roman" w:cs="Times New Roman"/>
        </w:rPr>
        <w:t>СНиП</w:t>
      </w:r>
      <w:proofErr w:type="spellEnd"/>
      <w:r w:rsidRPr="00722BCA">
        <w:rPr>
          <w:rFonts w:ascii="Times New Roman" w:hAnsi="Times New Roman" w:cs="Times New Roman"/>
        </w:rPr>
        <w:t xml:space="preserve"> 2.07.01-89*</w:t>
      </w:r>
      <w:r>
        <w:rPr>
          <w:rFonts w:ascii="Times New Roman" w:hAnsi="Times New Roman" w:cs="Times New Roman"/>
        </w:rPr>
        <w:t xml:space="preserve">»(далее – СП </w:t>
      </w:r>
      <w:r w:rsidRPr="00722BCA">
        <w:rPr>
          <w:rFonts w:ascii="Times New Roman" w:hAnsi="Times New Roman" w:cs="Times New Roman"/>
        </w:rPr>
        <w:t>42.13330.201</w:t>
      </w:r>
      <w:r w:rsidR="00052020">
        <w:rPr>
          <w:rFonts w:ascii="Times New Roman" w:hAnsi="Times New Roman" w:cs="Times New Roman"/>
        </w:rPr>
        <w:t>6</w:t>
      </w:r>
      <w:r>
        <w:rPr>
          <w:rFonts w:ascii="Times New Roman" w:hAnsi="Times New Roman" w:cs="Times New Roman"/>
        </w:rPr>
        <w:t>)</w:t>
      </w:r>
      <w:r w:rsidRPr="00722BCA">
        <w:rPr>
          <w:rFonts w:ascii="Times New Roman" w:hAnsi="Times New Roman" w:cs="Times New Roman"/>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052020">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w:t>
      </w:r>
      <w:r w:rsidR="00052020">
        <w:rPr>
          <w:rFonts w:ascii="Times New Roman" w:hAnsi="Times New Roman" w:cs="Times New Roman"/>
        </w:rPr>
        <w:t>Б</w:t>
      </w:r>
      <w:r>
        <w:rPr>
          <w:rFonts w:ascii="Times New Roman" w:hAnsi="Times New Roman" w:cs="Times New Roman"/>
        </w:rPr>
        <w:t>" к СП 42.13330.201</w:t>
      </w:r>
      <w:r w:rsidR="00052020">
        <w:rPr>
          <w:rFonts w:ascii="Times New Roman" w:hAnsi="Times New Roman" w:cs="Times New Roman"/>
        </w:rPr>
        <w:t>6</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Расчетная плотность населения в соответс</w:t>
      </w:r>
      <w:r>
        <w:rPr>
          <w:rFonts w:ascii="Times New Roman" w:hAnsi="Times New Roman" w:cs="Times New Roman"/>
        </w:rPr>
        <w:t>твии с п. 7.6 СП42.13330.201</w:t>
      </w:r>
      <w:r w:rsidR="00052020">
        <w:rPr>
          <w:rFonts w:ascii="Times New Roman" w:hAnsi="Times New Roman" w:cs="Times New Roman"/>
        </w:rPr>
        <w:t>6</w:t>
      </w:r>
      <w:r w:rsidRPr="00722BCA">
        <w:rPr>
          <w:rFonts w:ascii="Times New Roman" w:hAnsi="Times New Roman" w:cs="Times New Roman"/>
        </w:rPr>
        <w:t>не должна превышать 450 чел./</w:t>
      </w:r>
      <w:proofErr w:type="gramStart"/>
      <w:r w:rsidRPr="00722BCA">
        <w:rPr>
          <w:rFonts w:ascii="Times New Roman" w:hAnsi="Times New Roman" w:cs="Times New Roman"/>
        </w:rPr>
        <w:t>га</w:t>
      </w:r>
      <w:proofErr w:type="gramEnd"/>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proofErr w:type="gramStart"/>
      <w:r w:rsidRPr="00722BCA">
        <w:rPr>
          <w:rFonts w:ascii="Times New Roman" w:hAnsi="Times New Roman" w:cs="Times New Roman"/>
        </w:rPr>
        <w:t xml:space="preserve">Согласно </w:t>
      </w:r>
      <w:hyperlink r:id="rId36"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самоуправления </w:t>
      </w:r>
      <w:proofErr w:type="spellStart"/>
      <w:r w:rsidR="003B6A96">
        <w:rPr>
          <w:rFonts w:ascii="Times New Roman" w:hAnsi="Times New Roman" w:cs="Times New Roman"/>
        </w:rPr>
        <w:t>Мошинского</w:t>
      </w:r>
      <w:proofErr w:type="spellEnd"/>
      <w:r w:rsidR="003B6A96">
        <w:rPr>
          <w:rFonts w:ascii="Times New Roman" w:hAnsi="Times New Roman" w:cs="Times New Roman"/>
        </w:rPr>
        <w:t xml:space="preserve"> сельского</w:t>
      </w:r>
      <w:r w:rsidRPr="00722BCA">
        <w:rPr>
          <w:rFonts w:ascii="Times New Roman" w:hAnsi="Times New Roman" w:cs="Times New Roman"/>
        </w:rPr>
        <w:t xml:space="preserve"> поселени</w:t>
      </w:r>
      <w:r w:rsidR="003B6A96">
        <w:rPr>
          <w:rFonts w:ascii="Times New Roman" w:hAnsi="Times New Roman" w:cs="Times New Roman"/>
        </w:rPr>
        <w:t>я</w:t>
      </w:r>
      <w:r w:rsidRPr="00722BCA">
        <w:rPr>
          <w:rFonts w:ascii="Times New Roman" w:hAnsi="Times New Roman" w:cs="Times New Roman"/>
        </w:rPr>
        <w:t xml:space="preserve">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w:t>
      </w:r>
      <w:r w:rsidR="00052020">
        <w:rPr>
          <w:rFonts w:ascii="Times New Roman" w:hAnsi="Times New Roman" w:cs="Times New Roman"/>
        </w:rPr>
        <w:t>6</w:t>
      </w:r>
      <w:r w:rsidRPr="00722BCA">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Pr="00722BCA">
        <w:rPr>
          <w:rFonts w:ascii="Times New Roman" w:hAnsi="Times New Roman" w:cs="Times New Roman"/>
        </w:rPr>
        <w:t>к</w:t>
      </w:r>
      <w:r>
        <w:rPr>
          <w:rFonts w:ascii="Times New Roman" w:hAnsi="Times New Roman" w:cs="Times New Roman"/>
        </w:rPr>
        <w:t>ультурно-досуговой</w:t>
      </w:r>
      <w:proofErr w:type="spellEnd"/>
      <w:r>
        <w:rPr>
          <w:rFonts w:ascii="Times New Roman" w:hAnsi="Times New Roman" w:cs="Times New Roman"/>
        </w:rPr>
        <w:t xml:space="preserve"> деятельности – </w:t>
      </w:r>
      <w:r w:rsidRPr="00722BCA">
        <w:rPr>
          <w:rFonts w:ascii="Times New Roman" w:hAnsi="Times New Roman" w:cs="Times New Roman"/>
        </w:rPr>
        <w:t xml:space="preserve">помещения для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xml:space="preserve"> деятельности </w:t>
      </w:r>
      <w:r>
        <w:rPr>
          <w:rFonts w:ascii="Times New Roman" w:hAnsi="Times New Roman" w:cs="Times New Roman"/>
        </w:rPr>
        <w:t>–</w:t>
      </w:r>
      <w:r w:rsidRPr="00722BCA">
        <w:rPr>
          <w:rFonts w:ascii="Times New Roman" w:hAnsi="Times New Roman" w:cs="Times New Roman"/>
        </w:rPr>
        <w:t xml:space="preserve"> 50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По данному виду объектов рекомендуется формировать единые комплексы с объектами спорта для организации </w:t>
      </w:r>
      <w:proofErr w:type="spellStart"/>
      <w:r w:rsidRPr="00722BCA">
        <w:rPr>
          <w:rFonts w:ascii="Times New Roman" w:hAnsi="Times New Roman" w:cs="Times New Roman"/>
        </w:rPr>
        <w:t>культурно-досуговой</w:t>
      </w:r>
      <w:proofErr w:type="spellEnd"/>
      <w:r w:rsidRPr="00722BCA">
        <w:rPr>
          <w:rFonts w:ascii="Times New Roman" w:hAnsi="Times New Roman" w:cs="Times New Roman"/>
        </w:rPr>
        <w:t>,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расчетного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В населенных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w:t>
      </w:r>
      <w:r w:rsidR="00052020">
        <w:rPr>
          <w:rFonts w:ascii="Times New Roman" w:hAnsi="Times New Roman" w:cs="Times New Roman"/>
        </w:rPr>
        <w:t xml:space="preserve">6 </w:t>
      </w:r>
      <w:r w:rsidRPr="00722BCA">
        <w:rPr>
          <w:rFonts w:ascii="Times New Roman" w:hAnsi="Times New Roman" w:cs="Times New Roman"/>
        </w:rPr>
        <w:t xml:space="preserve">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37"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052020">
        <w:rPr>
          <w:rFonts w:ascii="Times New Roman" w:hAnsi="Times New Roman" w:cs="Times New Roman"/>
        </w:rPr>
        <w:t>а</w:t>
      </w:r>
      <w:r w:rsidRPr="00722BCA">
        <w:rPr>
          <w:rFonts w:ascii="Times New Roman" w:hAnsi="Times New Roman" w:cs="Times New Roman"/>
        </w:rPr>
        <w:t xml:space="preserve"> местного самоуправления </w:t>
      </w:r>
      <w:proofErr w:type="spellStart"/>
      <w:r w:rsidR="00052020">
        <w:rPr>
          <w:rFonts w:ascii="Times New Roman" w:hAnsi="Times New Roman" w:cs="Times New Roman"/>
        </w:rPr>
        <w:t>Няндомский</w:t>
      </w:r>
      <w:proofErr w:type="spellEnd"/>
      <w:r w:rsidR="00052020">
        <w:rPr>
          <w:rFonts w:ascii="Times New Roman" w:hAnsi="Times New Roman" w:cs="Times New Roman"/>
        </w:rPr>
        <w:t xml:space="preserve"> район</w:t>
      </w:r>
      <w:r w:rsidRPr="00722BCA">
        <w:rPr>
          <w:rFonts w:ascii="Times New Roman" w:hAnsi="Times New Roman" w:cs="Times New Roman"/>
        </w:rPr>
        <w:t xml:space="preserve">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753CA3" w:rsidRDefault="0034492B" w:rsidP="00180346">
      <w:pPr>
        <w:pStyle w:val="ConsPlusNormal"/>
        <w:ind w:firstLine="540"/>
        <w:jc w:val="both"/>
        <w:rPr>
          <w:rFonts w:ascii="Times New Roman" w:hAnsi="Times New Roman" w:cs="Times New Roman"/>
        </w:rPr>
      </w:pPr>
      <w:r w:rsidRPr="00722BCA">
        <w:rPr>
          <w:rFonts w:ascii="Times New Roman" w:hAnsi="Times New Roman" w:cs="Times New Roman"/>
        </w:rPr>
        <w:t xml:space="preserve">2. Согласно </w:t>
      </w:r>
      <w:hyperlink r:id="rId38" w:history="1">
        <w:r>
          <w:rPr>
            <w:rFonts w:ascii="Times New Roman" w:hAnsi="Times New Roman" w:cs="Times New Roman"/>
          </w:rPr>
          <w:t xml:space="preserve">части 5 </w:t>
        </w:r>
        <w:r w:rsidRPr="00180346">
          <w:rPr>
            <w:rFonts w:ascii="Times New Roman" w:hAnsi="Times New Roman" w:cs="Times New Roman"/>
          </w:rPr>
          <w:t xml:space="preserve">статьи </w:t>
        </w:r>
      </w:hyperlink>
      <w:r>
        <w:rPr>
          <w:rFonts w:ascii="Times New Roman" w:hAnsi="Times New Roman" w:cs="Times New Roman"/>
        </w:rPr>
        <w:t xml:space="preserve">13.3 закона Архангельской области от 01.03.2006 № 153-9-ОЗ «Градостроительный кодекс </w:t>
      </w:r>
      <w:r w:rsidRPr="00753CA3">
        <w:rPr>
          <w:rFonts w:ascii="Times New Roman" w:hAnsi="Times New Roman" w:cs="Times New Roman"/>
        </w:rPr>
        <w:t>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753CA3" w:rsidRDefault="0034492B">
      <w:pPr>
        <w:pStyle w:val="ConsPlusNormal"/>
        <w:ind w:firstLine="540"/>
        <w:jc w:val="both"/>
        <w:rPr>
          <w:rFonts w:ascii="Times New Roman" w:hAnsi="Times New Roman" w:cs="Times New Roman"/>
        </w:rPr>
      </w:pPr>
    </w:p>
    <w:p w:rsidR="0069345C" w:rsidRDefault="0069345C">
      <w:pPr>
        <w:pStyle w:val="ConsPlusNormal"/>
        <w:jc w:val="center"/>
        <w:outlineLvl w:val="3"/>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lastRenderedPageBreak/>
        <w:t xml:space="preserve">4.3.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и водоснабжения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населения, водоотведения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1. Согласно </w:t>
      </w:r>
      <w:hyperlink r:id="rId39" w:history="1">
        <w:r w:rsidRPr="00052020">
          <w:rPr>
            <w:rFonts w:ascii="Times New Roman" w:hAnsi="Times New Roman" w:cs="Times New Roman"/>
          </w:rPr>
          <w:t>статье 14</w:t>
        </w:r>
      </w:hyperlink>
      <w:r w:rsidRPr="00052020">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w:t>
      </w:r>
      <w:r w:rsidR="00052020" w:rsidRPr="00052020">
        <w:rPr>
          <w:rFonts w:ascii="Times New Roman" w:hAnsi="Times New Roman" w:cs="Times New Roman"/>
        </w:rPr>
        <w:t>а</w:t>
      </w:r>
      <w:r w:rsidRPr="00052020">
        <w:rPr>
          <w:rFonts w:ascii="Times New Roman" w:hAnsi="Times New Roman" w:cs="Times New Roman"/>
        </w:rPr>
        <w:t xml:space="preserve"> местного самоуправления </w:t>
      </w:r>
      <w:proofErr w:type="spellStart"/>
      <w:r w:rsidR="00052020" w:rsidRPr="00052020">
        <w:rPr>
          <w:rFonts w:ascii="Times New Roman" w:hAnsi="Times New Roman" w:cs="Times New Roman"/>
        </w:rPr>
        <w:t>Няндомский</w:t>
      </w:r>
      <w:proofErr w:type="spellEnd"/>
      <w:r w:rsidR="00052020" w:rsidRPr="00052020">
        <w:rPr>
          <w:rFonts w:ascii="Times New Roman" w:hAnsi="Times New Roman" w:cs="Times New Roman"/>
        </w:rPr>
        <w:t xml:space="preserve"> район</w:t>
      </w:r>
      <w:r w:rsidRPr="00052020">
        <w:rPr>
          <w:rFonts w:ascii="Times New Roman" w:hAnsi="Times New Roman" w:cs="Times New Roman"/>
        </w:rPr>
        <w:t xml:space="preserve"> в области инженерного обеспечения относится организация в границах поселения </w:t>
      </w:r>
      <w:proofErr w:type="spellStart"/>
      <w:r w:rsidRPr="00052020">
        <w:rPr>
          <w:rFonts w:ascii="Times New Roman" w:hAnsi="Times New Roman" w:cs="Times New Roman"/>
        </w:rPr>
        <w:t>электро</w:t>
      </w:r>
      <w:proofErr w:type="spellEnd"/>
      <w:r w:rsidRPr="00052020">
        <w:rPr>
          <w:rFonts w:ascii="Times New Roman" w:hAnsi="Times New Roman" w:cs="Times New Roman"/>
        </w:rPr>
        <w:t>-, тепл</w:t>
      </w:r>
      <w:proofErr w:type="gramStart"/>
      <w:r w:rsidRPr="00052020">
        <w:rPr>
          <w:rFonts w:ascii="Times New Roman" w:hAnsi="Times New Roman" w:cs="Times New Roman"/>
        </w:rPr>
        <w:t>о-</w:t>
      </w:r>
      <w:proofErr w:type="gramEnd"/>
      <w:r w:rsidRPr="00052020">
        <w:rPr>
          <w:rFonts w:ascii="Times New Roman" w:hAnsi="Times New Roman" w:cs="Times New Roman"/>
        </w:rPr>
        <w:t xml:space="preserve">, </w:t>
      </w:r>
      <w:proofErr w:type="spellStart"/>
      <w:r w:rsidRPr="00052020">
        <w:rPr>
          <w:rFonts w:ascii="Times New Roman" w:hAnsi="Times New Roman" w:cs="Times New Roman"/>
        </w:rPr>
        <w:t>газо</w:t>
      </w:r>
      <w:proofErr w:type="spellEnd"/>
      <w:r w:rsidRPr="00052020">
        <w:rPr>
          <w:rFonts w:ascii="Times New Roman" w:hAnsi="Times New Roman" w:cs="Times New Roman"/>
        </w:rPr>
        <w:t>- и водоснабжения населения, водоотведения, снабжения населения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учетом </w:t>
      </w:r>
      <w:hyperlink r:id="rId40" w:history="1">
        <w:r w:rsidRPr="00753CA3">
          <w:rPr>
            <w:rFonts w:ascii="Times New Roman" w:hAnsi="Times New Roman" w:cs="Times New Roman"/>
          </w:rPr>
          <w:t xml:space="preserve">части 5 статьи </w:t>
        </w:r>
      </w:hyperlink>
      <w:r w:rsidRPr="00753CA3">
        <w:rPr>
          <w:rFonts w:ascii="Times New Roman" w:hAnsi="Times New Roman" w:cs="Times New Roman"/>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w:t>
      </w:r>
      <w:r w:rsidRPr="002271AD">
        <w:rPr>
          <w:rFonts w:ascii="Times New Roman" w:hAnsi="Times New Roman" w:cs="Times New Roman"/>
        </w:rPr>
        <w:t>Р</w:t>
      </w:r>
      <w:r w:rsidRPr="00753CA3">
        <w:rPr>
          <w:rFonts w:ascii="Times New Roman" w:hAnsi="Times New Roman" w:cs="Times New Roman"/>
        </w:rPr>
        <w:t xml:space="preserve">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w:t>
      </w:r>
      <w:proofErr w:type="spellStart"/>
      <w:r w:rsidRPr="00753CA3">
        <w:rPr>
          <w:rFonts w:ascii="Times New Roman" w:hAnsi="Times New Roman" w:cs="Times New Roman"/>
        </w:rPr>
        <w:t>электро</w:t>
      </w:r>
      <w:proofErr w:type="spellEnd"/>
      <w:r w:rsidRPr="00753CA3">
        <w:rPr>
          <w:rFonts w:ascii="Times New Roman" w:hAnsi="Times New Roman" w:cs="Times New Roman"/>
        </w:rPr>
        <w:t>-, тепл</w:t>
      </w:r>
      <w:proofErr w:type="gramStart"/>
      <w:r w:rsidRPr="00753CA3">
        <w:rPr>
          <w:rFonts w:ascii="Times New Roman" w:hAnsi="Times New Roman" w:cs="Times New Roman"/>
        </w:rPr>
        <w:t>о-</w:t>
      </w:r>
      <w:proofErr w:type="gramEnd"/>
      <w:r w:rsidRPr="00753CA3">
        <w:rPr>
          <w:rFonts w:ascii="Times New Roman" w:hAnsi="Times New Roman" w:cs="Times New Roman"/>
        </w:rPr>
        <w:t xml:space="preserve">, </w:t>
      </w:r>
      <w:proofErr w:type="spellStart"/>
      <w:r w:rsidRPr="00753CA3">
        <w:rPr>
          <w:rFonts w:ascii="Times New Roman" w:hAnsi="Times New Roman" w:cs="Times New Roman"/>
        </w:rPr>
        <w:t>газо</w:t>
      </w:r>
      <w:proofErr w:type="spellEnd"/>
      <w:r w:rsidRPr="00753CA3">
        <w:rPr>
          <w:rFonts w:ascii="Times New Roman" w:hAnsi="Times New Roman" w:cs="Times New Roman"/>
        </w:rPr>
        <w:t>-,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proofErr w:type="gramStart"/>
      <w:r w:rsidRPr="00753CA3">
        <w:rPr>
          <w:rFonts w:ascii="Times New Roman" w:hAnsi="Times New Roman" w:cs="Times New Roman"/>
        </w:rPr>
        <w:t>надежности работы инженерных систем жизнеобеспечения города</w:t>
      </w:r>
      <w:proofErr w:type="gramEnd"/>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и модернизация </w:t>
      </w:r>
      <w:proofErr w:type="spellStart"/>
      <w:r w:rsidRPr="00753CA3">
        <w:rPr>
          <w:rFonts w:ascii="Times New Roman" w:hAnsi="Times New Roman" w:cs="Times New Roman"/>
        </w:rPr>
        <w:t>электроподстанций</w:t>
      </w:r>
      <w:proofErr w:type="spellEnd"/>
      <w:r w:rsidRPr="00753CA3">
        <w:rPr>
          <w:rFonts w:ascii="Times New Roman" w:hAnsi="Times New Roman" w:cs="Times New Roman"/>
        </w:rPr>
        <w:t xml:space="preserve">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магистральных и самотечных коллекторов с учетом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надежности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69345C" w:rsidRDefault="0069345C">
      <w:pPr>
        <w:pStyle w:val="ConsPlusNormal"/>
        <w:jc w:val="center"/>
        <w:outlineLvl w:val="4"/>
        <w:rPr>
          <w:rFonts w:ascii="Times New Roman" w:hAnsi="Times New Roman" w:cs="Times New Roman"/>
        </w:rPr>
      </w:pPr>
    </w:p>
    <w:p w:rsidR="0069345C" w:rsidRDefault="0069345C">
      <w:pPr>
        <w:pStyle w:val="ConsPlusNormal"/>
        <w:jc w:val="center"/>
        <w:outlineLvl w:val="4"/>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lastRenderedPageBreak/>
        <w:t>4.3.1.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обеспеченности объектами местного значения в области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proofErr w:type="spellStart"/>
      <w:r w:rsidR="002271AD">
        <w:rPr>
          <w:rFonts w:ascii="Times New Roman" w:hAnsi="Times New Roman" w:cs="Times New Roman"/>
        </w:rPr>
        <w:t>Мошинского</w:t>
      </w:r>
      <w:proofErr w:type="spellEnd"/>
      <w:r w:rsidR="002271AD">
        <w:rPr>
          <w:rFonts w:ascii="Times New Roman" w:hAnsi="Times New Roman" w:cs="Times New Roman"/>
        </w:rPr>
        <w:t xml:space="preserve"> сельского поселения </w:t>
      </w:r>
      <w:r w:rsidRPr="00753CA3">
        <w:rPr>
          <w:rFonts w:ascii="Times New Roman" w:hAnsi="Times New Roman" w:cs="Times New Roman"/>
        </w:rPr>
        <w:t xml:space="preserve"> в области водоснабжения установлены с учетом Федерального </w:t>
      </w:r>
      <w:hyperlink r:id="rId41" w:history="1">
        <w:r w:rsidRPr="00753CA3">
          <w:rPr>
            <w:rFonts w:ascii="Times New Roman" w:hAnsi="Times New Roman" w:cs="Times New Roman"/>
          </w:rPr>
          <w:t>закона</w:t>
        </w:r>
      </w:hyperlink>
      <w:r w:rsidRPr="00753CA3">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2271AD" w:rsidRPr="00052020">
        <w:rPr>
          <w:rFonts w:ascii="Times New Roman" w:hAnsi="Times New Roman" w:cs="Times New Roman"/>
        </w:rPr>
        <w:t>Мошинского</w:t>
      </w:r>
      <w:proofErr w:type="spellEnd"/>
      <w:r w:rsidR="002271AD" w:rsidRPr="00052020">
        <w:rPr>
          <w:rFonts w:ascii="Times New Roman" w:hAnsi="Times New Roman" w:cs="Times New Roman"/>
        </w:rPr>
        <w:t xml:space="preserve"> сельского поселения </w:t>
      </w:r>
      <w:r w:rsidRPr="00052020">
        <w:rPr>
          <w:rFonts w:ascii="Times New Roman" w:hAnsi="Times New Roman" w:cs="Times New Roman"/>
        </w:rPr>
        <w:t xml:space="preserve">установлен уровень обеспеченности централизованным водоснабжением - </w:t>
      </w:r>
      <w:r w:rsidR="003204B0">
        <w:rPr>
          <w:rFonts w:ascii="Times New Roman" w:hAnsi="Times New Roman" w:cs="Times New Roman"/>
        </w:rPr>
        <w:t>35</w:t>
      </w:r>
      <w:r w:rsidRPr="00052020">
        <w:rPr>
          <w:rFonts w:ascii="Times New Roman" w:hAnsi="Times New Roman" w:cs="Times New Roman"/>
        </w:rPr>
        <w:t>%.</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w:t>
      </w:r>
      <w:r w:rsidR="00052020">
        <w:rPr>
          <w:rFonts w:ascii="Times New Roman" w:hAnsi="Times New Roman" w:cs="Times New Roman"/>
        </w:rPr>
        <w:t>6</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4.3.2.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proofErr w:type="spellStart"/>
      <w:r w:rsidR="009811B7">
        <w:rPr>
          <w:rFonts w:ascii="Times New Roman" w:hAnsi="Times New Roman" w:cs="Times New Roman"/>
        </w:rPr>
        <w:t>Мошинского</w:t>
      </w:r>
      <w:proofErr w:type="spellEnd"/>
      <w:r w:rsidR="009811B7">
        <w:rPr>
          <w:rFonts w:ascii="Times New Roman" w:hAnsi="Times New Roman" w:cs="Times New Roman"/>
        </w:rPr>
        <w:t xml:space="preserve"> сельского поселения </w:t>
      </w:r>
      <w:r w:rsidRPr="00753CA3">
        <w:rPr>
          <w:rFonts w:ascii="Times New Roman" w:hAnsi="Times New Roman" w:cs="Times New Roman"/>
        </w:rPr>
        <w:t xml:space="preserve"> в области водоотведения (канализации) установлены с учетом Федерального </w:t>
      </w:r>
      <w:hyperlink r:id="rId42"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w:t>
      </w:r>
      <w:r w:rsidRPr="009811B7">
        <w:rPr>
          <w:rFonts w:ascii="Times New Roman" w:hAnsi="Times New Roman" w:cs="Times New Roman"/>
        </w:rPr>
        <w:t xml:space="preserve">территории  </w:t>
      </w:r>
      <w:proofErr w:type="spellStart"/>
      <w:r w:rsidRPr="009811B7">
        <w:rPr>
          <w:rFonts w:ascii="Times New Roman" w:hAnsi="Times New Roman" w:cs="Times New Roman"/>
        </w:rPr>
        <w:t>сельского</w:t>
      </w:r>
      <w:r w:rsidRPr="00722BCA">
        <w:rPr>
          <w:rFonts w:ascii="Times New Roman" w:hAnsi="Times New Roman" w:cs="Times New Roman"/>
        </w:rPr>
        <w:t>поселения</w:t>
      </w:r>
      <w:proofErr w:type="spellEnd"/>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9811B7" w:rsidRPr="00052020">
        <w:rPr>
          <w:rFonts w:ascii="Times New Roman" w:hAnsi="Times New Roman" w:cs="Times New Roman"/>
        </w:rPr>
        <w:t>Мошинского</w:t>
      </w:r>
      <w:proofErr w:type="spellEnd"/>
      <w:r w:rsidR="009811B7" w:rsidRPr="00052020">
        <w:rPr>
          <w:rFonts w:ascii="Times New Roman" w:hAnsi="Times New Roman" w:cs="Times New Roman"/>
        </w:rPr>
        <w:t xml:space="preserve"> сельского поселения</w:t>
      </w:r>
      <w:r w:rsidRPr="00052020">
        <w:rPr>
          <w:rFonts w:ascii="Times New Roman" w:hAnsi="Times New Roman" w:cs="Times New Roman"/>
        </w:rPr>
        <w:t xml:space="preserve"> установлен уровень обеспеченности централизованным водоотведением для общественно-деловой и многоэтажной жилой застройки – </w:t>
      </w:r>
      <w:r w:rsidR="00052020">
        <w:rPr>
          <w:rFonts w:ascii="Times New Roman" w:hAnsi="Times New Roman" w:cs="Times New Roman"/>
        </w:rPr>
        <w:t>0</w:t>
      </w:r>
      <w:r w:rsidRPr="00052020">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w:t>
      </w:r>
      <w:r w:rsidR="00052020">
        <w:rPr>
          <w:rFonts w:ascii="Times New Roman" w:hAnsi="Times New Roman" w:cs="Times New Roman"/>
        </w:rPr>
        <w:t>6</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расчете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12.8 СП 42.13330.201</w:t>
      </w:r>
      <w:r w:rsidR="00052020">
        <w:rPr>
          <w:rFonts w:ascii="Times New Roman" w:hAnsi="Times New Roman" w:cs="Times New Roman"/>
        </w:rPr>
        <w:t>6</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34492B" w:rsidRPr="00722BCA" w:rsidRDefault="0034492B">
      <w:pPr>
        <w:pStyle w:val="ConsPlusNormal"/>
        <w:ind w:firstLine="540"/>
        <w:jc w:val="both"/>
        <w:rPr>
          <w:rFonts w:ascii="Times New Roman" w:hAnsi="Times New Roman" w:cs="Times New Roman"/>
        </w:rPr>
      </w:pPr>
    </w:p>
    <w:p w:rsidR="0069345C" w:rsidRDefault="0069345C">
      <w:pPr>
        <w:pStyle w:val="ConsPlusNormal"/>
        <w:jc w:val="center"/>
        <w:outlineLvl w:val="4"/>
        <w:rPr>
          <w:rFonts w:ascii="Times New Roman" w:hAnsi="Times New Roman" w:cs="Times New Roman"/>
        </w:rPr>
      </w:pPr>
    </w:p>
    <w:p w:rsidR="0069345C" w:rsidRDefault="0069345C">
      <w:pPr>
        <w:pStyle w:val="ConsPlusNormal"/>
        <w:jc w:val="center"/>
        <w:outlineLvl w:val="4"/>
        <w:rPr>
          <w:rFonts w:ascii="Times New Roman" w:hAnsi="Times New Roman" w:cs="Times New Roman"/>
        </w:rPr>
      </w:pPr>
    </w:p>
    <w:p w:rsidR="0069345C" w:rsidRDefault="0069345C">
      <w:pPr>
        <w:pStyle w:val="ConsPlusNormal"/>
        <w:jc w:val="center"/>
        <w:outlineLvl w:val="4"/>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lastRenderedPageBreak/>
        <w:t>4.3.3.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43"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34492B" w:rsidRPr="00DE5700" w:rsidRDefault="0034492B">
      <w:pPr>
        <w:pStyle w:val="ConsPlusNormal"/>
        <w:ind w:firstLine="540"/>
        <w:jc w:val="both"/>
        <w:rPr>
          <w:rFonts w:ascii="Times New Roman" w:hAnsi="Times New Roman" w:cs="Times New Roman"/>
        </w:rPr>
      </w:pPr>
      <w:r w:rsidRPr="00DE5700">
        <w:rPr>
          <w:rFonts w:ascii="Times New Roman" w:hAnsi="Times New Roman" w:cs="Times New Roman"/>
        </w:rPr>
        <w:t xml:space="preserve">2. Для обеспечения благоприятных условий жизнедеятельности населения на территории </w:t>
      </w:r>
      <w:r w:rsidR="009714F8" w:rsidRPr="00DE5700">
        <w:rPr>
          <w:rFonts w:ascii="Times New Roman" w:hAnsi="Times New Roman" w:cs="Times New Roman"/>
        </w:rPr>
        <w:t xml:space="preserve">сельского </w:t>
      </w:r>
      <w:r w:rsidRPr="00DE5700">
        <w:rPr>
          <w:rFonts w:ascii="Times New Roman" w:hAnsi="Times New Roman" w:cs="Times New Roman"/>
        </w:rPr>
        <w:t xml:space="preserve"> поселения установлен уровень обеспеченности централизованным теплоснабжением в пределах радиусов эффективного теплоснабжения источников тепла – </w:t>
      </w:r>
      <w:r w:rsidR="00DE5700" w:rsidRPr="00DE5700">
        <w:rPr>
          <w:rFonts w:ascii="Times New Roman" w:hAnsi="Times New Roman" w:cs="Times New Roman"/>
        </w:rPr>
        <w:t>35</w:t>
      </w:r>
      <w:r w:rsidRPr="00DE5700">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w:t>
      </w:r>
      <w:proofErr w:type="gramStart"/>
      <w:r w:rsidRPr="00722BCA">
        <w:rPr>
          <w:rFonts w:ascii="Times New Roman" w:hAnsi="Times New Roman" w:cs="Times New Roman"/>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w:t>
      </w:r>
      <w:r w:rsidR="00052020">
        <w:rPr>
          <w:rFonts w:ascii="Times New Roman" w:hAnsi="Times New Roman" w:cs="Times New Roman"/>
        </w:rPr>
        <w:t>6</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4.3.4.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44"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052020"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2. Для обеспечения благоприятных условий жизнедеятельности населения на территории </w:t>
      </w:r>
      <w:proofErr w:type="spellStart"/>
      <w:r w:rsidR="009811B7" w:rsidRPr="00052020">
        <w:rPr>
          <w:rFonts w:ascii="Times New Roman" w:hAnsi="Times New Roman" w:cs="Times New Roman"/>
        </w:rPr>
        <w:t>Мошинского</w:t>
      </w:r>
      <w:proofErr w:type="spellEnd"/>
      <w:r w:rsidR="009811B7" w:rsidRPr="00052020">
        <w:rPr>
          <w:rFonts w:ascii="Times New Roman" w:hAnsi="Times New Roman" w:cs="Times New Roman"/>
        </w:rPr>
        <w:t xml:space="preserve"> сельского поселения </w:t>
      </w:r>
      <w:r w:rsidRPr="00052020">
        <w:rPr>
          <w:rFonts w:ascii="Times New Roman" w:hAnsi="Times New Roman" w:cs="Times New Roman"/>
        </w:rPr>
        <w:t xml:space="preserve"> Архангельской области установлен уровень обеспеченности централизованной системой газоснабжения вне зон действия источников централизованного теплоснабжения – </w:t>
      </w:r>
      <w:r w:rsidR="00052020" w:rsidRPr="00052020">
        <w:rPr>
          <w:rFonts w:ascii="Times New Roman" w:hAnsi="Times New Roman" w:cs="Times New Roman"/>
        </w:rPr>
        <w:t>0</w:t>
      </w:r>
      <w:r w:rsidRPr="00052020">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052020">
        <w:rPr>
          <w:rFonts w:ascii="Times New Roman" w:hAnsi="Times New Roman" w:cs="Times New Roman"/>
        </w:rPr>
        <w:t>3. Решение о подключении</w:t>
      </w:r>
      <w:r w:rsidRPr="00722BCA">
        <w:rPr>
          <w:rFonts w:ascii="Times New Roman" w:hAnsi="Times New Roman" w:cs="Times New Roman"/>
        </w:rPr>
        <w:t xml:space="preserve">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4. В соответствии с п. 12.29. СП 42.13330.201</w:t>
      </w:r>
      <w:r w:rsidR="00052020">
        <w:rPr>
          <w:rFonts w:ascii="Times New Roman" w:hAnsi="Times New Roman" w:cs="Times New Roman"/>
        </w:rPr>
        <w:t>6</w:t>
      </w:r>
      <w:r w:rsidRPr="00722BCA">
        <w:rPr>
          <w:rFonts w:ascii="Times New Roman" w:hAnsi="Times New Roman" w:cs="Times New Roman"/>
        </w:rPr>
        <w:t xml:space="preserve">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4.3.5.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proofErr w:type="spellStart"/>
      <w:r w:rsidR="009811B7">
        <w:rPr>
          <w:rFonts w:ascii="Times New Roman" w:hAnsi="Times New Roman" w:cs="Times New Roman"/>
        </w:rPr>
        <w:t>Мошинского</w:t>
      </w:r>
      <w:proofErr w:type="spellEnd"/>
      <w:r w:rsidR="009811B7">
        <w:rPr>
          <w:rFonts w:ascii="Times New Roman" w:hAnsi="Times New Roman" w:cs="Times New Roman"/>
        </w:rPr>
        <w:t xml:space="preserve"> сельского поселения</w:t>
      </w:r>
      <w:r w:rsidRPr="00722BCA">
        <w:rPr>
          <w:rFonts w:ascii="Times New Roman" w:hAnsi="Times New Roman" w:cs="Times New Roman"/>
        </w:rPr>
        <w:t xml:space="preserve"> в области электроснабжения установлены с учетом Федерального </w:t>
      </w:r>
      <w:hyperlink r:id="rId45"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46"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w:t>
      </w:r>
      <w:r w:rsidRPr="00722BCA">
        <w:rPr>
          <w:rFonts w:ascii="Times New Roman" w:hAnsi="Times New Roman" w:cs="Times New Roman"/>
        </w:rPr>
        <w:lastRenderedPageBreak/>
        <w:t>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создадут равные условия доступа к объектам </w:t>
      </w:r>
      <w:proofErr w:type="spellStart"/>
      <w:r w:rsidRPr="00722BCA">
        <w:rPr>
          <w:rFonts w:ascii="Times New Roman" w:hAnsi="Times New Roman" w:cs="Times New Roman"/>
        </w:rPr>
        <w:t>электросетевого</w:t>
      </w:r>
      <w:proofErr w:type="spellEnd"/>
      <w:r w:rsidRPr="00722BCA">
        <w:rPr>
          <w:rFonts w:ascii="Times New Roman" w:hAnsi="Times New Roman" w:cs="Times New Roman"/>
        </w:rPr>
        <w:t xml:space="preserve">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Pr="009811B7">
        <w:rPr>
          <w:rFonts w:ascii="Times New Roman" w:hAnsi="Times New Roman" w:cs="Times New Roman"/>
        </w:rPr>
        <w:t>сельского</w:t>
      </w:r>
      <w:r w:rsidRPr="00722BCA">
        <w:rPr>
          <w:rFonts w:ascii="Times New Roman" w:hAnsi="Times New Roman" w:cs="Times New Roman"/>
        </w:rPr>
        <w:t xml:space="preserve"> поселения.</w:t>
      </w:r>
    </w:p>
    <w:p w:rsidR="0034492B" w:rsidRPr="00722BCA" w:rsidRDefault="0034492B">
      <w:pPr>
        <w:pStyle w:val="ConsPlusNormal"/>
        <w:ind w:firstLine="540"/>
        <w:jc w:val="both"/>
        <w:rPr>
          <w:rFonts w:ascii="Times New Roman" w:hAnsi="Times New Roman" w:cs="Times New Roman"/>
        </w:rPr>
      </w:pPr>
      <w:r w:rsidRPr="009714F8">
        <w:rPr>
          <w:rFonts w:ascii="Times New Roman" w:hAnsi="Times New Roman" w:cs="Times New Roman"/>
        </w:rPr>
        <w:t xml:space="preserve">4. Для обеспечения благоприятных условий жизнедеятельности населения на территории </w:t>
      </w:r>
      <w:proofErr w:type="spellStart"/>
      <w:r w:rsidR="009811B7" w:rsidRPr="009714F8">
        <w:rPr>
          <w:rFonts w:ascii="Times New Roman" w:hAnsi="Times New Roman" w:cs="Times New Roman"/>
        </w:rPr>
        <w:t>Мошинского</w:t>
      </w:r>
      <w:proofErr w:type="spellEnd"/>
      <w:r w:rsidR="009811B7" w:rsidRPr="009714F8">
        <w:rPr>
          <w:rFonts w:ascii="Times New Roman" w:hAnsi="Times New Roman" w:cs="Times New Roman"/>
        </w:rPr>
        <w:t xml:space="preserve"> сельского поселения </w:t>
      </w:r>
      <w:r w:rsidRPr="009714F8">
        <w:rPr>
          <w:rFonts w:ascii="Times New Roman" w:hAnsi="Times New Roman" w:cs="Times New Roman"/>
        </w:rPr>
        <w:t xml:space="preserve"> Архангельской области установлен уровень обеспеченности централизованной системой электроснабжения  – </w:t>
      </w:r>
      <w:r w:rsidR="009714F8" w:rsidRPr="009714F8">
        <w:rPr>
          <w:rFonts w:ascii="Times New Roman" w:hAnsi="Times New Roman" w:cs="Times New Roman"/>
        </w:rPr>
        <w:t>100</w:t>
      </w:r>
      <w:r w:rsidRPr="009714F8">
        <w:rPr>
          <w:rFonts w:ascii="Times New Roman" w:hAnsi="Times New Roman" w:cs="Times New Roman"/>
        </w:rPr>
        <w:t xml:space="preserve"> %.</w:t>
      </w:r>
    </w:p>
    <w:p w:rsidR="0034492B" w:rsidRPr="00722BCA" w:rsidRDefault="0034492B" w:rsidP="00E47F70">
      <w:pPr>
        <w:pStyle w:val="ConsPlusNormal"/>
        <w:ind w:firstLine="540"/>
        <w:jc w:val="both"/>
        <w:rPr>
          <w:rFonts w:ascii="Times New Roman" w:hAnsi="Times New Roman" w:cs="Times New Roman"/>
        </w:rPr>
      </w:pPr>
      <w:r w:rsidRPr="00722BCA">
        <w:rPr>
          <w:rFonts w:ascii="Times New Roman" w:hAnsi="Times New Roman" w:cs="Times New Roman"/>
        </w:rPr>
        <w:t xml:space="preserve">5. В </w:t>
      </w:r>
      <w:r>
        <w:rPr>
          <w:rFonts w:ascii="Times New Roman" w:hAnsi="Times New Roman" w:cs="Times New Roman"/>
        </w:rPr>
        <w:t>соответствии с ВСН 14278 тм-т1 «</w:t>
      </w:r>
      <w:r w:rsidRPr="00722BCA">
        <w:rPr>
          <w:rFonts w:ascii="Times New Roman" w:hAnsi="Times New Roman" w:cs="Times New Roman"/>
        </w:rPr>
        <w:t xml:space="preserve">Нормы отвода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p>
    <w:p w:rsidR="0034492B" w:rsidRPr="00722BCA" w:rsidRDefault="0034492B">
      <w:pPr>
        <w:pStyle w:val="ConsPlusNormal"/>
        <w:ind w:firstLine="540"/>
        <w:jc w:val="both"/>
        <w:rPr>
          <w:rFonts w:ascii="Times New Roman" w:hAnsi="Times New Roman" w:cs="Times New Roman"/>
        </w:rPr>
      </w:pPr>
      <w:bookmarkStart w:id="0" w:name="P1309"/>
      <w:bookmarkEnd w:id="0"/>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47" w:history="1">
        <w:r w:rsidRPr="009C1139">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proofErr w:type="gramStart"/>
      <w:r>
        <w:rPr>
          <w:rFonts w:ascii="Times New Roman" w:hAnsi="Times New Roman" w:cs="Times New Roman"/>
        </w:rPr>
        <w:t>»</w:t>
      </w:r>
      <w:r w:rsidRPr="00052020">
        <w:rPr>
          <w:rFonts w:ascii="Times New Roman" w:hAnsi="Times New Roman" w:cs="Times New Roman"/>
        </w:rPr>
        <w:t>к</w:t>
      </w:r>
      <w:proofErr w:type="gramEnd"/>
      <w:r w:rsidRPr="00052020">
        <w:rPr>
          <w:rFonts w:ascii="Times New Roman" w:hAnsi="Times New Roman" w:cs="Times New Roman"/>
        </w:rPr>
        <w:t xml:space="preserve"> полномочиям орган</w:t>
      </w:r>
      <w:r w:rsidR="00052020" w:rsidRPr="00052020">
        <w:rPr>
          <w:rFonts w:ascii="Times New Roman" w:hAnsi="Times New Roman" w:cs="Times New Roman"/>
        </w:rPr>
        <w:t>а</w:t>
      </w:r>
      <w:r w:rsidRPr="00052020">
        <w:rPr>
          <w:rFonts w:ascii="Times New Roman" w:hAnsi="Times New Roman" w:cs="Times New Roman"/>
        </w:rPr>
        <w:t xml:space="preserve"> местного самоуправления </w:t>
      </w:r>
      <w:proofErr w:type="spellStart"/>
      <w:r w:rsidR="00052020" w:rsidRPr="00052020">
        <w:rPr>
          <w:rFonts w:ascii="Times New Roman" w:hAnsi="Times New Roman" w:cs="Times New Roman"/>
        </w:rPr>
        <w:t>Няндомский</w:t>
      </w:r>
      <w:proofErr w:type="spellEnd"/>
      <w:r w:rsidR="00052020" w:rsidRPr="00052020">
        <w:rPr>
          <w:rFonts w:ascii="Times New Roman" w:hAnsi="Times New Roman" w:cs="Times New Roman"/>
        </w:rPr>
        <w:t xml:space="preserve"> район </w:t>
      </w:r>
      <w:r w:rsidRPr="00052020">
        <w:rPr>
          <w:rFonts w:ascii="Times New Roman" w:hAnsi="Times New Roman" w:cs="Times New Roman"/>
        </w:rPr>
        <w:t>относится дорожная деятельность</w:t>
      </w:r>
      <w:r w:rsidRPr="00722BCA">
        <w:rPr>
          <w:rFonts w:ascii="Times New Roman" w:hAnsi="Times New Roman" w:cs="Times New Roman"/>
        </w:rPr>
        <w:t xml:space="preserve"> в отношении автомобильных дорог местного значения в </w:t>
      </w:r>
      <w:r w:rsidRPr="009811B7">
        <w:rPr>
          <w:rFonts w:ascii="Times New Roman" w:hAnsi="Times New Roman" w:cs="Times New Roman"/>
        </w:rPr>
        <w:t>границах сельского</w:t>
      </w:r>
      <w:r w:rsidRPr="00722BCA">
        <w:rPr>
          <w:rFonts w:ascii="Times New Roman" w:hAnsi="Times New Roman" w:cs="Times New Roman"/>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w:t>
      </w:r>
      <w:proofErr w:type="spellStart"/>
      <w:r w:rsidRPr="00722BCA">
        <w:rPr>
          <w:rFonts w:ascii="Times New Roman" w:hAnsi="Times New Roman" w:cs="Times New Roman"/>
        </w:rPr>
        <w:t>границах</w:t>
      </w:r>
      <w:r w:rsidRPr="009811B7">
        <w:rPr>
          <w:rFonts w:ascii="Times New Roman" w:hAnsi="Times New Roman" w:cs="Times New Roman"/>
        </w:rPr>
        <w:t>сельского</w:t>
      </w:r>
      <w:proofErr w:type="spellEnd"/>
      <w:r w:rsidRPr="009811B7">
        <w:rPr>
          <w:rFonts w:ascii="Times New Roman" w:hAnsi="Times New Roman" w:cs="Times New Roman"/>
        </w:rPr>
        <w:t xml:space="preserve">  поселения</w:t>
      </w:r>
      <w:r w:rsidRPr="00722BCA">
        <w:rPr>
          <w:rFonts w:ascii="Times New Roman" w:hAnsi="Times New Roman" w:cs="Times New Roman"/>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надежного транспортного комплекса </w:t>
      </w:r>
      <w:r w:rsidRPr="009811B7">
        <w:rPr>
          <w:rFonts w:ascii="Times New Roman" w:hAnsi="Times New Roman" w:cs="Times New Roman"/>
        </w:rPr>
        <w:t>сельского</w:t>
      </w:r>
      <w:r w:rsidRPr="00722BCA">
        <w:rPr>
          <w:rFonts w:ascii="Times New Roman" w:hAnsi="Times New Roman" w:cs="Times New Roman"/>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722BCA">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722BCA">
        <w:rPr>
          <w:rFonts w:ascii="Times New Roman" w:hAnsi="Times New Roman" w:cs="Times New Roman"/>
        </w:rPr>
        <w:t xml:space="preserve"> к 2035 году </w:t>
      </w:r>
      <w:r w:rsidR="00DE719A">
        <w:rPr>
          <w:rFonts w:ascii="Times New Roman" w:hAnsi="Times New Roman" w:cs="Times New Roman"/>
        </w:rPr>
        <w:t>400</w:t>
      </w:r>
      <w:r w:rsidRPr="00722BCA">
        <w:rPr>
          <w:rFonts w:ascii="Times New Roman" w:hAnsi="Times New Roman" w:cs="Times New Roman"/>
        </w:rPr>
        <w:t xml:space="preserve"> 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и улицы должны </w:t>
      </w:r>
      <w:proofErr w:type="gramStart"/>
      <w:r w:rsidRPr="0039043B">
        <w:rPr>
          <w:rFonts w:ascii="Times New Roman" w:hAnsi="Times New Roman" w:cs="Times New Roman"/>
        </w:rPr>
        <w:t>быть</w:t>
      </w:r>
      <w:proofErr w:type="gramEnd"/>
      <w:r w:rsidRPr="0039043B">
        <w:rPr>
          <w:rFonts w:ascii="Times New Roman" w:hAnsi="Times New Roman" w:cs="Times New Roman"/>
        </w:rPr>
        <w:t xml:space="preserve"> дифференцированы на соответствующие категории согласно таблице </w:t>
      </w:r>
      <w:r w:rsidR="00052020">
        <w:rPr>
          <w:rFonts w:ascii="Times New Roman" w:hAnsi="Times New Roman" w:cs="Times New Roman"/>
        </w:rPr>
        <w:t>11.3</w:t>
      </w:r>
      <w:r w:rsidRPr="0039043B">
        <w:rPr>
          <w:rFonts w:ascii="Times New Roman" w:hAnsi="Times New Roman" w:cs="Times New Roman"/>
        </w:rPr>
        <w:t>СП 42.13330.201</w:t>
      </w:r>
      <w:r w:rsidR="00052020">
        <w:rPr>
          <w:rFonts w:ascii="Times New Roman" w:hAnsi="Times New Roman" w:cs="Times New Roman"/>
        </w:rPr>
        <w:t>6</w:t>
      </w:r>
      <w:r w:rsidR="0039043B">
        <w:rPr>
          <w:rFonts w:ascii="Times New Roman" w:hAnsi="Times New Roman" w:cs="Times New Roman"/>
        </w:rPr>
        <w:t xml:space="preserve"> для сельских поселений</w:t>
      </w:r>
      <w:r w:rsidRPr="0039043B">
        <w:rPr>
          <w:rFonts w:ascii="Times New Roman" w:hAnsi="Times New Roman" w:cs="Times New Roman"/>
        </w:rPr>
        <w:t>.</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w:t>
      </w:r>
      <w:r w:rsidR="00052020">
        <w:rPr>
          <w:rFonts w:ascii="Times New Roman" w:hAnsi="Times New Roman" w:cs="Times New Roman"/>
        </w:rPr>
        <w:t>15</w:t>
      </w:r>
      <w:r w:rsidR="0034492B" w:rsidRPr="00C204B6">
        <w:rPr>
          <w:rFonts w:ascii="Times New Roman" w:hAnsi="Times New Roman" w:cs="Times New Roman"/>
        </w:rPr>
        <w:t xml:space="preserve"> СП 42.13330.</w:t>
      </w:r>
      <w:r w:rsidR="0034492B">
        <w:rPr>
          <w:rFonts w:ascii="Times New Roman" w:hAnsi="Times New Roman" w:cs="Times New Roman"/>
        </w:rPr>
        <w:t>20</w:t>
      </w:r>
      <w:r w:rsidR="0034492B" w:rsidRPr="00C204B6">
        <w:rPr>
          <w:rFonts w:ascii="Times New Roman" w:hAnsi="Times New Roman" w:cs="Times New Roman"/>
        </w:rPr>
        <w:t>1</w:t>
      </w:r>
      <w:r w:rsidR="00052020">
        <w:rPr>
          <w:rFonts w:ascii="Times New Roman" w:hAnsi="Times New Roman" w:cs="Times New Roman"/>
        </w:rPr>
        <w:t>6</w:t>
      </w:r>
      <w:r w:rsidR="0034492B" w:rsidRPr="00C204B6">
        <w:rPr>
          <w:rFonts w:ascii="Times New Roman" w:hAnsi="Times New Roman" w:cs="Times New Roman"/>
        </w:rPr>
        <w:t>.</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lastRenderedPageBreak/>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устройство примыканий </w:t>
      </w:r>
      <w:proofErr w:type="spellStart"/>
      <w:r w:rsidRPr="00722BCA">
        <w:rPr>
          <w:rFonts w:ascii="Times New Roman" w:hAnsi="Times New Roman" w:cs="Times New Roman"/>
        </w:rPr>
        <w:t>пешеходно-транспортных</w:t>
      </w:r>
      <w:proofErr w:type="spellEnd"/>
      <w:r w:rsidRPr="00722BCA">
        <w:rPr>
          <w:rFonts w:ascii="Times New Roman" w:hAnsi="Times New Roman" w:cs="Times New Roman"/>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w:t>
      </w:r>
      <w:r w:rsidR="00052020">
        <w:rPr>
          <w:rFonts w:ascii="Times New Roman" w:hAnsi="Times New Roman" w:cs="Times New Roman"/>
        </w:rPr>
        <w:t>11</w:t>
      </w:r>
      <w:r w:rsidR="0034492B">
        <w:rPr>
          <w:rFonts w:ascii="Times New Roman" w:hAnsi="Times New Roman" w:cs="Times New Roman"/>
        </w:rPr>
        <w:t xml:space="preserve"> СП 42.13330.</w:t>
      </w:r>
      <w:r w:rsidR="0034492B" w:rsidRPr="00722BCA">
        <w:rPr>
          <w:rFonts w:ascii="Times New Roman" w:hAnsi="Times New Roman" w:cs="Times New Roman"/>
        </w:rPr>
        <w:t>201</w:t>
      </w:r>
      <w:r w:rsidR="00052020">
        <w:rPr>
          <w:rFonts w:ascii="Times New Roman" w:hAnsi="Times New Roman" w:cs="Times New Roman"/>
        </w:rPr>
        <w:t>6</w:t>
      </w:r>
      <w:r w:rsidR="0034492B" w:rsidRPr="00722BCA">
        <w:rPr>
          <w:rFonts w:ascii="Times New Roman" w:hAnsi="Times New Roman" w:cs="Times New Roman"/>
        </w:rPr>
        <w:t xml:space="preserve"> установлены расчетные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Согласно п. 11.</w:t>
      </w:r>
      <w:r w:rsidR="00052020">
        <w:rPr>
          <w:rFonts w:ascii="Times New Roman" w:hAnsi="Times New Roman" w:cs="Times New Roman"/>
        </w:rPr>
        <w:t>25</w:t>
      </w:r>
      <w:r w:rsidR="0034492B" w:rsidRPr="00722BCA">
        <w:rPr>
          <w:rFonts w:ascii="Times New Roman" w:hAnsi="Times New Roman" w:cs="Times New Roman"/>
        </w:rPr>
        <w:t xml:space="preserve"> СП 42.13330.201</w:t>
      </w:r>
      <w:r w:rsidR="00052020">
        <w:rPr>
          <w:rFonts w:ascii="Times New Roman" w:hAnsi="Times New Roman" w:cs="Times New Roman"/>
        </w:rPr>
        <w:t>6</w:t>
      </w:r>
      <w:r w:rsidR="0034492B" w:rsidRPr="00722BCA">
        <w:rPr>
          <w:rFonts w:ascii="Times New Roman" w:hAnsi="Times New Roman" w:cs="Times New Roman"/>
        </w:rPr>
        <w:t xml:space="preserve">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Согласно п. 11.</w:t>
      </w:r>
      <w:r w:rsidR="00052020">
        <w:rPr>
          <w:rFonts w:ascii="Times New Roman" w:hAnsi="Times New Roman" w:cs="Times New Roman"/>
        </w:rPr>
        <w:t>41</w:t>
      </w:r>
      <w:r w:rsidR="0034492B" w:rsidRPr="00722BCA">
        <w:rPr>
          <w:rFonts w:ascii="Times New Roman" w:hAnsi="Times New Roman" w:cs="Times New Roman"/>
        </w:rPr>
        <w:t xml:space="preserve"> СП 42.13330.201</w:t>
      </w:r>
      <w:r w:rsidR="00052020">
        <w:rPr>
          <w:rFonts w:ascii="Times New Roman" w:hAnsi="Times New Roman" w:cs="Times New Roman"/>
        </w:rPr>
        <w:t>6</w:t>
      </w:r>
      <w:r w:rsidR="0034492B" w:rsidRPr="00722BCA">
        <w:rPr>
          <w:rFonts w:ascii="Times New Roman" w:hAnsi="Times New Roman" w:cs="Times New Roman"/>
        </w:rPr>
        <w:t xml:space="preserve">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одна </w:t>
      </w:r>
      <w:proofErr w:type="spellStart"/>
      <w:proofErr w:type="gramStart"/>
      <w:r w:rsidRPr="00722BCA">
        <w:rPr>
          <w:rFonts w:ascii="Times New Roman" w:hAnsi="Times New Roman" w:cs="Times New Roman"/>
        </w:rPr>
        <w:t>топливо-раздаточная</w:t>
      </w:r>
      <w:proofErr w:type="spellEnd"/>
      <w:proofErr w:type="gramEnd"/>
      <w:r w:rsidRPr="00722BCA">
        <w:rPr>
          <w:rFonts w:ascii="Times New Roman" w:hAnsi="Times New Roman" w:cs="Times New Roman"/>
        </w:rPr>
        <w:t xml:space="preserve">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СП4</w:t>
      </w:r>
      <w:r w:rsidR="00052020">
        <w:rPr>
          <w:rFonts w:ascii="Times New Roman" w:hAnsi="Times New Roman" w:cs="Times New Roman"/>
        </w:rPr>
        <w:t>1</w:t>
      </w:r>
      <w:r w:rsidRPr="00722BCA">
        <w:rPr>
          <w:rFonts w:ascii="Times New Roman" w:hAnsi="Times New Roman" w:cs="Times New Roman"/>
        </w:rPr>
        <w:t>.13330.201</w:t>
      </w:r>
      <w:r w:rsidR="00052020">
        <w:rPr>
          <w:rFonts w:ascii="Times New Roman" w:hAnsi="Times New Roman" w:cs="Times New Roman"/>
        </w:rPr>
        <w:t>6</w:t>
      </w:r>
      <w:r w:rsidRPr="00722BCA">
        <w:rPr>
          <w:rFonts w:ascii="Times New Roman" w:hAnsi="Times New Roman" w:cs="Times New Roman"/>
        </w:rPr>
        <w:t xml:space="preserve"> установлены расчетные показатели минимально 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4.4.2. Расчетные показатели максимально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территориальной доступности объектов местного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1. Согласно п. 11.15 СП 42.13330.201</w:t>
      </w:r>
      <w:r w:rsidR="00052020">
        <w:rPr>
          <w:rFonts w:ascii="Times New Roman" w:hAnsi="Times New Roman" w:cs="Times New Roman"/>
        </w:rPr>
        <w:t>6</w:t>
      </w:r>
      <w:r w:rsidRPr="00EC0B95">
        <w:rPr>
          <w:rFonts w:ascii="Times New Roman" w:hAnsi="Times New Roman" w:cs="Times New Roman"/>
        </w:rPr>
        <w:t xml:space="preserve"> установлены расчетные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от жилых домов при индивидуальной жилой застройке - 600 до </w:t>
      </w:r>
      <w:r w:rsidR="00D45BB6">
        <w:rPr>
          <w:rFonts w:ascii="Times New Roman" w:hAnsi="Times New Roman" w:cs="Times New Roman"/>
        </w:rPr>
        <w:t>1500</w:t>
      </w:r>
      <w:bookmarkStart w:id="1" w:name="_GoBack"/>
      <w:bookmarkEnd w:id="1"/>
      <w:r w:rsidRPr="00722BCA">
        <w:rPr>
          <w:rFonts w:ascii="Times New Roman" w:hAnsi="Times New Roman" w:cs="Times New Roman"/>
        </w:rPr>
        <w:t xml:space="preserve">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722BCA" w:rsidRDefault="0034492B" w:rsidP="001D18B3">
      <w:pPr>
        <w:pStyle w:val="ConsPlusNormal"/>
        <w:jc w:val="center"/>
        <w:outlineLvl w:val="2"/>
        <w:rPr>
          <w:rFonts w:ascii="Times New Roman" w:hAnsi="Times New Roman" w:cs="Times New Roman"/>
        </w:rPr>
      </w:pPr>
      <w:r w:rsidRPr="00722BCA">
        <w:rPr>
          <w:rFonts w:ascii="Times New Roman" w:hAnsi="Times New Roman" w:cs="Times New Roman"/>
        </w:rPr>
        <w:t xml:space="preserve">Объекты местного значения </w:t>
      </w:r>
      <w:r w:rsidR="00DE719A">
        <w:rPr>
          <w:rFonts w:ascii="Times New Roman" w:hAnsi="Times New Roman" w:cs="Times New Roman"/>
        </w:rPr>
        <w:t xml:space="preserve">сельского </w:t>
      </w:r>
      <w:r w:rsidRPr="00722BCA">
        <w:rPr>
          <w:rFonts w:ascii="Times New Roman" w:hAnsi="Times New Roman" w:cs="Times New Roman"/>
        </w:rPr>
        <w:t xml:space="preserve">поселения </w:t>
      </w:r>
      <w:r>
        <w:rPr>
          <w:rFonts w:ascii="Times New Roman" w:hAnsi="Times New Roman" w:cs="Times New Roman"/>
        </w:rPr>
        <w:br/>
      </w:r>
      <w:r w:rsidRPr="00722BCA">
        <w:rPr>
          <w:rFonts w:ascii="Times New Roman" w:hAnsi="Times New Roman" w:cs="Times New Roman"/>
        </w:rPr>
        <w:t xml:space="preserve">в </w:t>
      </w:r>
      <w:proofErr w:type="spellStart"/>
      <w:r w:rsidRPr="00722BCA">
        <w:rPr>
          <w:rFonts w:ascii="Times New Roman" w:hAnsi="Times New Roman" w:cs="Times New Roman"/>
        </w:rPr>
        <w:t>иныхобластях</w:t>
      </w:r>
      <w:proofErr w:type="spellEnd"/>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48"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w:t>
      </w:r>
      <w:r w:rsidR="00052020">
        <w:rPr>
          <w:rFonts w:ascii="Times New Roman" w:hAnsi="Times New Roman" w:cs="Times New Roman"/>
        </w:rPr>
        <w:t xml:space="preserve"> «</w:t>
      </w:r>
      <w:r w:rsidRPr="00753CA3">
        <w:rPr>
          <w:rFonts w:ascii="Times New Roman" w:hAnsi="Times New Roman" w:cs="Times New Roman"/>
        </w:rPr>
        <w:t>Об общих принципах организации местного самоуправления</w:t>
      </w:r>
      <w:r w:rsidRPr="00722BCA">
        <w:rPr>
          <w:rFonts w:ascii="Times New Roman" w:hAnsi="Times New Roman" w:cs="Times New Roman"/>
        </w:rPr>
        <w:t xml:space="preserve"> в Российской Федерации</w:t>
      </w:r>
      <w:proofErr w:type="gramStart"/>
      <w:r w:rsidR="00052020">
        <w:rPr>
          <w:rFonts w:ascii="Times New Roman" w:hAnsi="Times New Roman" w:cs="Times New Roman"/>
        </w:rPr>
        <w:t>»</w:t>
      </w:r>
      <w:r w:rsidRPr="00052020">
        <w:rPr>
          <w:rFonts w:ascii="Times New Roman" w:hAnsi="Times New Roman" w:cs="Times New Roman"/>
        </w:rPr>
        <w:t>к</w:t>
      </w:r>
      <w:proofErr w:type="gramEnd"/>
      <w:r w:rsidRPr="00052020">
        <w:rPr>
          <w:rFonts w:ascii="Times New Roman" w:hAnsi="Times New Roman" w:cs="Times New Roman"/>
        </w:rPr>
        <w:t xml:space="preserve"> полномочиям орган</w:t>
      </w:r>
      <w:r w:rsidR="00052020" w:rsidRPr="00052020">
        <w:rPr>
          <w:rFonts w:ascii="Times New Roman" w:hAnsi="Times New Roman" w:cs="Times New Roman"/>
        </w:rPr>
        <w:t>а</w:t>
      </w:r>
      <w:r w:rsidRPr="00052020">
        <w:rPr>
          <w:rFonts w:ascii="Times New Roman" w:hAnsi="Times New Roman" w:cs="Times New Roman"/>
        </w:rPr>
        <w:t xml:space="preserve"> местного самоуправления </w:t>
      </w:r>
      <w:proofErr w:type="spellStart"/>
      <w:r w:rsidR="00052020" w:rsidRPr="00052020">
        <w:rPr>
          <w:rFonts w:ascii="Times New Roman" w:hAnsi="Times New Roman" w:cs="Times New Roman"/>
        </w:rPr>
        <w:t>Няндомский</w:t>
      </w:r>
      <w:proofErr w:type="spellEnd"/>
      <w:r w:rsidR="00052020" w:rsidRPr="00052020">
        <w:rPr>
          <w:rFonts w:ascii="Times New Roman" w:hAnsi="Times New Roman" w:cs="Times New Roman"/>
        </w:rPr>
        <w:t xml:space="preserve"> район </w:t>
      </w:r>
      <w:r w:rsidRPr="00052020">
        <w:rPr>
          <w:rFonts w:ascii="Times New Roman" w:hAnsi="Times New Roman" w:cs="Times New Roman"/>
        </w:rPr>
        <w:t xml:space="preserve"> в области жилищного строительства</w:t>
      </w:r>
      <w:r w:rsidRPr="00722BCA">
        <w:rPr>
          <w:rFonts w:ascii="Times New Roman" w:hAnsi="Times New Roman" w:cs="Times New Roman"/>
        </w:rPr>
        <w:t xml:space="preserve"> относится обеспечение проживающих в поселении и нуждающихся в жилых помещениях малоимущих граждан жилыми помещениями, </w:t>
      </w:r>
      <w:r w:rsidRPr="00722BCA">
        <w:rPr>
          <w:rFonts w:ascii="Times New Roman" w:hAnsi="Times New Roman" w:cs="Times New Roman"/>
        </w:rPr>
        <w:lastRenderedPageBreak/>
        <w:t>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34492B" w:rsidRPr="00052020"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5. Стратегией социально-экономического развития муниципального района проектный уровень жилищной обеспеченности установлен – </w:t>
      </w:r>
      <w:r w:rsidR="00052020" w:rsidRPr="00052020">
        <w:rPr>
          <w:rFonts w:ascii="Times New Roman" w:hAnsi="Times New Roman" w:cs="Times New Roman"/>
        </w:rPr>
        <w:t>32</w:t>
      </w:r>
      <w:r w:rsidR="00DE719A" w:rsidRPr="00052020">
        <w:rPr>
          <w:rFonts w:ascii="Times New Roman" w:hAnsi="Times New Roman" w:cs="Times New Roman"/>
        </w:rPr>
        <w:t xml:space="preserve">,0 </w:t>
      </w:r>
      <w:r w:rsidRPr="00052020">
        <w:rPr>
          <w:rFonts w:ascii="Times New Roman" w:hAnsi="Times New Roman" w:cs="Times New Roman"/>
        </w:rPr>
        <w:t xml:space="preserve"> кв</w:t>
      </w:r>
      <w:proofErr w:type="gramStart"/>
      <w:r w:rsidRPr="00052020">
        <w:rPr>
          <w:rFonts w:ascii="Times New Roman" w:hAnsi="Times New Roman" w:cs="Times New Roman"/>
        </w:rPr>
        <w:t>.м</w:t>
      </w:r>
      <w:proofErr w:type="gramEnd"/>
      <w:r w:rsidRPr="00052020">
        <w:rPr>
          <w:rFonts w:ascii="Times New Roman" w:hAnsi="Times New Roman" w:cs="Times New Roman"/>
        </w:rPr>
        <w:t xml:space="preserve"> общей площади жилых помещений на 1 человека.</w:t>
      </w:r>
    </w:p>
    <w:p w:rsidR="0034492B" w:rsidRPr="00052020" w:rsidRDefault="0034492B">
      <w:pPr>
        <w:pStyle w:val="ConsPlusNormal"/>
        <w:ind w:firstLine="540"/>
        <w:jc w:val="both"/>
        <w:rPr>
          <w:rFonts w:ascii="Times New Roman" w:hAnsi="Times New Roman" w:cs="Times New Roman"/>
        </w:rPr>
      </w:pPr>
      <w:r w:rsidRPr="00052020">
        <w:rPr>
          <w:rFonts w:ascii="Times New Roman" w:hAnsi="Times New Roman" w:cs="Times New Roman"/>
        </w:rPr>
        <w:t>6. В Нормативах сельского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 жилые помещения по договорам социального найма - </w:t>
      </w:r>
      <w:r w:rsidR="00052020" w:rsidRPr="00052020">
        <w:rPr>
          <w:rFonts w:ascii="Times New Roman" w:hAnsi="Times New Roman" w:cs="Times New Roman"/>
        </w:rPr>
        <w:t>11</w:t>
      </w:r>
      <w:r w:rsidRPr="00052020">
        <w:rPr>
          <w:rFonts w:ascii="Times New Roman" w:hAnsi="Times New Roman" w:cs="Times New Roman"/>
        </w:rPr>
        <w:t xml:space="preserve"> кв.м.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7</w:t>
      </w:r>
      <w:r w:rsidRPr="00722BCA">
        <w:rPr>
          <w:rFonts w:ascii="Times New Roman" w:hAnsi="Times New Roman" w:cs="Times New Roman"/>
        </w:rPr>
        <w:t xml:space="preserve">.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w:t>
      </w:r>
      <w:proofErr w:type="gramStart"/>
      <w:r w:rsidRPr="00722BCA">
        <w:rPr>
          <w:rFonts w:ascii="Times New Roman" w:hAnsi="Times New Roman" w:cs="Times New Roman"/>
        </w:rPr>
        <w:t>для</w:t>
      </w:r>
      <w:proofErr w:type="gramEnd"/>
      <w:r w:rsidRPr="00722BCA">
        <w:rPr>
          <w:rFonts w:ascii="Times New Roman" w:hAnsi="Times New Roman" w:cs="Times New Roman"/>
        </w:rPr>
        <w:t xml:space="preserve"> </w:t>
      </w:r>
      <w:proofErr w:type="gramStart"/>
      <w:r w:rsidRPr="00722BCA">
        <w:rPr>
          <w:rFonts w:ascii="Times New Roman" w:hAnsi="Times New Roman" w:cs="Times New Roman"/>
        </w:rPr>
        <w:t>одно</w:t>
      </w:r>
      <w:proofErr w:type="gramEnd"/>
      <w:r w:rsidRPr="00722BCA">
        <w:rPr>
          <w:rFonts w:ascii="Times New Roman" w:hAnsi="Times New Roman" w:cs="Times New Roman"/>
        </w:rPr>
        <w:t>-, двухквартирных жилых домов определяется из условия предоставления каждой семье отдельной квартиры или дома.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8</w:t>
      </w:r>
      <w:r w:rsidRPr="00722BCA">
        <w:rPr>
          <w:rFonts w:ascii="Times New Roman" w:hAnsi="Times New Roman" w:cs="Times New Roman"/>
        </w:rPr>
        <w:t xml:space="preserve">. Расчетные показатели минимально допустимого соотношения территорий различного функционального назначения в составе жилых образований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 %</w:t>
      </w:r>
    </w:p>
    <w:p w:rsidR="0034492B" w:rsidRPr="00722BCA" w:rsidRDefault="0034492B">
      <w:pPr>
        <w:rPr>
          <w:rFonts w:ascii="Times New Roman" w:hAnsi="Times New Roman" w:cs="Times New Roman"/>
        </w:rPr>
        <w:sectPr w:rsidR="0034492B" w:rsidRPr="00722BCA">
          <w:pgSz w:w="11905" w:h="16838"/>
          <w:pgMar w:top="1134" w:right="850" w:bottom="1134" w:left="1701" w:header="0" w:footer="0" w:gutter="0"/>
          <w:cols w:space="720"/>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Территории зеленых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Коттеджный</w:t>
            </w:r>
            <w:proofErr w:type="spellEnd"/>
            <w:r w:rsidRPr="00722BCA">
              <w:rPr>
                <w:rFonts w:ascii="Times New Roman" w:hAnsi="Times New Roman" w:cs="Times New Roman"/>
              </w:rPr>
              <w:t xml:space="preserve">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 xml:space="preserve">Комплекс </w:t>
            </w:r>
            <w:proofErr w:type="spellStart"/>
            <w:r w:rsidRPr="00722BCA">
              <w:rPr>
                <w:rFonts w:ascii="Times New Roman" w:hAnsi="Times New Roman" w:cs="Times New Roman"/>
              </w:rPr>
              <w:t>коттеджной</w:t>
            </w:r>
            <w:proofErr w:type="spellEnd"/>
            <w:r w:rsidRPr="00722BCA">
              <w:rPr>
                <w:rFonts w:ascii="Times New Roman" w:hAnsi="Times New Roman" w:cs="Times New Roman"/>
              </w:rPr>
              <w:t xml:space="preserve">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proofErr w:type="spellStart"/>
            <w:r w:rsidRPr="00722BCA">
              <w:rPr>
                <w:rFonts w:ascii="Times New Roman" w:hAnsi="Times New Roman" w:cs="Times New Roman"/>
              </w:rPr>
              <w:t>Среднеэтажная</w:t>
            </w:r>
            <w:proofErr w:type="spellEnd"/>
            <w:r w:rsidRPr="00722BCA">
              <w:rPr>
                <w:rFonts w:ascii="Times New Roman" w:hAnsi="Times New Roman" w:cs="Times New Roman"/>
              </w:rPr>
              <w:t xml:space="preserve">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9</w:t>
      </w:r>
      <w:r w:rsidRPr="00722BCA">
        <w:rPr>
          <w:rFonts w:ascii="Times New Roman" w:hAnsi="Times New Roman" w:cs="Times New Roman"/>
        </w:rPr>
        <w:t xml:space="preserve">. Минимальные и максимальные размеры земельных участков согласно </w:t>
      </w:r>
      <w:hyperlink r:id="rId49" w:history="1">
        <w:proofErr w:type="gramStart"/>
        <w:r w:rsidRPr="00763AF0">
          <w:rPr>
            <w:rFonts w:ascii="Times New Roman" w:hAnsi="Times New Roman" w:cs="Times New Roman"/>
          </w:rPr>
          <w:t>ч</w:t>
        </w:r>
        <w:proofErr w:type="gramEnd"/>
        <w:r w:rsidRPr="00763AF0">
          <w:rPr>
            <w:rFonts w:ascii="Times New Roman" w:hAnsi="Times New Roman" w:cs="Times New Roman"/>
          </w:rPr>
          <w:t>. 6 ст. 30</w:t>
        </w:r>
      </w:hyperlink>
      <w:r w:rsidRPr="00722BCA">
        <w:rPr>
          <w:rFonts w:ascii="Times New Roman" w:hAnsi="Times New Roman" w:cs="Times New Roman"/>
        </w:rPr>
        <w:t xml:space="preserve"> Градостроительного кодекса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 устанавливаются п</w:t>
      </w:r>
      <w:r w:rsidRPr="00722BCA">
        <w:rPr>
          <w:rFonts w:ascii="Times New Roman" w:hAnsi="Times New Roman" w:cs="Times New Roman"/>
        </w:rPr>
        <w:t xml:space="preserve">равилами землепользования и застройки </w:t>
      </w:r>
      <w:proofErr w:type="spellStart"/>
      <w:r w:rsidR="00861BC6">
        <w:rPr>
          <w:rFonts w:ascii="Times New Roman" w:hAnsi="Times New Roman" w:cs="Times New Roman"/>
        </w:rPr>
        <w:t>Мошинского</w:t>
      </w:r>
      <w:proofErr w:type="spellEnd"/>
      <w:r w:rsidR="00861BC6">
        <w:rPr>
          <w:rFonts w:ascii="Times New Roman" w:hAnsi="Times New Roman" w:cs="Times New Roman"/>
        </w:rPr>
        <w:t xml:space="preserve"> сельского</w:t>
      </w:r>
      <w:r>
        <w:rPr>
          <w:rFonts w:ascii="Times New Roman" w:hAnsi="Times New Roman" w:cs="Times New Roman"/>
        </w:rPr>
        <w:t xml:space="preserve"> поселения </w:t>
      </w:r>
      <w:proofErr w:type="spellStart"/>
      <w:r w:rsidR="00861BC6">
        <w:rPr>
          <w:rFonts w:ascii="Times New Roman" w:hAnsi="Times New Roman" w:cs="Times New Roman"/>
        </w:rPr>
        <w:t>Няндомского</w:t>
      </w:r>
      <w:proofErr w:type="spellEnd"/>
      <w:r>
        <w:rPr>
          <w:rFonts w:ascii="Times New Roman" w:hAnsi="Times New Roman" w:cs="Times New Roman"/>
        </w:rPr>
        <w:t xml:space="preserve"> муниципального района Архангельской области. </w:t>
      </w:r>
    </w:p>
    <w:p w:rsidR="0034492B" w:rsidRPr="00722BCA" w:rsidRDefault="0034492B">
      <w:pPr>
        <w:pStyle w:val="ConsPlusNormal"/>
        <w:ind w:firstLine="540"/>
        <w:jc w:val="both"/>
        <w:rPr>
          <w:rFonts w:ascii="Times New Roman" w:hAnsi="Times New Roman" w:cs="Times New Roman"/>
        </w:rPr>
      </w:pPr>
      <w:r w:rsidRPr="00052020">
        <w:rPr>
          <w:rFonts w:ascii="Times New Roman" w:hAnsi="Times New Roman" w:cs="Times New Roman"/>
        </w:rPr>
        <w:t xml:space="preserve">10. </w:t>
      </w:r>
      <w:r w:rsidR="00AF4F79" w:rsidRPr="00052020">
        <w:rPr>
          <w:rFonts w:ascii="Times New Roman" w:hAnsi="Times New Roman" w:cs="Times New Roman"/>
        </w:rPr>
        <w:t>Для городских поселений п</w:t>
      </w:r>
      <w:r w:rsidRPr="00052020">
        <w:rPr>
          <w:rFonts w:ascii="Times New Roman" w:hAnsi="Times New Roman" w:cs="Times New Roman"/>
        </w:rPr>
        <w:t xml:space="preserve">лотность застройки </w:t>
      </w:r>
      <w:r w:rsidRPr="00052020">
        <w:rPr>
          <w:rFonts w:ascii="Times New Roman" w:hAnsi="Times New Roman" w:cs="Times New Roman"/>
          <w:iCs/>
        </w:rPr>
        <w:t>территориальных зон</w:t>
      </w:r>
      <w:r w:rsidRPr="00052020">
        <w:rPr>
          <w:rFonts w:ascii="Times New Roman" w:hAnsi="Times New Roman" w:cs="Times New Roman"/>
        </w:rPr>
        <w:t xml:space="preserve"> принимается в соответствии с приложением "Г" СП 42.13330.201</w:t>
      </w:r>
      <w:r w:rsidR="00052020" w:rsidRPr="00052020">
        <w:rPr>
          <w:rFonts w:ascii="Times New Roman" w:hAnsi="Times New Roman" w:cs="Times New Roman"/>
        </w:rPr>
        <w:t>6</w:t>
      </w:r>
      <w:r w:rsidRPr="00052020">
        <w:rPr>
          <w:rFonts w:ascii="Times New Roman" w:hAnsi="Times New Roman" w:cs="Times New Roman"/>
        </w:rPr>
        <w:t>.</w:t>
      </w:r>
    </w:p>
    <w:p w:rsidR="0034492B" w:rsidRPr="00C128AB" w:rsidRDefault="0034492B" w:rsidP="00C128AB">
      <w:pPr>
        <w:pStyle w:val="ConsPlusNormal"/>
        <w:ind w:firstLine="540"/>
        <w:jc w:val="both"/>
        <w:rPr>
          <w:rFonts w:ascii="Times New Roman" w:hAnsi="Times New Roman" w:cs="Times New Roman"/>
        </w:rPr>
      </w:pPr>
      <w:r w:rsidRPr="00C128AB">
        <w:rPr>
          <w:rFonts w:ascii="Times New Roman" w:hAnsi="Times New Roman" w:cs="Times New Roman"/>
        </w:rPr>
        <w:t>11.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C128AB">
        <w:rPr>
          <w:rFonts w:ascii="Times New Roman" w:hAnsi="Times New Roman" w:cs="Times New Roman"/>
        </w:rPr>
        <w:t>.м</w:t>
      </w:r>
      <w:proofErr w:type="gramEnd"/>
      <w:r w:rsidRPr="00C128AB">
        <w:rPr>
          <w:rFonts w:ascii="Times New Roman" w:hAnsi="Times New Roman" w:cs="Times New Roman"/>
        </w:rPr>
        <w:t xml:space="preserve">/чел. </w:t>
      </w:r>
      <w:r>
        <w:rPr>
          <w:rFonts w:ascii="Times New Roman" w:hAnsi="Times New Roman" w:cs="Times New Roman"/>
        </w:rPr>
        <w:t>в</w:t>
      </w:r>
      <w:r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AF4F79">
        <w:rPr>
          <w:rFonts w:ascii="Times New Roman" w:hAnsi="Times New Roman" w:cs="Times New Roman"/>
        </w:rPr>
        <w:t>2</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СП42.13330.20</w:t>
      </w:r>
      <w:r>
        <w:rPr>
          <w:rFonts w:ascii="Times New Roman" w:hAnsi="Times New Roman" w:cs="Times New Roman"/>
        </w:rPr>
        <w:t>1</w:t>
      </w:r>
      <w:r w:rsidR="00052020">
        <w:rPr>
          <w:rFonts w:ascii="Times New Roman" w:hAnsi="Times New Roman" w:cs="Times New Roman"/>
        </w:rPr>
        <w:t>6</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AF4F79">
        <w:rPr>
          <w:rFonts w:ascii="Times New Roman" w:hAnsi="Times New Roman" w:cs="Times New Roman"/>
        </w:rPr>
        <w:t>3</w:t>
      </w:r>
      <w:r w:rsidRPr="00753CA3">
        <w:rPr>
          <w:rFonts w:ascii="Times New Roman" w:hAnsi="Times New Roman" w:cs="Times New Roman"/>
        </w:rPr>
        <w:t xml:space="preserve">.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w:t>
      </w:r>
      <w:r w:rsidRPr="00D50F4F">
        <w:rPr>
          <w:rFonts w:ascii="Times New Roman" w:hAnsi="Times New Roman" w:cs="Times New Roman"/>
        </w:rPr>
        <w:t xml:space="preserve">согласно п. 2.11 </w:t>
      </w:r>
      <w:proofErr w:type="spellStart"/>
      <w:r w:rsidRPr="00D50F4F">
        <w:rPr>
          <w:rFonts w:ascii="Times New Roman" w:hAnsi="Times New Roman" w:cs="Times New Roman"/>
        </w:rPr>
        <w:t>СНиП</w:t>
      </w:r>
      <w:proofErr w:type="spellEnd"/>
      <w:r w:rsidRPr="00D50F4F">
        <w:rPr>
          <w:rFonts w:ascii="Times New Roman" w:hAnsi="Times New Roman" w:cs="Times New Roman"/>
        </w:rPr>
        <w:t xml:space="preserve">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69345C" w:rsidRDefault="0069345C">
      <w:pPr>
        <w:pStyle w:val="ConsPlusNormal"/>
        <w:jc w:val="center"/>
        <w:outlineLvl w:val="3"/>
        <w:rPr>
          <w:rFonts w:ascii="Times New Roman" w:hAnsi="Times New Roman" w:cs="Times New Roman"/>
        </w:rPr>
      </w:pPr>
    </w:p>
    <w:p w:rsidR="0069345C" w:rsidRDefault="0069345C">
      <w:pPr>
        <w:pStyle w:val="ConsPlusNormal"/>
        <w:jc w:val="center"/>
        <w:outlineLvl w:val="3"/>
        <w:rPr>
          <w:rFonts w:ascii="Times New Roman" w:hAnsi="Times New Roman" w:cs="Times New Roman"/>
        </w:rPr>
      </w:pPr>
    </w:p>
    <w:p w:rsidR="0069345C" w:rsidRDefault="0069345C">
      <w:pPr>
        <w:pStyle w:val="ConsPlusNormal"/>
        <w:jc w:val="center"/>
        <w:outlineLvl w:val="3"/>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8B52AE">
        <w:rPr>
          <w:rFonts w:ascii="Times New Roman" w:hAnsi="Times New Roman" w:cs="Times New Roman"/>
        </w:rPr>
        <w:lastRenderedPageBreak/>
        <w:t>4.6. Расчетные</w:t>
      </w:r>
      <w:r w:rsidRPr="00753CA3">
        <w:rPr>
          <w:rFonts w:ascii="Times New Roman" w:hAnsi="Times New Roman" w:cs="Times New Roman"/>
        </w:rPr>
        <w:t xml:space="preserve"> показатели минимально допустимых размеров</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50"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r w:rsidRPr="00052020">
        <w:rPr>
          <w:rFonts w:ascii="Times New Roman" w:hAnsi="Times New Roman" w:cs="Times New Roman"/>
        </w:rPr>
        <w:t xml:space="preserve">» к вопросам местного значения </w:t>
      </w:r>
      <w:proofErr w:type="spellStart"/>
      <w:r w:rsidR="00052020" w:rsidRPr="00052020">
        <w:rPr>
          <w:rFonts w:ascii="Times New Roman" w:hAnsi="Times New Roman" w:cs="Times New Roman"/>
        </w:rPr>
        <w:t>Няндомского</w:t>
      </w:r>
      <w:proofErr w:type="spellEnd"/>
      <w:r w:rsidR="00052020" w:rsidRPr="00052020">
        <w:rPr>
          <w:rFonts w:ascii="Times New Roman" w:hAnsi="Times New Roman" w:cs="Times New Roman"/>
        </w:rPr>
        <w:t xml:space="preserve"> района</w:t>
      </w:r>
      <w:r w:rsidRPr="00052020">
        <w:rPr>
          <w:rFonts w:ascii="Times New Roman" w:hAnsi="Times New Roman" w:cs="Times New Roman"/>
        </w:rPr>
        <w:t xml:space="preserve"> относится организация ритуальных услуг</w:t>
      </w:r>
      <w:r w:rsidRPr="00753CA3">
        <w:rPr>
          <w:rFonts w:ascii="Times New Roman" w:hAnsi="Times New Roman" w:cs="Times New Roman"/>
        </w:rPr>
        <w:t xml:space="preserve">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3. В соответствии приложением "</w:t>
      </w:r>
      <w:r w:rsidR="00AB5F9E">
        <w:rPr>
          <w:rFonts w:ascii="Times New Roman" w:hAnsi="Times New Roman" w:cs="Times New Roman"/>
        </w:rPr>
        <w:t>Д</w:t>
      </w:r>
      <w:r w:rsidRPr="00753CA3">
        <w:rPr>
          <w:rFonts w:ascii="Times New Roman" w:hAnsi="Times New Roman" w:cs="Times New Roman"/>
        </w:rPr>
        <w:t>" СП 42.13330.201</w:t>
      </w:r>
      <w:r w:rsidR="00AB5F9E">
        <w:rPr>
          <w:rFonts w:ascii="Times New Roman" w:hAnsi="Times New Roman" w:cs="Times New Roman"/>
        </w:rPr>
        <w:t>6</w:t>
      </w:r>
      <w:r w:rsidRPr="00753CA3">
        <w:rPr>
          <w:rFonts w:ascii="Times New Roman" w:hAnsi="Times New Roman" w:cs="Times New Roman"/>
        </w:rPr>
        <w:t xml:space="preserve">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В соответствии с приложением "</w:t>
      </w:r>
      <w:r w:rsidR="00AB5F9E">
        <w:rPr>
          <w:rFonts w:ascii="Times New Roman" w:hAnsi="Times New Roman" w:cs="Times New Roman"/>
        </w:rPr>
        <w:t>Д</w:t>
      </w:r>
      <w:r w:rsidRPr="00753CA3">
        <w:rPr>
          <w:rFonts w:ascii="Times New Roman" w:hAnsi="Times New Roman" w:cs="Times New Roman"/>
        </w:rPr>
        <w:t>" СП 42.13330.201</w:t>
      </w:r>
      <w:r w:rsidR="00AB5F9E">
        <w:rPr>
          <w:rFonts w:ascii="Times New Roman" w:hAnsi="Times New Roman" w:cs="Times New Roman"/>
        </w:rPr>
        <w:t xml:space="preserve">6 </w:t>
      </w:r>
      <w:r w:rsidRPr="00753CA3">
        <w:rPr>
          <w:rFonts w:ascii="Times New Roman" w:hAnsi="Times New Roman" w:cs="Times New Roman"/>
        </w:rPr>
        <w:t xml:space="preserve"> расчетный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51"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52" w:history="1">
        <w:r w:rsidRPr="00753CA3">
          <w:rPr>
            <w:rFonts w:ascii="Times New Roman" w:hAnsi="Times New Roman" w:cs="Times New Roman"/>
          </w:rPr>
          <w:t>п. 7.1.12</w:t>
        </w:r>
      </w:hyperlink>
      <w:r w:rsidRPr="00753CA3">
        <w:rPr>
          <w:rFonts w:ascii="Times New Roman" w:hAnsi="Times New Roman" w:cs="Times New Roman"/>
        </w:rPr>
        <w:t xml:space="preserve"> </w:t>
      </w:r>
      <w:proofErr w:type="spellStart"/>
      <w:r w:rsidRPr="00753CA3">
        <w:rPr>
          <w:rFonts w:ascii="Times New Roman" w:hAnsi="Times New Roman" w:cs="Times New Roman"/>
        </w:rPr>
        <w:t>СанПиН</w:t>
      </w:r>
      <w:proofErr w:type="spellEnd"/>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9714F8"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proofErr w:type="spellStart"/>
      <w:r w:rsidR="00861BC6">
        <w:rPr>
          <w:rFonts w:ascii="Times New Roman" w:hAnsi="Times New Roman" w:cs="Times New Roman"/>
        </w:rPr>
        <w:t>Мошинского</w:t>
      </w:r>
      <w:proofErr w:type="spellEnd"/>
      <w:r w:rsidR="00861BC6">
        <w:rPr>
          <w:rFonts w:ascii="Times New Roman" w:hAnsi="Times New Roman" w:cs="Times New Roman"/>
        </w:rPr>
        <w:t xml:space="preserve"> сельского поселения </w:t>
      </w:r>
      <w:proofErr w:type="spellStart"/>
      <w:r w:rsidR="00861BC6">
        <w:rPr>
          <w:rFonts w:ascii="Times New Roman" w:hAnsi="Times New Roman" w:cs="Times New Roman"/>
        </w:rPr>
        <w:t>Няндомского</w:t>
      </w:r>
      <w:proofErr w:type="spellEnd"/>
      <w:r w:rsidR="00861BC6">
        <w:rPr>
          <w:rFonts w:ascii="Times New Roman" w:hAnsi="Times New Roman" w:cs="Times New Roman"/>
        </w:rPr>
        <w:t xml:space="preserve"> </w:t>
      </w:r>
      <w:r w:rsidRPr="00753CA3">
        <w:rPr>
          <w:rFonts w:ascii="Times New Roman" w:hAnsi="Times New Roman" w:cs="Times New Roman"/>
        </w:rPr>
        <w:t xml:space="preserve"> муниципального района Архангельской области в соответствии с </w:t>
      </w:r>
      <w:r w:rsidRPr="009714F8">
        <w:rPr>
          <w:rFonts w:ascii="Times New Roman" w:hAnsi="Times New Roman" w:cs="Times New Roman"/>
        </w:rPr>
        <w:t xml:space="preserve">требованием </w:t>
      </w:r>
      <w:hyperlink r:id="rId53" w:history="1">
        <w:proofErr w:type="spellStart"/>
        <w:r w:rsidRPr="009714F8">
          <w:rPr>
            <w:rFonts w:ascii="Times New Roman" w:hAnsi="Times New Roman" w:cs="Times New Roman"/>
          </w:rPr>
          <w:t>СанПиН</w:t>
        </w:r>
        <w:proofErr w:type="spellEnd"/>
      </w:hyperlink>
      <w:r w:rsidRPr="009714F8">
        <w:rPr>
          <w:rFonts w:ascii="Times New Roman" w:hAnsi="Times New Roman" w:cs="Times New Roman"/>
        </w:rPr>
        <w:t xml:space="preserve"> 2.2.1/2.1.1.1200-03 установлен расчетный показатель минимально допустимого расстояния до кладбищ смешанного и традиционного захоронения:</w:t>
      </w:r>
    </w:p>
    <w:p w:rsidR="0034492B" w:rsidRPr="009714F8" w:rsidRDefault="0034492B">
      <w:pPr>
        <w:pStyle w:val="ConsPlusNormal"/>
        <w:ind w:firstLine="540"/>
        <w:jc w:val="both"/>
        <w:rPr>
          <w:rFonts w:ascii="Times New Roman" w:hAnsi="Times New Roman" w:cs="Times New Roman"/>
        </w:rPr>
      </w:pPr>
      <w:r w:rsidRPr="009714F8">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54"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w:t>
      </w:r>
      <w:r w:rsidRPr="00AB5F9E">
        <w:rPr>
          <w:rFonts w:ascii="Times New Roman" w:hAnsi="Times New Roman" w:cs="Times New Roman"/>
        </w:rPr>
        <w:t>» к полномочиям орган</w:t>
      </w:r>
      <w:r w:rsidR="00AB5F9E" w:rsidRPr="00AB5F9E">
        <w:rPr>
          <w:rFonts w:ascii="Times New Roman" w:hAnsi="Times New Roman" w:cs="Times New Roman"/>
        </w:rPr>
        <w:t xml:space="preserve">а </w:t>
      </w:r>
      <w:r w:rsidRPr="00AB5F9E">
        <w:rPr>
          <w:rFonts w:ascii="Times New Roman" w:hAnsi="Times New Roman" w:cs="Times New Roman"/>
        </w:rPr>
        <w:t xml:space="preserve">местного самоуправления </w:t>
      </w:r>
      <w:proofErr w:type="spellStart"/>
      <w:r w:rsidR="00AB5F9E" w:rsidRPr="00AB5F9E">
        <w:rPr>
          <w:rFonts w:ascii="Times New Roman" w:hAnsi="Times New Roman" w:cs="Times New Roman"/>
        </w:rPr>
        <w:t>Няндомский</w:t>
      </w:r>
      <w:proofErr w:type="spellEnd"/>
      <w:r w:rsidR="00AB5F9E" w:rsidRPr="00AB5F9E">
        <w:rPr>
          <w:rFonts w:ascii="Times New Roman" w:hAnsi="Times New Roman" w:cs="Times New Roman"/>
        </w:rPr>
        <w:t xml:space="preserve"> район</w:t>
      </w:r>
      <w:r w:rsidRPr="00AB5F9E">
        <w:rPr>
          <w:rFonts w:ascii="Times New Roman" w:hAnsi="Times New Roman" w:cs="Times New Roman"/>
        </w:rPr>
        <w:t xml:space="preserve">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22BCA">
        <w:rPr>
          <w:rFonts w:ascii="Times New Roman" w:hAnsi="Times New Roman" w:cs="Times New Roman"/>
        </w:rPr>
        <w:t xml:space="preserve">4.8. </w:t>
      </w:r>
      <w:r w:rsidRPr="00753CA3">
        <w:rPr>
          <w:rFonts w:ascii="Times New Roman" w:hAnsi="Times New Roman" w:cs="Times New Roman"/>
        </w:rPr>
        <w:t>В области благоустройства (озеленения) территории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5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00861BC6" w:rsidRPr="00861BC6">
        <w:rPr>
          <w:rFonts w:ascii="Times New Roman" w:hAnsi="Times New Roman" w:cs="Times New Roman"/>
        </w:rPr>
        <w:t>сельского</w:t>
      </w:r>
      <w:r w:rsidRPr="00861BC6">
        <w:rPr>
          <w:rFonts w:ascii="Times New Roman" w:hAnsi="Times New Roman" w:cs="Times New Roman"/>
        </w:rPr>
        <w:t xml:space="preserve"> п</w:t>
      </w:r>
      <w:r w:rsidRPr="00753CA3">
        <w:rPr>
          <w:rFonts w:ascii="Times New Roman" w:hAnsi="Times New Roman" w:cs="Times New Roman"/>
        </w:rPr>
        <w:t>оселения относится организация благоустройства территории населенных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69345C" w:rsidRDefault="0069345C">
      <w:pPr>
        <w:pStyle w:val="ConsPlusNormal"/>
        <w:jc w:val="center"/>
        <w:outlineLvl w:val="4"/>
        <w:rPr>
          <w:rFonts w:ascii="Times New Roman" w:hAnsi="Times New Roman" w:cs="Times New Roman"/>
        </w:rPr>
        <w:sectPr w:rsidR="0069345C" w:rsidSect="00753CA3">
          <w:type w:val="continuous"/>
          <w:pgSz w:w="11905" w:h="16838"/>
          <w:pgMar w:top="1134" w:right="848" w:bottom="1134" w:left="1701" w:header="0" w:footer="0" w:gutter="0"/>
          <w:cols w:space="720"/>
          <w:docGrid w:linePitch="299"/>
        </w:sect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lastRenderedPageBreak/>
        <w:t>4.8.1.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поселения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w:t>
      </w:r>
      <w:r w:rsidR="00AB5F9E">
        <w:rPr>
          <w:rFonts w:ascii="Times New Roman" w:hAnsi="Times New Roman" w:cs="Times New Roman"/>
        </w:rPr>
        <w:t>6</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9714F8">
        <w:rPr>
          <w:rFonts w:ascii="Times New Roman" w:hAnsi="Times New Roman" w:cs="Times New Roman"/>
        </w:rPr>
        <w:t>3. Согласно СП 42.1333.201</w:t>
      </w:r>
      <w:r w:rsidR="00AB5F9E">
        <w:rPr>
          <w:rFonts w:ascii="Times New Roman" w:hAnsi="Times New Roman" w:cs="Times New Roman"/>
        </w:rPr>
        <w:t>6</w:t>
      </w:r>
      <w:r w:rsidRPr="009714F8">
        <w:rPr>
          <w:rFonts w:ascii="Times New Roman" w:hAnsi="Times New Roman" w:cs="Times New Roman"/>
        </w:rPr>
        <w:t xml:space="preserve"> установлен расчетный показатель минимально допустимого уровня обеспеченности объектами озеленения рекреационного назначения (парки, сады, скверы) для сельского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w:t>
      </w:r>
      <w:r w:rsidR="00AB5F9E">
        <w:rPr>
          <w:rFonts w:ascii="Times New Roman" w:hAnsi="Times New Roman" w:cs="Times New Roman"/>
        </w:rPr>
        <w:t>6</w:t>
      </w:r>
      <w:r w:rsidRPr="00722BCA">
        <w:rPr>
          <w:rFonts w:ascii="Times New Roman" w:hAnsi="Times New Roman" w:cs="Times New Roman"/>
        </w:rPr>
        <w:t xml:space="preserve">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4.9. Расчетные показатели объектов иного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 xml:space="preserve">определяющих параметры объектов местного </w:t>
      </w:r>
      <w:proofErr w:type="spellStart"/>
      <w:r w:rsidRPr="00722BCA">
        <w:rPr>
          <w:rFonts w:ascii="Times New Roman" w:hAnsi="Times New Roman" w:cs="Times New Roman"/>
        </w:rPr>
        <w:t>значения</w:t>
      </w:r>
      <w:r w:rsidRPr="00095F95">
        <w:rPr>
          <w:rFonts w:ascii="Times New Roman" w:hAnsi="Times New Roman" w:cs="Times New Roman"/>
        </w:rPr>
        <w:t>сельского</w:t>
      </w:r>
      <w:proofErr w:type="spellEnd"/>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поселения, приоритетные направления развития экономики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качество среды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4.9.1. В области развития промышленности, строительства</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сельского хозяйства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Федеральному </w:t>
      </w:r>
      <w:hyperlink r:id="rId56" w:history="1">
        <w:r w:rsidRPr="00753CA3">
          <w:rPr>
            <w:rFonts w:ascii="Times New Roman" w:hAnsi="Times New Roman" w:cs="Times New Roman"/>
          </w:rPr>
          <w:t>закону</w:t>
        </w:r>
      </w:hyperlink>
      <w:r w:rsidRPr="00753CA3">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Pr="00095F95">
        <w:rPr>
          <w:rFonts w:ascii="Times New Roman" w:hAnsi="Times New Roman" w:cs="Times New Roman"/>
        </w:rPr>
        <w:t xml:space="preserve">сельского </w:t>
      </w:r>
      <w:r w:rsidRPr="00753CA3">
        <w:rPr>
          <w:rFonts w:ascii="Times New Roman" w:hAnsi="Times New Roman" w:cs="Times New Roman"/>
        </w:rPr>
        <w:t xml:space="preserve"> поселения относится: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t>4.9.2.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 xml:space="preserve">обеспеченности объектами </w:t>
      </w:r>
      <w:proofErr w:type="gramStart"/>
      <w:r w:rsidRPr="00753CA3">
        <w:rPr>
          <w:rFonts w:ascii="Times New Roman" w:hAnsi="Times New Roman" w:cs="Times New Roman"/>
        </w:rPr>
        <w:t>производственного</w:t>
      </w:r>
      <w:proofErr w:type="gramEnd"/>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Нормативы </w:t>
      </w:r>
      <w:proofErr w:type="spellStart"/>
      <w:r w:rsidR="00095F95">
        <w:rPr>
          <w:rFonts w:ascii="Times New Roman" w:hAnsi="Times New Roman" w:cs="Times New Roman"/>
        </w:rPr>
        <w:t>Мошинского</w:t>
      </w:r>
      <w:proofErr w:type="spellEnd"/>
      <w:r w:rsidR="00095F95">
        <w:rPr>
          <w:rFonts w:ascii="Times New Roman" w:hAnsi="Times New Roman" w:cs="Times New Roman"/>
        </w:rPr>
        <w:t xml:space="preserve"> сельского поселения </w:t>
      </w:r>
      <w:proofErr w:type="spellStart"/>
      <w:r w:rsidR="00095F95">
        <w:rPr>
          <w:rFonts w:ascii="Times New Roman" w:hAnsi="Times New Roman" w:cs="Times New Roman"/>
        </w:rPr>
        <w:t>Няндомского</w:t>
      </w:r>
      <w:proofErr w:type="spellEnd"/>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w:t>
      </w:r>
      <w:r w:rsidR="00AB5F9E">
        <w:rPr>
          <w:rFonts w:ascii="Times New Roman" w:hAnsi="Times New Roman" w:cs="Times New Roman"/>
        </w:rPr>
        <w:t>6</w:t>
      </w:r>
      <w:r w:rsidRPr="00753CA3">
        <w:rPr>
          <w:rFonts w:ascii="Times New Roman" w:hAnsi="Times New Roman" w:cs="Times New Roman"/>
        </w:rPr>
        <w:t xml:space="preserve">,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II-89-80* «Генеральные планы промышленных предприятий», </w:t>
      </w:r>
      <w:hyperlink r:id="rId57" w:history="1">
        <w:proofErr w:type="spellStart"/>
        <w:r w:rsidRPr="00753CA3">
          <w:rPr>
            <w:rFonts w:ascii="Times New Roman" w:hAnsi="Times New Roman" w:cs="Times New Roman"/>
          </w:rPr>
          <w:t>СанПиН</w:t>
        </w:r>
        <w:proofErr w:type="spellEnd"/>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 xml:space="preserve">и территории, занимаемой площадками промышленных предприятий и других производственных объектов, учреждениями и </w:t>
      </w:r>
      <w:r w:rsidRPr="00722BCA">
        <w:rPr>
          <w:rFonts w:ascii="Times New Roman" w:hAnsi="Times New Roman" w:cs="Times New Roman"/>
        </w:rPr>
        <w:lastRenderedPageBreak/>
        <w:t>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w:t>
      </w:r>
      <w:r w:rsidRPr="00AB5F9E">
        <w:rPr>
          <w:rFonts w:ascii="Times New Roman" w:hAnsi="Times New Roman" w:cs="Times New Roman"/>
        </w:rPr>
        <w:t>(</w:t>
      </w:r>
      <w:r w:rsidR="00AB5F9E">
        <w:rPr>
          <w:rFonts w:ascii="Times New Roman" w:hAnsi="Times New Roman" w:cs="Times New Roman"/>
        </w:rPr>
        <w:t>рекомендуемое</w:t>
      </w:r>
      <w:r w:rsidRPr="00AB5F9E">
        <w:rPr>
          <w:rFonts w:ascii="Times New Roman" w:hAnsi="Times New Roman" w:cs="Times New Roman"/>
        </w:rPr>
        <w:t>)</w:t>
      </w:r>
      <w:r>
        <w:rPr>
          <w:rFonts w:ascii="Times New Roman" w:hAnsi="Times New Roman" w:cs="Times New Roman"/>
        </w:rPr>
        <w:t xml:space="preserve"> СП 18.13330.201</w:t>
      </w:r>
      <w:r w:rsidR="00AB5F9E">
        <w:rPr>
          <w:rFonts w:ascii="Times New Roman" w:hAnsi="Times New Roman" w:cs="Times New Roman"/>
        </w:rPr>
        <w:t>6</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w:t>
      </w:r>
      <w:r w:rsidR="00AB5F9E">
        <w:rPr>
          <w:rFonts w:ascii="Times New Roman" w:hAnsi="Times New Roman" w:cs="Times New Roman"/>
        </w:rPr>
        <w:t>рекомендуемое</w:t>
      </w:r>
      <w:r w:rsidRPr="00722BCA">
        <w:rPr>
          <w:rFonts w:ascii="Times New Roman" w:hAnsi="Times New Roman" w:cs="Times New Roman"/>
        </w:rPr>
        <w:t>) СП 18.13330.201</w:t>
      </w:r>
      <w:r w:rsidR="00AB5F9E">
        <w:rPr>
          <w:rFonts w:ascii="Times New Roman" w:hAnsi="Times New Roman" w:cs="Times New Roman"/>
        </w:rPr>
        <w:t>6</w:t>
      </w:r>
      <w:r w:rsidRPr="00722BCA">
        <w:rPr>
          <w:rFonts w:ascii="Times New Roman" w:hAnsi="Times New Roman" w:cs="Times New Roman"/>
        </w:rPr>
        <w:t xml:space="preserve">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w:t>
      </w:r>
      <w:r w:rsidR="00AB5F9E">
        <w:rPr>
          <w:rFonts w:ascii="Times New Roman" w:hAnsi="Times New Roman" w:cs="Times New Roman"/>
        </w:rPr>
        <w:t>Д</w:t>
      </w:r>
      <w:r>
        <w:rPr>
          <w:rFonts w:ascii="Times New Roman" w:hAnsi="Times New Roman" w:cs="Times New Roman"/>
        </w:rPr>
        <w:t xml:space="preserve">" </w:t>
      </w:r>
      <w:r w:rsidRPr="00722BCA">
        <w:rPr>
          <w:rFonts w:ascii="Times New Roman" w:hAnsi="Times New Roman" w:cs="Times New Roman"/>
        </w:rPr>
        <w:t>СП42.13330.201</w:t>
      </w:r>
      <w:r w:rsidR="00AB5F9E">
        <w:rPr>
          <w:rFonts w:ascii="Times New Roman" w:hAnsi="Times New Roman" w:cs="Times New Roman"/>
        </w:rPr>
        <w:t>6</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w:t>
      </w:r>
      <w:proofErr w:type="spellStart"/>
      <w:r w:rsidRPr="00722BCA">
        <w:rPr>
          <w:rFonts w:ascii="Times New Roman" w:hAnsi="Times New Roman" w:cs="Times New Roman"/>
        </w:rPr>
        <w:t>общетоварных</w:t>
      </w:r>
      <w:proofErr w:type="spellEnd"/>
      <w:r w:rsidRPr="00722BCA">
        <w:rPr>
          <w:rFonts w:ascii="Times New Roman" w:hAnsi="Times New Roman" w:cs="Times New Roman"/>
        </w:rPr>
        <w:t xml:space="preserve">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w:t>
      </w:r>
      <w:r w:rsidR="00AB5F9E">
        <w:rPr>
          <w:rFonts w:ascii="Times New Roman" w:hAnsi="Times New Roman" w:cs="Times New Roman"/>
        </w:rPr>
        <w:t>Г</w:t>
      </w:r>
      <w:r>
        <w:rPr>
          <w:rFonts w:ascii="Times New Roman" w:hAnsi="Times New Roman" w:cs="Times New Roman"/>
        </w:rPr>
        <w:t>" СП 42.13330.201</w:t>
      </w:r>
      <w:r w:rsidR="00AB5F9E">
        <w:rPr>
          <w:rFonts w:ascii="Times New Roman" w:hAnsi="Times New Roman" w:cs="Times New Roman"/>
        </w:rPr>
        <w:t>6</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w:t>
      </w:r>
      <w:r w:rsidR="00AB5F9E">
        <w:rPr>
          <w:rFonts w:ascii="Times New Roman" w:hAnsi="Times New Roman" w:cs="Times New Roman"/>
        </w:rPr>
        <w:t>Д</w:t>
      </w:r>
      <w:r w:rsidRPr="00722BCA">
        <w:rPr>
          <w:rFonts w:ascii="Times New Roman" w:hAnsi="Times New Roman" w:cs="Times New Roman"/>
        </w:rPr>
        <w:t>"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722BCA">
        <w:rPr>
          <w:rFonts w:ascii="Times New Roman" w:hAnsi="Times New Roman" w:cs="Times New Roman"/>
        </w:rPr>
        <w:t>.м</w:t>
      </w:r>
      <w:proofErr w:type="gramEnd"/>
      <w:r w:rsidRPr="00722BCA">
        <w:rPr>
          <w:rFonts w:ascii="Times New Roman" w:hAnsi="Times New Roman" w:cs="Times New Roman"/>
        </w:rPr>
        <w:t xml:space="preserve">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w:t>
      </w:r>
      <w:r w:rsidR="00AB5F9E">
        <w:rPr>
          <w:rFonts w:ascii="Times New Roman" w:hAnsi="Times New Roman" w:cs="Times New Roman"/>
        </w:rPr>
        <w:t>Г</w:t>
      </w:r>
      <w:r w:rsidRPr="00722BCA">
        <w:rPr>
          <w:rFonts w:ascii="Times New Roman" w:hAnsi="Times New Roman" w:cs="Times New Roman"/>
        </w:rPr>
        <w:t>.2 и</w:t>
      </w:r>
      <w:r w:rsidR="00AB5F9E">
        <w:rPr>
          <w:rFonts w:ascii="Times New Roman" w:hAnsi="Times New Roman" w:cs="Times New Roman"/>
        </w:rPr>
        <w:t xml:space="preserve"> Г</w:t>
      </w:r>
      <w:r w:rsidRPr="00722BCA">
        <w:rPr>
          <w:rFonts w:ascii="Times New Roman" w:hAnsi="Times New Roman" w:cs="Times New Roman"/>
        </w:rPr>
        <w:t xml:space="preserve">.4 </w:t>
      </w:r>
      <w:r>
        <w:rPr>
          <w:rFonts w:ascii="Times New Roman" w:hAnsi="Times New Roman" w:cs="Times New Roman"/>
        </w:rPr>
        <w:t>СП</w:t>
      </w:r>
      <w:r w:rsidRPr="00722BCA">
        <w:rPr>
          <w:rFonts w:ascii="Times New Roman" w:hAnsi="Times New Roman" w:cs="Times New Roman"/>
        </w:rPr>
        <w:t xml:space="preserve"> 42.13330.201</w:t>
      </w:r>
      <w:r w:rsidR="00AB5F9E">
        <w:rPr>
          <w:rFonts w:ascii="Times New Roman" w:hAnsi="Times New Roman" w:cs="Times New Roman"/>
        </w:rPr>
        <w:t>6</w:t>
      </w:r>
      <w:r>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4.9.4. В области торговли, общественного питания и бытового</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58" w:history="1">
        <w:r w:rsidRPr="00A400BB">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722BCA">
        <w:rPr>
          <w:rFonts w:ascii="Times New Roman" w:hAnsi="Times New Roman" w:cs="Times New Roman"/>
        </w:rPr>
        <w:t xml:space="preserve"> к полномочиям орган</w:t>
      </w:r>
      <w:r w:rsidR="00AB5F9E">
        <w:rPr>
          <w:rFonts w:ascii="Times New Roman" w:hAnsi="Times New Roman" w:cs="Times New Roman"/>
        </w:rPr>
        <w:t>а</w:t>
      </w:r>
      <w:r w:rsidRPr="00722BCA">
        <w:rPr>
          <w:rFonts w:ascii="Times New Roman" w:hAnsi="Times New Roman" w:cs="Times New Roman"/>
        </w:rPr>
        <w:t xml:space="preserve"> местного самоуправления </w:t>
      </w:r>
      <w:proofErr w:type="spellStart"/>
      <w:r w:rsidR="00AB5F9E">
        <w:rPr>
          <w:rFonts w:ascii="Times New Roman" w:hAnsi="Times New Roman" w:cs="Times New Roman"/>
        </w:rPr>
        <w:t>Няндомский</w:t>
      </w:r>
      <w:proofErr w:type="spellEnd"/>
      <w:r w:rsidR="00AB5F9E">
        <w:rPr>
          <w:rFonts w:ascii="Times New Roman" w:hAnsi="Times New Roman" w:cs="Times New Roman"/>
        </w:rPr>
        <w:t xml:space="preserve"> район</w:t>
      </w:r>
      <w:r w:rsidRPr="00722BCA">
        <w:rPr>
          <w:rFonts w:ascii="Times New Roman" w:hAnsi="Times New Roman" w:cs="Times New Roman"/>
        </w:rPr>
        <w:t xml:space="preserve"> относится: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создание условий для обеспечения жителей поселения услугами общественного питания, торговли и бытового обслуживания.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Торговля - активно развивающаяся отрасль экономики, которая является одной из важнейших сфер жизнеобеспечения населения </w:t>
      </w:r>
      <w:r w:rsidR="00095F95">
        <w:rPr>
          <w:rFonts w:ascii="Times New Roman" w:hAnsi="Times New Roman" w:cs="Times New Roman"/>
        </w:rPr>
        <w:t>МО «</w:t>
      </w:r>
      <w:proofErr w:type="spellStart"/>
      <w:r w:rsidR="00095F95">
        <w:rPr>
          <w:rFonts w:ascii="Times New Roman" w:hAnsi="Times New Roman" w:cs="Times New Roman"/>
        </w:rPr>
        <w:t>Мошинское</w:t>
      </w:r>
      <w:proofErr w:type="spellEnd"/>
      <w:r w:rsidR="00095F95">
        <w:rPr>
          <w:rFonts w:ascii="Times New Roman" w:hAnsi="Times New Roman" w:cs="Times New Roman"/>
        </w:rPr>
        <w:t xml:space="preserve">» </w:t>
      </w:r>
      <w:r w:rsidRPr="00722BCA">
        <w:rPr>
          <w:rFonts w:ascii="Times New Roman" w:hAnsi="Times New Roman" w:cs="Times New Roman"/>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proofErr w:type="spellStart"/>
      <w:r w:rsidR="00095F95">
        <w:rPr>
          <w:rFonts w:ascii="Times New Roman" w:hAnsi="Times New Roman" w:cs="Times New Roman"/>
        </w:rPr>
        <w:t>Мошинского</w:t>
      </w:r>
      <w:proofErr w:type="spellEnd"/>
      <w:r w:rsidR="00095F95">
        <w:rPr>
          <w:rFonts w:ascii="Times New Roman" w:hAnsi="Times New Roman" w:cs="Times New Roman"/>
        </w:rPr>
        <w:t xml:space="preserve"> сельского поселения</w:t>
      </w:r>
      <w:r w:rsidRPr="00722BCA">
        <w:rPr>
          <w:rFonts w:ascii="Times New Roman" w:hAnsi="Times New Roman" w:cs="Times New Roman"/>
        </w:rPr>
        <w:t xml:space="preserve"> сетью предприятий общественного питания </w:t>
      </w:r>
      <w:r>
        <w:rPr>
          <w:rFonts w:ascii="Times New Roman" w:hAnsi="Times New Roman" w:cs="Times New Roman"/>
        </w:rPr>
        <w:t>–</w:t>
      </w:r>
      <w:r w:rsidRPr="00722BCA">
        <w:rPr>
          <w:rFonts w:ascii="Times New Roman" w:hAnsi="Times New Roman" w:cs="Times New Roman"/>
        </w:rPr>
        <w:t xml:space="preserve"> показатель, выраженный отношением фактического </w:t>
      </w:r>
      <w:proofErr w:type="gramStart"/>
      <w:r w:rsidRPr="00722BCA">
        <w:rPr>
          <w:rFonts w:ascii="Times New Roman" w:hAnsi="Times New Roman" w:cs="Times New Roman"/>
        </w:rPr>
        <w:t>числа мест сети предприятий общественного питания</w:t>
      </w:r>
      <w:proofErr w:type="gramEnd"/>
      <w:r w:rsidRPr="00722BCA">
        <w:rPr>
          <w:rFonts w:ascii="Times New Roman" w:hAnsi="Times New Roman" w:cs="Times New Roman"/>
        </w:rPr>
        <w:t xml:space="preserve"> к расчетной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sidR="00095F95">
        <w:rPr>
          <w:rFonts w:ascii="Times New Roman" w:hAnsi="Times New Roman" w:cs="Times New Roman"/>
        </w:rPr>
        <w:t>МО «</w:t>
      </w:r>
      <w:proofErr w:type="spellStart"/>
      <w:r w:rsidR="00095F95">
        <w:rPr>
          <w:rFonts w:ascii="Times New Roman" w:hAnsi="Times New Roman" w:cs="Times New Roman"/>
        </w:rPr>
        <w:t>Мошинское</w:t>
      </w:r>
      <w:proofErr w:type="spellEnd"/>
      <w:r w:rsidR="00095F95">
        <w:rPr>
          <w:rFonts w:ascii="Times New Roman" w:hAnsi="Times New Roman" w:cs="Times New Roman"/>
        </w:rPr>
        <w:t xml:space="preserve">» </w:t>
      </w:r>
      <w:r>
        <w:rPr>
          <w:rFonts w:ascii="Times New Roman" w:hAnsi="Times New Roman" w:cs="Times New Roman"/>
        </w:rPr>
        <w:t xml:space="preserve">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СП 42.13330.201</w:t>
      </w:r>
      <w:r w:rsidR="00AB5F9E">
        <w:rPr>
          <w:rFonts w:ascii="Times New Roman" w:hAnsi="Times New Roman" w:cs="Times New Roman"/>
        </w:rPr>
        <w:t>6</w:t>
      </w:r>
      <w:r>
        <w:rPr>
          <w:rFonts w:ascii="Times New Roman" w:hAnsi="Times New Roman" w:cs="Times New Roman"/>
        </w:rPr>
        <w:t xml:space="preserve">. </w:t>
      </w:r>
    </w:p>
    <w:p w:rsidR="0034492B" w:rsidRDefault="0034492B" w:rsidP="009714F8">
      <w:pPr>
        <w:spacing w:after="0"/>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 1</w:t>
      </w:r>
    </w:p>
    <w:p w:rsidR="0034492B" w:rsidRDefault="0034492B" w:rsidP="009714F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p>
    <w:p w:rsidR="0034492B" w:rsidRDefault="0034492B" w:rsidP="009714F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34492B" w:rsidRDefault="00095F95" w:rsidP="001D18B3">
      <w:pPr>
        <w:autoSpaceDE w:val="0"/>
        <w:autoSpaceDN w:val="0"/>
        <w:adjustRightInd w:val="0"/>
        <w:spacing w:after="0" w:line="240" w:lineRule="auto"/>
        <w:jc w:val="right"/>
        <w:rPr>
          <w:rFonts w:ascii="Times New Roman" w:hAnsi="Times New Roman" w:cs="Times New Roman"/>
        </w:rPr>
      </w:pPr>
      <w:proofErr w:type="spellStart"/>
      <w:r>
        <w:rPr>
          <w:rFonts w:ascii="Times New Roman" w:hAnsi="Times New Roman" w:cs="Times New Roman"/>
        </w:rPr>
        <w:t>Мошинского</w:t>
      </w:r>
      <w:proofErr w:type="spellEnd"/>
      <w:r>
        <w:rPr>
          <w:rFonts w:ascii="Times New Roman" w:hAnsi="Times New Roman" w:cs="Times New Roman"/>
        </w:rPr>
        <w:t xml:space="preserve"> сельского поселения </w:t>
      </w:r>
      <w:r w:rsidR="0034492B">
        <w:rPr>
          <w:rFonts w:ascii="Times New Roman" w:hAnsi="Times New Roman" w:cs="Times New Roman"/>
        </w:rPr>
        <w:br/>
      </w:r>
      <w:proofErr w:type="spellStart"/>
      <w:r>
        <w:rPr>
          <w:rFonts w:ascii="Times New Roman" w:hAnsi="Times New Roman" w:cs="Times New Roman"/>
        </w:rPr>
        <w:t>Няндомского</w:t>
      </w:r>
      <w:proofErr w:type="spellEnd"/>
      <w:r>
        <w:rPr>
          <w:rFonts w:ascii="Times New Roman" w:hAnsi="Times New Roman" w:cs="Times New Roman"/>
        </w:rPr>
        <w:t xml:space="preserve"> </w:t>
      </w:r>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ПЕРЕЧЕНЬ</w:t>
      </w: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объектов местного значения поселения </w:t>
      </w:r>
    </w:p>
    <w:p w:rsidR="0034492B" w:rsidRDefault="0034492B" w:rsidP="001D18B3">
      <w:pPr>
        <w:rPr>
          <w:rFonts w:ascii="Times New Roman" w:hAnsi="Times New Roman" w:cs="Times New Roman"/>
        </w:rPr>
      </w:pP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Перечень объектов местного значения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 xml:space="preserve">, для которых в местных нормативах градостроительного проектирования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 xml:space="preserve"> установлены расчетные показатели: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1) в области </w:t>
      </w:r>
      <w:proofErr w:type="spellStart"/>
      <w:r w:rsidRPr="000B42E4">
        <w:rPr>
          <w:rFonts w:ascii="Times New Roman" w:hAnsi="Times New Roman" w:cs="Times New Roman"/>
        </w:rPr>
        <w:t>электро</w:t>
      </w:r>
      <w:proofErr w:type="spellEnd"/>
      <w:r w:rsidRPr="000B42E4">
        <w:rPr>
          <w:rFonts w:ascii="Times New Roman" w:hAnsi="Times New Roman" w:cs="Times New Roman"/>
        </w:rPr>
        <w:t>-, тепл</w:t>
      </w:r>
      <w:proofErr w:type="gramStart"/>
      <w:r w:rsidRPr="000B42E4">
        <w:rPr>
          <w:rFonts w:ascii="Times New Roman" w:hAnsi="Times New Roman" w:cs="Times New Roman"/>
        </w:rPr>
        <w:t>о-</w:t>
      </w:r>
      <w:proofErr w:type="gramEnd"/>
      <w:r w:rsidRPr="000B42E4">
        <w:rPr>
          <w:rFonts w:ascii="Times New Roman" w:hAnsi="Times New Roman" w:cs="Times New Roman"/>
        </w:rPr>
        <w:t xml:space="preserve">, </w:t>
      </w:r>
      <w:proofErr w:type="spellStart"/>
      <w:r w:rsidRPr="000B42E4">
        <w:rPr>
          <w:rFonts w:ascii="Times New Roman" w:hAnsi="Times New Roman" w:cs="Times New Roman"/>
        </w:rPr>
        <w:t>газо</w:t>
      </w:r>
      <w:proofErr w:type="spellEnd"/>
      <w:r w:rsidRPr="000B42E4">
        <w:rPr>
          <w:rFonts w:ascii="Times New Roman" w:hAnsi="Times New Roman" w:cs="Times New Roman"/>
        </w:rPr>
        <w:t>- и водоснабжения населения, водоотведения: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w:t>
      </w:r>
      <w:proofErr w:type="spellStart"/>
      <w:r w:rsidRPr="000B42E4">
        <w:rPr>
          <w:rFonts w:ascii="Times New Roman" w:hAnsi="Times New Roman" w:cs="Times New Roman"/>
        </w:rPr>
        <w:t>территории</w:t>
      </w:r>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котельные;</w:t>
      </w:r>
    </w:p>
    <w:p w:rsidR="0034492B" w:rsidRPr="00AB5F9E" w:rsidRDefault="0034492B" w:rsidP="000B42E4">
      <w:pPr>
        <w:autoSpaceDE w:val="0"/>
        <w:autoSpaceDN w:val="0"/>
        <w:adjustRightInd w:val="0"/>
        <w:spacing w:after="0" w:line="240" w:lineRule="auto"/>
        <w:ind w:firstLine="709"/>
        <w:jc w:val="both"/>
        <w:rPr>
          <w:rFonts w:ascii="Times New Roman" w:hAnsi="Times New Roman" w:cs="Times New Roman"/>
        </w:rPr>
      </w:pPr>
      <w:r w:rsidRPr="00AB5F9E">
        <w:rPr>
          <w:rFonts w:ascii="Times New Roman" w:hAnsi="Times New Roman" w:cs="Times New Roman"/>
        </w:rPr>
        <w:t>- пункты редуцирования газа; газонаполнительные станции; водозаборы;</w:t>
      </w:r>
    </w:p>
    <w:p w:rsidR="0034492B" w:rsidRPr="009714F8" w:rsidRDefault="0034492B" w:rsidP="000B42E4">
      <w:pPr>
        <w:autoSpaceDE w:val="0"/>
        <w:autoSpaceDN w:val="0"/>
        <w:adjustRightInd w:val="0"/>
        <w:spacing w:after="0" w:line="240" w:lineRule="auto"/>
        <w:ind w:firstLine="709"/>
        <w:jc w:val="both"/>
        <w:rPr>
          <w:rFonts w:ascii="Times New Roman" w:hAnsi="Times New Roman" w:cs="Times New Roman"/>
        </w:rPr>
      </w:pPr>
      <w:r w:rsidRPr="00AB5F9E">
        <w:rPr>
          <w:rFonts w:ascii="Times New Roman" w:hAnsi="Times New Roman" w:cs="Times New Roman"/>
        </w:rPr>
        <w:t>- станции водоподготовки (водопроводные очистные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водопроводные насосные станции; канализационные очистные сооружения; канализационные насосные станции;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2) в области автомобильных дорог местного значения: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автомобильные дороги местного значения в </w:t>
      </w:r>
      <w:r w:rsidRPr="00095F95">
        <w:rPr>
          <w:rFonts w:ascii="Times New Roman" w:hAnsi="Times New Roman" w:cs="Times New Roman"/>
        </w:rPr>
        <w:t xml:space="preserve">границах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автозаправочные станции в границах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3) в области физической культуры и массового спорта: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помещения для физкультурных занятий и тренировок;</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физкультурно-спортивные залы;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плоскостные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4) в области культуры: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w:t>
      </w:r>
      <w:proofErr w:type="spellStart"/>
      <w:r w:rsidRPr="000B42E4">
        <w:rPr>
          <w:rFonts w:ascii="Times New Roman" w:hAnsi="Times New Roman" w:cs="Times New Roman"/>
        </w:rPr>
        <w:t>культурно-досугового</w:t>
      </w:r>
      <w:proofErr w:type="spellEnd"/>
      <w:r w:rsidRPr="000B42E4">
        <w:rPr>
          <w:rFonts w:ascii="Times New Roman" w:hAnsi="Times New Roman" w:cs="Times New Roman"/>
        </w:rPr>
        <w:t xml:space="preserve"> назначения (помещения для </w:t>
      </w:r>
      <w:proofErr w:type="spellStart"/>
      <w:r w:rsidRPr="000B42E4">
        <w:rPr>
          <w:rFonts w:ascii="Times New Roman" w:hAnsi="Times New Roman" w:cs="Times New Roman"/>
        </w:rPr>
        <w:t>культурно-досуговой</w:t>
      </w:r>
      <w:proofErr w:type="spellEnd"/>
      <w:r w:rsidRPr="000B42E4">
        <w:rPr>
          <w:rFonts w:ascii="Times New Roman" w:hAnsi="Times New Roman" w:cs="Times New Roman"/>
        </w:rPr>
        <w:t xml:space="preserve"> деятельности; музеи; учреждения культуры клубного типа; библиотеки);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5) в иных областях:</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жилищного строительства в границах </w:t>
      </w:r>
      <w:proofErr w:type="spellStart"/>
      <w:r w:rsidR="00095F95"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 в том числе территории муниципального жилищного фонда;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сельскохозяйственного назначения местного значения в границах </w:t>
      </w:r>
      <w:proofErr w:type="spellStart"/>
      <w:r w:rsidR="00095F95"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места захоронения (кладбища), расположенные на территории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proofErr w:type="spellStart"/>
      <w:r w:rsidRPr="00095F95">
        <w:rPr>
          <w:rFonts w:ascii="Times New Roman" w:hAnsi="Times New Roman" w:cs="Times New Roman"/>
        </w:rPr>
        <w:t>сельского</w:t>
      </w:r>
      <w:r w:rsidRPr="000B42E4">
        <w:rPr>
          <w:rFonts w:ascii="Times New Roman" w:hAnsi="Times New Roman" w:cs="Times New Roman"/>
        </w:rPr>
        <w:t>поселения</w:t>
      </w:r>
      <w:proofErr w:type="spellEnd"/>
      <w:r w:rsidRPr="000B42E4">
        <w:rPr>
          <w:rFonts w:ascii="Times New Roman" w:hAnsi="Times New Roman" w:cs="Times New Roman"/>
        </w:rPr>
        <w:t xml:space="preserve"> полномочий по вопросам местного значения и в пределах переданных государственных полномочий в соответствии с федеральными законами, законами </w:t>
      </w:r>
      <w:r>
        <w:rPr>
          <w:rFonts w:ascii="Times New Roman" w:hAnsi="Times New Roman" w:cs="Times New Roman"/>
        </w:rPr>
        <w:t xml:space="preserve">Архангельской </w:t>
      </w:r>
      <w:r w:rsidRPr="000B42E4">
        <w:rPr>
          <w:rFonts w:ascii="Times New Roman" w:hAnsi="Times New Roman" w:cs="Times New Roman"/>
        </w:rPr>
        <w:t xml:space="preserve">области, уставом муниципального образования и оказывают существенное влияние на социально-экономическое развитие </w:t>
      </w:r>
      <w:r w:rsidRPr="00095F95">
        <w:rPr>
          <w:rFonts w:ascii="Times New Roman" w:hAnsi="Times New Roman" w:cs="Times New Roman"/>
        </w:rPr>
        <w:t>сельского</w:t>
      </w:r>
      <w:r w:rsidRPr="000B42E4">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69345C">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95F95" w:rsidRDefault="00095F95" w:rsidP="001D18B3">
      <w:pPr>
        <w:autoSpaceDE w:val="0"/>
        <w:autoSpaceDN w:val="0"/>
        <w:adjustRightInd w:val="0"/>
        <w:spacing w:after="0" w:line="240" w:lineRule="auto"/>
        <w:jc w:val="right"/>
        <w:rPr>
          <w:rFonts w:ascii="Times New Roman" w:hAnsi="Times New Roman" w:cs="Times New Roman"/>
        </w:rPr>
      </w:pPr>
      <w:proofErr w:type="spellStart"/>
      <w:r>
        <w:rPr>
          <w:rFonts w:ascii="Times New Roman" w:hAnsi="Times New Roman" w:cs="Times New Roman"/>
        </w:rPr>
        <w:t>Мошинского</w:t>
      </w:r>
      <w:proofErr w:type="spellEnd"/>
      <w:r>
        <w:rPr>
          <w:rFonts w:ascii="Times New Roman" w:hAnsi="Times New Roman" w:cs="Times New Roman"/>
        </w:rPr>
        <w:t xml:space="preserve"> сельского поселения</w:t>
      </w:r>
    </w:p>
    <w:p w:rsidR="0034492B" w:rsidRDefault="00095F95" w:rsidP="001D18B3">
      <w:pPr>
        <w:autoSpaceDE w:val="0"/>
        <w:autoSpaceDN w:val="0"/>
        <w:adjustRightInd w:val="0"/>
        <w:spacing w:after="0" w:line="240" w:lineRule="auto"/>
        <w:jc w:val="right"/>
        <w:rPr>
          <w:rFonts w:ascii="Times New Roman" w:hAnsi="Times New Roman" w:cs="Times New Roman"/>
        </w:rPr>
      </w:pPr>
      <w:proofErr w:type="spellStart"/>
      <w:r>
        <w:rPr>
          <w:rFonts w:ascii="Times New Roman" w:hAnsi="Times New Roman" w:cs="Times New Roman"/>
        </w:rPr>
        <w:t>Няндомского</w:t>
      </w:r>
      <w:proofErr w:type="spellEnd"/>
      <w:r w:rsidR="0034492B" w:rsidRPr="00722BCA">
        <w:rPr>
          <w:rFonts w:ascii="Times New Roman" w:hAnsi="Times New Roman" w:cs="Times New Roman"/>
        </w:rPr>
        <w:t xml:space="preserve"> муниципального района </w:t>
      </w:r>
      <w:r w:rsidR="0034492B">
        <w:rPr>
          <w:rFonts w:ascii="Times New Roman" w:hAnsi="Times New Roman" w:cs="Times New Roman"/>
        </w:rPr>
        <w:br/>
      </w:r>
      <w:r w:rsidR="0034492B"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Default="00344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НОРМАТИВНЫЕ ССЫЛКИ </w:t>
      </w:r>
    </w:p>
    <w:p w:rsidR="0034492B" w:rsidRDefault="0034492B">
      <w:pPr>
        <w:pStyle w:val="ConsPlusNormal"/>
        <w:jc w:val="center"/>
        <w:rPr>
          <w:rFonts w:ascii="Times New Roman" w:hAnsi="Times New Roman" w:cs="Times New Roman"/>
          <w:sz w:val="24"/>
          <w:szCs w:val="24"/>
        </w:rPr>
      </w:pPr>
    </w:p>
    <w:p w:rsidR="0034492B" w:rsidRPr="00722BCA" w:rsidRDefault="0034492B">
      <w:pPr>
        <w:pStyle w:val="ConsPlusNormal"/>
        <w:jc w:val="center"/>
        <w:rPr>
          <w:rFonts w:ascii="Times New Roman" w:hAnsi="Times New Roman" w:cs="Times New Roman"/>
        </w:rPr>
      </w:pPr>
      <w:r>
        <w:rPr>
          <w:rFonts w:ascii="Times New Roman" w:hAnsi="Times New Roman" w:cs="Times New Roman"/>
          <w:sz w:val="24"/>
          <w:szCs w:val="24"/>
        </w:rPr>
        <w:t>Федеральные законы и нормативные правовые акты Российской Федерации</w:t>
      </w:r>
    </w:p>
    <w:p w:rsidR="0034492B" w:rsidRPr="00722BCA" w:rsidRDefault="0034492B">
      <w:pPr>
        <w:pStyle w:val="ConsPlusNormal"/>
        <w:ind w:firstLine="540"/>
        <w:jc w:val="both"/>
        <w:rPr>
          <w:rFonts w:ascii="Times New Roman" w:hAnsi="Times New Roman" w:cs="Times New Roman"/>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5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6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6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62"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63"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8"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7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3"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lastRenderedPageBreak/>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8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87"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304702"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порядке установления охранных зон объектов </w:t>
      </w:r>
      <w:proofErr w:type="spellStart"/>
      <w:r w:rsidR="0034492B" w:rsidRPr="007D4B46">
        <w:rPr>
          <w:rFonts w:ascii="Times New Roman" w:hAnsi="Times New Roman" w:cs="Times New Roman"/>
          <w:sz w:val="24"/>
          <w:szCs w:val="24"/>
        </w:rPr>
        <w:t>электросетевого</w:t>
      </w:r>
      <w:proofErr w:type="spellEnd"/>
      <w:r w:rsidR="0034492B" w:rsidRPr="007D4B46">
        <w:rPr>
          <w:rFonts w:ascii="Times New Roman" w:hAnsi="Times New Roman" w:cs="Times New Roman"/>
          <w:sz w:val="24"/>
          <w:szCs w:val="24"/>
        </w:rPr>
        <w:t xml:space="preserve">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9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00" w:history="1">
        <w:proofErr w:type="gramStart"/>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roofErr w:type="gramEnd"/>
    </w:p>
    <w:p w:rsidR="0034492B" w:rsidRPr="007D4B46" w:rsidRDefault="00304702" w:rsidP="007D4B46">
      <w:pPr>
        <w:pStyle w:val="ConsPlusNormal"/>
        <w:ind w:firstLine="709"/>
        <w:jc w:val="both"/>
        <w:rPr>
          <w:rFonts w:ascii="Times New Roman" w:hAnsi="Times New Roman" w:cs="Times New Roman"/>
          <w:sz w:val="24"/>
          <w:szCs w:val="24"/>
        </w:rPr>
      </w:pPr>
      <w:hyperlink r:id="rId10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304702" w:rsidP="007D4B46">
      <w:pPr>
        <w:pStyle w:val="ConsPlusNormal"/>
        <w:ind w:firstLine="709"/>
        <w:jc w:val="both"/>
        <w:rPr>
          <w:rFonts w:ascii="Times New Roman" w:hAnsi="Times New Roman" w:cs="Times New Roman"/>
          <w:sz w:val="24"/>
          <w:szCs w:val="24"/>
        </w:rPr>
      </w:pPr>
      <w:hyperlink r:id="rId10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304702" w:rsidP="007D4B46">
      <w:pPr>
        <w:pStyle w:val="ConsPlusNormal"/>
        <w:ind w:firstLine="709"/>
        <w:jc w:val="both"/>
        <w:rPr>
          <w:rFonts w:ascii="Times New Roman" w:hAnsi="Times New Roman" w:cs="Times New Roman"/>
          <w:sz w:val="24"/>
          <w:szCs w:val="24"/>
        </w:rPr>
      </w:pPr>
      <w:hyperlink r:id="rId10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w:t>
      </w:r>
      <w:r w:rsidR="0034492B" w:rsidRPr="007D4B46">
        <w:rPr>
          <w:rFonts w:ascii="Times New Roman" w:hAnsi="Times New Roman" w:cs="Times New Roman"/>
          <w:sz w:val="24"/>
          <w:szCs w:val="24"/>
        </w:rPr>
        <w:lastRenderedPageBreak/>
        <w:t>1034-р;</w:t>
      </w:r>
    </w:p>
    <w:p w:rsidR="0034492B" w:rsidRPr="007D4B46" w:rsidRDefault="00304702" w:rsidP="007D4B46">
      <w:pPr>
        <w:pStyle w:val="ConsPlusNormal"/>
        <w:ind w:firstLine="709"/>
        <w:jc w:val="both"/>
        <w:rPr>
          <w:rFonts w:ascii="Times New Roman" w:hAnsi="Times New Roman" w:cs="Times New Roman"/>
          <w:sz w:val="24"/>
          <w:szCs w:val="24"/>
        </w:rPr>
      </w:pPr>
      <w:hyperlink r:id="rId10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2074-р;</w:t>
      </w:r>
    </w:p>
    <w:p w:rsidR="0034492B" w:rsidRPr="007D4B46" w:rsidRDefault="00304702" w:rsidP="007D4B46">
      <w:pPr>
        <w:pStyle w:val="ConsPlusNormal"/>
        <w:ind w:firstLine="709"/>
        <w:jc w:val="both"/>
        <w:rPr>
          <w:rFonts w:ascii="Times New Roman" w:hAnsi="Times New Roman" w:cs="Times New Roman"/>
          <w:sz w:val="24"/>
          <w:szCs w:val="24"/>
        </w:rPr>
      </w:pPr>
      <w:hyperlink r:id="rId105"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06"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304702" w:rsidP="007D4B46">
      <w:pPr>
        <w:pStyle w:val="ConsPlusNormal"/>
        <w:ind w:firstLine="709"/>
        <w:jc w:val="both"/>
        <w:rPr>
          <w:rFonts w:ascii="Times New Roman" w:hAnsi="Times New Roman" w:cs="Times New Roman"/>
          <w:sz w:val="24"/>
          <w:szCs w:val="24"/>
        </w:rPr>
      </w:pPr>
      <w:hyperlink r:id="rId107"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304702" w:rsidP="007D4B46">
      <w:pPr>
        <w:pStyle w:val="ConsPlusNormal"/>
        <w:ind w:firstLine="709"/>
        <w:jc w:val="both"/>
        <w:rPr>
          <w:rFonts w:ascii="Times New Roman" w:hAnsi="Times New Roman" w:cs="Times New Roman"/>
          <w:sz w:val="24"/>
          <w:szCs w:val="24"/>
        </w:rPr>
      </w:pPr>
      <w:hyperlink r:id="rId10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0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304702" w:rsidP="007D4B46">
      <w:pPr>
        <w:pStyle w:val="ConsPlusNormal"/>
        <w:ind w:firstLine="709"/>
        <w:jc w:val="both"/>
        <w:rPr>
          <w:rFonts w:ascii="Times New Roman" w:hAnsi="Times New Roman" w:cs="Times New Roman"/>
          <w:sz w:val="24"/>
          <w:szCs w:val="24"/>
        </w:rPr>
      </w:pPr>
      <w:hyperlink r:id="rId11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69345C" w:rsidRDefault="0069345C" w:rsidP="0062511B">
      <w:pPr>
        <w:pStyle w:val="ConsPlusNormal"/>
        <w:ind w:firstLine="540"/>
        <w:jc w:val="center"/>
        <w:rPr>
          <w:rFonts w:ascii="Times New Roman" w:hAnsi="Times New Roman" w:cs="Times New Roman"/>
          <w:sz w:val="24"/>
          <w:szCs w:val="24"/>
        </w:rPr>
      </w:pPr>
    </w:p>
    <w:p w:rsidR="0069345C" w:rsidRDefault="0069345C" w:rsidP="0062511B">
      <w:pPr>
        <w:pStyle w:val="ConsPlusNormal"/>
        <w:ind w:firstLine="540"/>
        <w:jc w:val="center"/>
        <w:rPr>
          <w:rFonts w:ascii="Times New Roman" w:hAnsi="Times New Roman" w:cs="Times New Roman"/>
          <w:sz w:val="24"/>
          <w:szCs w:val="24"/>
        </w:rPr>
      </w:pPr>
    </w:p>
    <w:p w:rsidR="0069345C" w:rsidRDefault="0069345C" w:rsidP="0062511B">
      <w:pPr>
        <w:pStyle w:val="ConsPlusNormal"/>
        <w:ind w:firstLine="540"/>
        <w:jc w:val="center"/>
        <w:rPr>
          <w:rFonts w:ascii="Times New Roman" w:hAnsi="Times New Roman" w:cs="Times New Roman"/>
          <w:sz w:val="24"/>
          <w:szCs w:val="24"/>
        </w:rPr>
      </w:pPr>
    </w:p>
    <w:p w:rsidR="0069345C" w:rsidRDefault="0069345C" w:rsidP="0062511B">
      <w:pPr>
        <w:pStyle w:val="ConsPlusNormal"/>
        <w:ind w:firstLine="540"/>
        <w:jc w:val="center"/>
        <w:rPr>
          <w:rFonts w:ascii="Times New Roman" w:hAnsi="Times New Roman" w:cs="Times New Roman"/>
          <w:sz w:val="24"/>
          <w:szCs w:val="24"/>
        </w:rPr>
      </w:pPr>
    </w:p>
    <w:p w:rsidR="0069345C" w:rsidRDefault="0069345C" w:rsidP="0062511B">
      <w:pPr>
        <w:pStyle w:val="ConsPlusNormal"/>
        <w:ind w:firstLine="540"/>
        <w:jc w:val="center"/>
        <w:rPr>
          <w:rFonts w:ascii="Times New Roman" w:hAnsi="Times New Roman" w:cs="Times New Roman"/>
          <w:sz w:val="24"/>
          <w:szCs w:val="24"/>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Областные законы и нормативные правовые акты </w:t>
      </w:r>
      <w:r>
        <w:rPr>
          <w:rFonts w:ascii="Times New Roman" w:hAnsi="Times New Roman" w:cs="Times New Roman"/>
          <w:sz w:val="24"/>
          <w:szCs w:val="24"/>
        </w:rPr>
        <w:b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18"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19"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w:t>
      </w:r>
      <w:proofErr w:type="gramStart"/>
      <w:r>
        <w:rPr>
          <w:rFonts w:ascii="Times New Roman" w:hAnsi="Times New Roman" w:cs="Times New Roman"/>
        </w:rPr>
        <w:t>ОЗ</w:t>
      </w:r>
      <w:proofErr w:type="gramEnd"/>
      <w:r>
        <w:rPr>
          <w:rFonts w:ascii="Times New Roman" w:hAnsi="Times New Roman" w:cs="Times New Roman"/>
        </w:rPr>
        <w:t xml:space="preserve">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20"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21"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22"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23"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4"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34492B">
        <w:rPr>
          <w:rFonts w:ascii="Times New Roman" w:hAnsi="Times New Roman" w:cs="Times New Roman"/>
        </w:rPr>
        <w:t>дств дл</w:t>
      </w:r>
      <w:proofErr w:type="gramEnd"/>
      <w:r w:rsidR="0034492B">
        <w:rPr>
          <w:rFonts w:ascii="Times New Roman" w:hAnsi="Times New Roman" w:cs="Times New Roman"/>
        </w:rPr>
        <w:t>я Архангельской области и входящих в ее состав муниципальных образований»;</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2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3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31"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32" w:history="1">
        <w:proofErr w:type="gramStart"/>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34492B">
        <w:rPr>
          <w:rFonts w:ascii="Times New Roman" w:hAnsi="Times New Roman" w:cs="Times New Roman"/>
        </w:rPr>
        <w:t xml:space="preserve"> государственным казенным учреждением Архангельской области "Дорожное агентство "</w:t>
      </w:r>
      <w:proofErr w:type="spellStart"/>
      <w:r w:rsidR="0034492B">
        <w:rPr>
          <w:rFonts w:ascii="Times New Roman" w:hAnsi="Times New Roman" w:cs="Times New Roman"/>
        </w:rPr>
        <w:t>Архангельскавтодор</w:t>
      </w:r>
      <w:proofErr w:type="spellEnd"/>
      <w:r w:rsidR="0034492B">
        <w:rPr>
          <w:rFonts w:ascii="Times New Roman" w:hAnsi="Times New Roman" w:cs="Times New Roman"/>
        </w:rPr>
        <w:t>"»;</w:t>
      </w:r>
    </w:p>
    <w:p w:rsidR="0034492B" w:rsidRDefault="00304702" w:rsidP="00187519">
      <w:pPr>
        <w:autoSpaceDE w:val="0"/>
        <w:autoSpaceDN w:val="0"/>
        <w:adjustRightInd w:val="0"/>
        <w:spacing w:after="0" w:line="240" w:lineRule="auto"/>
        <w:ind w:firstLine="540"/>
        <w:jc w:val="both"/>
        <w:rPr>
          <w:rFonts w:ascii="Times New Roman" w:hAnsi="Times New Roman" w:cs="Times New Roman"/>
        </w:rPr>
      </w:pPr>
      <w:hyperlink r:id="rId133"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w:t>
      </w:r>
      <w:proofErr w:type="spellStart"/>
      <w:r w:rsidR="0034492B">
        <w:rPr>
          <w:rFonts w:ascii="Times New Roman" w:hAnsi="Times New Roman" w:cs="Times New Roman"/>
        </w:rPr>
        <w:t>системообразующих</w:t>
      </w:r>
      <w:proofErr w:type="spellEnd"/>
      <w:r w:rsidR="0034492B">
        <w:rPr>
          <w:rFonts w:ascii="Times New Roman" w:hAnsi="Times New Roman" w:cs="Times New Roman"/>
        </w:rPr>
        <w:t xml:space="preserve">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69345C" w:rsidRDefault="0069345C" w:rsidP="0062511B">
      <w:pPr>
        <w:pStyle w:val="ConsPlusNormal"/>
        <w:ind w:firstLine="540"/>
        <w:jc w:val="center"/>
        <w:rPr>
          <w:rFonts w:ascii="Times New Roman" w:hAnsi="Times New Roman" w:cs="Times New Roman"/>
        </w:rPr>
      </w:pPr>
    </w:p>
    <w:p w:rsidR="0069345C" w:rsidRDefault="0069345C" w:rsidP="0062511B">
      <w:pPr>
        <w:pStyle w:val="ConsPlusNormal"/>
        <w:ind w:firstLine="540"/>
        <w:jc w:val="center"/>
        <w:rPr>
          <w:rFonts w:ascii="Times New Roman" w:hAnsi="Times New Roman" w:cs="Times New Roman"/>
        </w:rPr>
      </w:pPr>
    </w:p>
    <w:p w:rsidR="0069345C" w:rsidRDefault="0069345C" w:rsidP="0062511B">
      <w:pPr>
        <w:pStyle w:val="ConsPlusNormal"/>
        <w:ind w:firstLine="540"/>
        <w:jc w:val="center"/>
        <w:rPr>
          <w:rFonts w:ascii="Times New Roman" w:hAnsi="Times New Roman" w:cs="Times New Roman"/>
        </w:rPr>
      </w:pPr>
    </w:p>
    <w:p w:rsidR="0034492B" w:rsidRPr="0062511B" w:rsidRDefault="0034492B" w:rsidP="0062511B">
      <w:pPr>
        <w:pStyle w:val="ConsPlusNormal"/>
        <w:ind w:firstLine="540"/>
        <w:jc w:val="center"/>
        <w:rPr>
          <w:rFonts w:ascii="Times New Roman" w:hAnsi="Times New Roman" w:cs="Times New Roman"/>
        </w:rPr>
      </w:pPr>
      <w:r w:rsidRPr="0062511B">
        <w:rPr>
          <w:rFonts w:ascii="Times New Roman" w:hAnsi="Times New Roman" w:cs="Times New Roman"/>
        </w:rPr>
        <w:lastRenderedPageBreak/>
        <w:t xml:space="preserve">Нормативные правовые акты </w:t>
      </w:r>
      <w:proofErr w:type="spellStart"/>
      <w:r w:rsidR="00095F95">
        <w:rPr>
          <w:rFonts w:ascii="Times New Roman" w:hAnsi="Times New Roman" w:cs="Times New Roman"/>
        </w:rPr>
        <w:t>Мошинского</w:t>
      </w:r>
      <w:proofErr w:type="spellEnd"/>
      <w:r w:rsidR="00095F95">
        <w:rPr>
          <w:rFonts w:ascii="Times New Roman" w:hAnsi="Times New Roman" w:cs="Times New Roman"/>
        </w:rPr>
        <w:t xml:space="preserve"> сельского </w:t>
      </w:r>
      <w:r w:rsidRPr="0062511B">
        <w:rPr>
          <w:rFonts w:ascii="Times New Roman" w:hAnsi="Times New Roman" w:cs="Times New Roman"/>
        </w:rPr>
        <w:t xml:space="preserve">поселения </w:t>
      </w:r>
      <w:r w:rsidRPr="0062511B">
        <w:rPr>
          <w:rFonts w:ascii="Times New Roman" w:hAnsi="Times New Roman" w:cs="Times New Roman"/>
        </w:rPr>
        <w:br/>
      </w:r>
      <w:proofErr w:type="spellStart"/>
      <w:r w:rsidR="00095F95">
        <w:rPr>
          <w:rFonts w:ascii="Times New Roman" w:hAnsi="Times New Roman" w:cs="Times New Roman"/>
        </w:rPr>
        <w:t>Няндомского</w:t>
      </w:r>
      <w:proofErr w:type="spellEnd"/>
      <w:r w:rsidR="00095F95">
        <w:rPr>
          <w:rFonts w:ascii="Times New Roman" w:hAnsi="Times New Roman" w:cs="Times New Roman"/>
        </w:rPr>
        <w:t xml:space="preserve"> </w:t>
      </w:r>
      <w:r w:rsidRPr="0062511B">
        <w:rPr>
          <w:rFonts w:ascii="Times New Roman" w:hAnsi="Times New Roman" w:cs="Times New Roman"/>
        </w:rPr>
        <w:t xml:space="preserve">муниципального района </w:t>
      </w:r>
      <w:r w:rsidRPr="0062511B">
        <w:rPr>
          <w:rFonts w:ascii="Times New Roman" w:hAnsi="Times New Roman" w:cs="Times New Roman"/>
        </w:rPr>
        <w:br/>
        <w:t>Архангельской области</w:t>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69345C" w:rsidRPr="000F2E18" w:rsidRDefault="00304702" w:rsidP="0069345C">
      <w:pPr>
        <w:autoSpaceDE w:val="0"/>
        <w:autoSpaceDN w:val="0"/>
        <w:adjustRightInd w:val="0"/>
        <w:spacing w:after="0" w:line="240" w:lineRule="auto"/>
        <w:ind w:firstLine="540"/>
        <w:jc w:val="both"/>
        <w:rPr>
          <w:rFonts w:ascii="Times New Roman" w:hAnsi="Times New Roman" w:cs="Times New Roman"/>
        </w:rPr>
      </w:pPr>
      <w:hyperlink r:id="rId134" w:history="1">
        <w:proofErr w:type="spellStart"/>
        <w:r w:rsidR="0069345C">
          <w:rPr>
            <w:rFonts w:ascii="Times New Roman" w:hAnsi="Times New Roman" w:cs="Times New Roman"/>
          </w:rPr>
          <w:t>Устав</w:t>
        </w:r>
      </w:hyperlink>
      <w:r w:rsidR="0069345C">
        <w:rPr>
          <w:rFonts w:ascii="Times New Roman" w:hAnsi="Times New Roman" w:cs="Times New Roman"/>
        </w:rPr>
        <w:t>муниципального</w:t>
      </w:r>
      <w:proofErr w:type="spellEnd"/>
      <w:r w:rsidR="0069345C">
        <w:rPr>
          <w:rFonts w:ascii="Times New Roman" w:hAnsi="Times New Roman" w:cs="Times New Roman"/>
        </w:rPr>
        <w:t xml:space="preserve"> образования « </w:t>
      </w:r>
      <w:proofErr w:type="spellStart"/>
      <w:r w:rsidR="0069345C">
        <w:rPr>
          <w:rFonts w:ascii="Times New Roman" w:hAnsi="Times New Roman" w:cs="Times New Roman"/>
        </w:rPr>
        <w:t>Няндомский</w:t>
      </w:r>
      <w:proofErr w:type="spellEnd"/>
      <w:r w:rsidR="0069345C">
        <w:rPr>
          <w:rFonts w:ascii="Times New Roman" w:hAnsi="Times New Roman" w:cs="Times New Roman"/>
        </w:rPr>
        <w:t xml:space="preserve"> </w:t>
      </w:r>
      <w:r w:rsidR="0069345C" w:rsidRPr="0062511B">
        <w:rPr>
          <w:rFonts w:ascii="Times New Roman" w:hAnsi="Times New Roman" w:cs="Times New Roman"/>
        </w:rPr>
        <w:t>муниципальн</w:t>
      </w:r>
      <w:r w:rsidR="0069345C">
        <w:rPr>
          <w:rFonts w:ascii="Times New Roman" w:hAnsi="Times New Roman" w:cs="Times New Roman"/>
        </w:rPr>
        <w:t>ый</w:t>
      </w:r>
      <w:r w:rsidR="0069345C" w:rsidRPr="0062511B">
        <w:rPr>
          <w:rFonts w:ascii="Times New Roman" w:hAnsi="Times New Roman" w:cs="Times New Roman"/>
        </w:rPr>
        <w:t xml:space="preserve"> район</w:t>
      </w:r>
      <w:r w:rsidR="0069345C">
        <w:rPr>
          <w:rFonts w:ascii="Times New Roman" w:hAnsi="Times New Roman" w:cs="Times New Roman"/>
        </w:rPr>
        <w:t xml:space="preserve">» </w:t>
      </w:r>
      <w:r w:rsidR="0069345C" w:rsidRPr="0062511B">
        <w:rPr>
          <w:rFonts w:ascii="Times New Roman" w:hAnsi="Times New Roman" w:cs="Times New Roman"/>
        </w:rPr>
        <w:t xml:space="preserve"> Архангельской области</w:t>
      </w:r>
      <w:r w:rsidR="0069345C">
        <w:rPr>
          <w:rFonts w:ascii="Times New Roman" w:hAnsi="Times New Roman" w:cs="Times New Roman"/>
        </w:rPr>
        <w:t xml:space="preserve">, принят </w:t>
      </w:r>
      <w:r w:rsidR="0069345C" w:rsidRPr="000F2E18">
        <w:rPr>
          <w:rFonts w:ascii="Times New Roman" w:hAnsi="Times New Roman" w:cs="Times New Roman"/>
          <w:shd w:val="clear" w:color="auto" w:fill="FFFFFF"/>
        </w:rPr>
        <w:t>решением Собрания депутатов МО «</w:t>
      </w:r>
      <w:proofErr w:type="spellStart"/>
      <w:r w:rsidR="0069345C" w:rsidRPr="000F2E18">
        <w:rPr>
          <w:rFonts w:ascii="Times New Roman" w:hAnsi="Times New Roman" w:cs="Times New Roman"/>
          <w:shd w:val="clear" w:color="auto" w:fill="FFFFFF"/>
        </w:rPr>
        <w:t>Няндомский</w:t>
      </w:r>
      <w:proofErr w:type="spellEnd"/>
      <w:r w:rsidR="0069345C" w:rsidRPr="000F2E18">
        <w:rPr>
          <w:rFonts w:ascii="Times New Roman" w:hAnsi="Times New Roman" w:cs="Times New Roman"/>
          <w:shd w:val="clear" w:color="auto" w:fill="FFFFFF"/>
        </w:rPr>
        <w:t xml:space="preserve"> муниципальный район» от 07 декабря 2015</w:t>
      </w:r>
      <w:r w:rsidR="0069345C">
        <w:rPr>
          <w:rFonts w:ascii="Times New Roman" w:hAnsi="Times New Roman" w:cs="Times New Roman"/>
          <w:shd w:val="clear" w:color="auto" w:fill="FFFFFF"/>
        </w:rPr>
        <w:t xml:space="preserve"> г.</w:t>
      </w:r>
      <w:r w:rsidR="0069345C" w:rsidRPr="000F2E18">
        <w:rPr>
          <w:rFonts w:ascii="Times New Roman" w:hAnsi="Times New Roman" w:cs="Times New Roman"/>
          <w:shd w:val="clear" w:color="auto" w:fill="FFFFFF"/>
        </w:rPr>
        <w:t xml:space="preserve"> № 89</w:t>
      </w:r>
      <w:r w:rsidR="0069345C">
        <w:rPr>
          <w:rFonts w:ascii="Times New Roman" w:hAnsi="Times New Roman" w:cs="Times New Roman"/>
          <w:shd w:val="clear" w:color="auto" w:fill="FFFFFF"/>
        </w:rPr>
        <w:t>.</w:t>
      </w:r>
    </w:p>
    <w:p w:rsidR="0069345C" w:rsidRDefault="00304702" w:rsidP="0069345C">
      <w:pPr>
        <w:autoSpaceDE w:val="0"/>
        <w:autoSpaceDN w:val="0"/>
        <w:adjustRightInd w:val="0"/>
        <w:spacing w:after="0" w:line="240" w:lineRule="auto"/>
        <w:ind w:firstLine="540"/>
        <w:jc w:val="both"/>
        <w:rPr>
          <w:rFonts w:ascii="Times New Roman" w:hAnsi="Times New Roman" w:cs="Times New Roman"/>
        </w:rPr>
      </w:pPr>
      <w:hyperlink r:id="rId135" w:history="1">
        <w:proofErr w:type="spellStart"/>
        <w:r w:rsidR="0069345C">
          <w:rPr>
            <w:rFonts w:ascii="Times New Roman" w:hAnsi="Times New Roman" w:cs="Times New Roman"/>
          </w:rPr>
          <w:t>Устав</w:t>
        </w:r>
      </w:hyperlink>
      <w:r w:rsidR="0069345C">
        <w:rPr>
          <w:rFonts w:ascii="Times New Roman" w:hAnsi="Times New Roman" w:cs="Times New Roman"/>
        </w:rPr>
        <w:t>муниципального</w:t>
      </w:r>
      <w:proofErr w:type="spellEnd"/>
      <w:r w:rsidR="0069345C">
        <w:rPr>
          <w:rFonts w:ascii="Times New Roman" w:hAnsi="Times New Roman" w:cs="Times New Roman"/>
        </w:rPr>
        <w:t xml:space="preserve"> образования «</w:t>
      </w:r>
      <w:proofErr w:type="spellStart"/>
      <w:r w:rsidR="0069345C">
        <w:rPr>
          <w:rFonts w:ascii="Times New Roman" w:hAnsi="Times New Roman" w:cs="Times New Roman"/>
        </w:rPr>
        <w:t>Мошинское</w:t>
      </w:r>
      <w:proofErr w:type="spellEnd"/>
      <w:r w:rsidR="0069345C">
        <w:rPr>
          <w:rFonts w:ascii="Times New Roman" w:hAnsi="Times New Roman" w:cs="Times New Roman"/>
        </w:rPr>
        <w:t xml:space="preserve">» </w:t>
      </w:r>
      <w:proofErr w:type="spellStart"/>
      <w:r w:rsidR="0069345C">
        <w:rPr>
          <w:rFonts w:ascii="Times New Roman" w:hAnsi="Times New Roman" w:cs="Times New Roman"/>
        </w:rPr>
        <w:t>Няндомского</w:t>
      </w:r>
      <w:proofErr w:type="spellEnd"/>
      <w:r w:rsidR="0069345C">
        <w:rPr>
          <w:rFonts w:ascii="Times New Roman" w:hAnsi="Times New Roman" w:cs="Times New Roman"/>
        </w:rPr>
        <w:t xml:space="preserve"> </w:t>
      </w:r>
      <w:r w:rsidR="0069345C" w:rsidRPr="0062511B">
        <w:rPr>
          <w:rFonts w:ascii="Times New Roman" w:hAnsi="Times New Roman" w:cs="Times New Roman"/>
        </w:rPr>
        <w:t>муниципального района Архангельской области</w:t>
      </w:r>
      <w:r w:rsidR="0069345C">
        <w:rPr>
          <w:rFonts w:ascii="Times New Roman" w:hAnsi="Times New Roman" w:cs="Times New Roman"/>
        </w:rPr>
        <w:t>, принят решением муниципального Совета МО «</w:t>
      </w:r>
      <w:proofErr w:type="spellStart"/>
      <w:r w:rsidR="0069345C">
        <w:rPr>
          <w:rFonts w:ascii="Times New Roman" w:hAnsi="Times New Roman" w:cs="Times New Roman"/>
        </w:rPr>
        <w:t>Мошинское</w:t>
      </w:r>
      <w:proofErr w:type="spellEnd"/>
      <w:r w:rsidR="0069345C">
        <w:rPr>
          <w:rFonts w:ascii="Times New Roman" w:hAnsi="Times New Roman" w:cs="Times New Roman"/>
        </w:rPr>
        <w:t>» от 16.11.2005 г.  № 7.</w:t>
      </w:r>
    </w:p>
    <w:p w:rsidR="00DE5700" w:rsidRDefault="00DE5700" w:rsidP="00DE5700">
      <w:pPr>
        <w:autoSpaceDE w:val="0"/>
        <w:autoSpaceDN w:val="0"/>
        <w:adjustRightInd w:val="0"/>
        <w:spacing w:after="0" w:line="240" w:lineRule="auto"/>
        <w:ind w:firstLine="540"/>
        <w:jc w:val="both"/>
        <w:rPr>
          <w:rFonts w:ascii="Times New Roman" w:hAnsi="Times New Roman" w:cs="Times New Roman"/>
        </w:rPr>
      </w:pPr>
      <w:r w:rsidRPr="007D4B46">
        <w:rPr>
          <w:rFonts w:ascii="Times New Roman" w:hAnsi="Times New Roman" w:cs="Times New Roman"/>
        </w:rPr>
        <w:t xml:space="preserve">Постановление главы </w:t>
      </w:r>
      <w:r w:rsidR="00B34E8B">
        <w:rPr>
          <w:rFonts w:ascii="Times New Roman" w:hAnsi="Times New Roman" w:cs="Times New Roman"/>
        </w:rPr>
        <w:t>муниципального образования</w:t>
      </w:r>
      <w:r>
        <w:rPr>
          <w:rFonts w:ascii="Times New Roman" w:hAnsi="Times New Roman" w:cs="Times New Roman"/>
        </w:rPr>
        <w:t xml:space="preserve"> «</w:t>
      </w:r>
      <w:proofErr w:type="spellStart"/>
      <w:r>
        <w:rPr>
          <w:rFonts w:ascii="Times New Roman" w:hAnsi="Times New Roman" w:cs="Times New Roman"/>
        </w:rPr>
        <w:t>Няндомский</w:t>
      </w:r>
      <w:proofErr w:type="spellEnd"/>
      <w:r>
        <w:rPr>
          <w:rFonts w:ascii="Times New Roman" w:hAnsi="Times New Roman" w:cs="Times New Roman"/>
        </w:rPr>
        <w:t xml:space="preserve"> муниципальный район</w:t>
      </w:r>
      <w:proofErr w:type="gramStart"/>
      <w:r>
        <w:rPr>
          <w:rFonts w:ascii="Times New Roman" w:hAnsi="Times New Roman" w:cs="Times New Roman"/>
        </w:rPr>
        <w:t>»</w:t>
      </w:r>
      <w:r w:rsidRPr="007D4B46">
        <w:rPr>
          <w:rFonts w:ascii="Times New Roman" w:hAnsi="Times New Roman" w:cs="Times New Roman"/>
        </w:rPr>
        <w:t>о</w:t>
      </w:r>
      <w:proofErr w:type="gramEnd"/>
      <w:r w:rsidRPr="007D4B46">
        <w:rPr>
          <w:rFonts w:ascii="Times New Roman" w:hAnsi="Times New Roman" w:cs="Times New Roman"/>
        </w:rPr>
        <w:t xml:space="preserve">т </w:t>
      </w:r>
      <w:r w:rsidR="00B34E8B">
        <w:rPr>
          <w:rFonts w:ascii="Times New Roman" w:hAnsi="Times New Roman" w:cs="Times New Roman"/>
        </w:rPr>
        <w:t>19.07</w:t>
      </w:r>
      <w:r w:rsidRPr="007D4B46">
        <w:rPr>
          <w:rFonts w:ascii="Times New Roman" w:hAnsi="Times New Roman" w:cs="Times New Roman"/>
        </w:rPr>
        <w:t xml:space="preserve">.2017 № </w:t>
      </w:r>
      <w:r w:rsidR="00B34E8B">
        <w:rPr>
          <w:rFonts w:ascii="Times New Roman" w:hAnsi="Times New Roman" w:cs="Times New Roman"/>
        </w:rPr>
        <w:t>988/1</w:t>
      </w:r>
      <w:r w:rsidRPr="007D4B46">
        <w:rPr>
          <w:rFonts w:ascii="Times New Roman" w:hAnsi="Times New Roman" w:cs="Times New Roman"/>
        </w:rPr>
        <w:t xml:space="preserve"> «О подготовке местных нормативов градостроительного проектирования </w:t>
      </w:r>
      <w:r w:rsidRPr="00DE5700">
        <w:rPr>
          <w:rFonts w:ascii="Times New Roman" w:hAnsi="Times New Roman" w:cs="Times New Roman"/>
        </w:rPr>
        <w:t xml:space="preserve">городского </w:t>
      </w:r>
      <w:r w:rsidRPr="0062511B">
        <w:rPr>
          <w:rFonts w:ascii="Times New Roman" w:hAnsi="Times New Roman" w:cs="Times New Roman"/>
        </w:rPr>
        <w:t>поселения «</w:t>
      </w:r>
      <w:r>
        <w:rPr>
          <w:rFonts w:ascii="Times New Roman" w:hAnsi="Times New Roman" w:cs="Times New Roman"/>
        </w:rPr>
        <w:t>Няндомское</w:t>
      </w:r>
      <w:r w:rsidRPr="0062511B">
        <w:rPr>
          <w:rFonts w:ascii="Times New Roman" w:hAnsi="Times New Roman" w:cs="Times New Roman"/>
        </w:rPr>
        <w:t>»</w:t>
      </w:r>
      <w:r>
        <w:rPr>
          <w:rFonts w:ascii="Times New Roman" w:hAnsi="Times New Roman" w:cs="Times New Roman"/>
        </w:rPr>
        <w:t xml:space="preserve"> и сельских поселений «</w:t>
      </w:r>
      <w:proofErr w:type="spellStart"/>
      <w:r>
        <w:rPr>
          <w:rFonts w:ascii="Times New Roman" w:hAnsi="Times New Roman" w:cs="Times New Roman"/>
        </w:rPr>
        <w:t>Мошинское</w:t>
      </w:r>
      <w:proofErr w:type="spellEnd"/>
      <w:r>
        <w:rPr>
          <w:rFonts w:ascii="Times New Roman" w:hAnsi="Times New Roman" w:cs="Times New Roman"/>
        </w:rPr>
        <w:t>» и «</w:t>
      </w:r>
      <w:proofErr w:type="spellStart"/>
      <w:r>
        <w:rPr>
          <w:rFonts w:ascii="Times New Roman" w:hAnsi="Times New Roman" w:cs="Times New Roman"/>
        </w:rPr>
        <w:t>Шалакушское</w:t>
      </w:r>
      <w:proofErr w:type="spellEnd"/>
      <w:r>
        <w:rPr>
          <w:rFonts w:ascii="Times New Roman" w:hAnsi="Times New Roman" w:cs="Times New Roman"/>
        </w:rPr>
        <w:t xml:space="preserve">» </w:t>
      </w:r>
      <w:proofErr w:type="spellStart"/>
      <w:r>
        <w:rPr>
          <w:rFonts w:ascii="Times New Roman" w:hAnsi="Times New Roman" w:cs="Times New Roman"/>
        </w:rPr>
        <w:t>Няндомского</w:t>
      </w:r>
      <w:proofErr w:type="spellEnd"/>
      <w:r>
        <w:rPr>
          <w:rFonts w:ascii="Times New Roman" w:hAnsi="Times New Roman" w:cs="Times New Roman"/>
        </w:rPr>
        <w:t xml:space="preserve"> </w:t>
      </w:r>
      <w:r w:rsidRPr="0062511B">
        <w:rPr>
          <w:rFonts w:ascii="Times New Roman" w:hAnsi="Times New Roman" w:cs="Times New Roman"/>
        </w:rPr>
        <w:t>муниципального района Архангельской области</w:t>
      </w:r>
      <w:r w:rsidRPr="007D4B46">
        <w:rPr>
          <w:rFonts w:ascii="Times New Roman" w:hAnsi="Times New Roman" w:cs="Times New Roman"/>
        </w:rPr>
        <w:t>».</w:t>
      </w:r>
    </w:p>
    <w:p w:rsidR="00DE5700" w:rsidRDefault="00DE5700" w:rsidP="007D4B46">
      <w:pPr>
        <w:autoSpaceDE w:val="0"/>
        <w:autoSpaceDN w:val="0"/>
        <w:adjustRightInd w:val="0"/>
        <w:spacing w:after="0" w:line="240" w:lineRule="auto"/>
        <w:ind w:firstLine="540"/>
        <w:jc w:val="both"/>
      </w:pPr>
      <w:proofErr w:type="spellStart"/>
      <w:r>
        <w:rPr>
          <w:rFonts w:ascii="Times New Roman" w:hAnsi="Times New Roman" w:cs="Times New Roman"/>
        </w:rPr>
        <w:t>Постановлениеглавы</w:t>
      </w:r>
      <w:proofErr w:type="spellEnd"/>
      <w:r>
        <w:rPr>
          <w:rFonts w:ascii="Times New Roman" w:hAnsi="Times New Roman" w:cs="Times New Roman"/>
        </w:rPr>
        <w:t xml:space="preserve"> </w:t>
      </w:r>
      <w:r w:rsidR="00B34E8B">
        <w:rPr>
          <w:rFonts w:ascii="Times New Roman" w:hAnsi="Times New Roman" w:cs="Times New Roman"/>
        </w:rPr>
        <w:t>муниципального образования</w:t>
      </w:r>
      <w:r>
        <w:rPr>
          <w:rFonts w:ascii="Times New Roman" w:hAnsi="Times New Roman" w:cs="Times New Roman"/>
        </w:rPr>
        <w:t xml:space="preserve"> «</w:t>
      </w:r>
      <w:proofErr w:type="spellStart"/>
      <w:r>
        <w:rPr>
          <w:rFonts w:ascii="Times New Roman" w:hAnsi="Times New Roman" w:cs="Times New Roman"/>
        </w:rPr>
        <w:t>Няндомский</w:t>
      </w:r>
      <w:proofErr w:type="spellEnd"/>
      <w:r>
        <w:rPr>
          <w:rFonts w:ascii="Times New Roman" w:hAnsi="Times New Roman" w:cs="Times New Roman"/>
        </w:rPr>
        <w:t xml:space="preserve"> муниципальный район» от </w:t>
      </w:r>
      <w:r w:rsidR="00B34E8B">
        <w:rPr>
          <w:rFonts w:ascii="Times New Roman" w:hAnsi="Times New Roman" w:cs="Times New Roman"/>
        </w:rPr>
        <w:t>19.07.2017</w:t>
      </w:r>
      <w:r>
        <w:rPr>
          <w:rFonts w:ascii="Times New Roman" w:hAnsi="Times New Roman" w:cs="Times New Roman"/>
        </w:rPr>
        <w:t xml:space="preserve"> №</w:t>
      </w:r>
      <w:r w:rsidR="00B34E8B">
        <w:rPr>
          <w:rFonts w:ascii="Times New Roman" w:hAnsi="Times New Roman" w:cs="Times New Roman"/>
        </w:rPr>
        <w:t xml:space="preserve"> 988</w:t>
      </w:r>
      <w:r>
        <w:rPr>
          <w:rFonts w:ascii="Times New Roman" w:hAnsi="Times New Roman" w:cs="Times New Roman"/>
        </w:rPr>
        <w:t xml:space="preserve"> «</w:t>
      </w:r>
      <w:r w:rsidRPr="007D4B46">
        <w:rPr>
          <w:rFonts w:ascii="Times New Roman" w:hAnsi="Times New Roman" w:cs="Times New Roman"/>
        </w:rPr>
        <w:t xml:space="preserve">Об утверждении Порядка подготовки, утверждения местных нормативов градостроительного проектирования </w:t>
      </w:r>
      <w:r w:rsidRPr="00DE5700">
        <w:rPr>
          <w:rFonts w:ascii="Times New Roman" w:hAnsi="Times New Roman" w:cs="Times New Roman"/>
        </w:rPr>
        <w:t xml:space="preserve">городского </w:t>
      </w:r>
      <w:r w:rsidRPr="0062511B">
        <w:rPr>
          <w:rFonts w:ascii="Times New Roman" w:hAnsi="Times New Roman" w:cs="Times New Roman"/>
        </w:rPr>
        <w:t>поселения «</w:t>
      </w:r>
      <w:r>
        <w:rPr>
          <w:rFonts w:ascii="Times New Roman" w:hAnsi="Times New Roman" w:cs="Times New Roman"/>
        </w:rPr>
        <w:t>Няндомское</w:t>
      </w:r>
      <w:r w:rsidRPr="0062511B">
        <w:rPr>
          <w:rFonts w:ascii="Times New Roman" w:hAnsi="Times New Roman" w:cs="Times New Roman"/>
        </w:rPr>
        <w:t>»</w:t>
      </w:r>
      <w:r>
        <w:rPr>
          <w:rFonts w:ascii="Times New Roman" w:hAnsi="Times New Roman" w:cs="Times New Roman"/>
        </w:rPr>
        <w:t xml:space="preserve"> и сельских поселений «</w:t>
      </w:r>
      <w:proofErr w:type="spellStart"/>
      <w:r>
        <w:rPr>
          <w:rFonts w:ascii="Times New Roman" w:hAnsi="Times New Roman" w:cs="Times New Roman"/>
        </w:rPr>
        <w:t>Мошинское</w:t>
      </w:r>
      <w:proofErr w:type="spellEnd"/>
      <w:r>
        <w:rPr>
          <w:rFonts w:ascii="Times New Roman" w:hAnsi="Times New Roman" w:cs="Times New Roman"/>
        </w:rPr>
        <w:t>» и «</w:t>
      </w:r>
      <w:proofErr w:type="spellStart"/>
      <w:r>
        <w:rPr>
          <w:rFonts w:ascii="Times New Roman" w:hAnsi="Times New Roman" w:cs="Times New Roman"/>
        </w:rPr>
        <w:t>Шалакушское</w:t>
      </w:r>
      <w:proofErr w:type="spellEnd"/>
      <w:r>
        <w:rPr>
          <w:rFonts w:ascii="Times New Roman" w:hAnsi="Times New Roman" w:cs="Times New Roman"/>
        </w:rPr>
        <w:t xml:space="preserve">» </w:t>
      </w:r>
      <w:proofErr w:type="spellStart"/>
      <w:r>
        <w:rPr>
          <w:rFonts w:ascii="Times New Roman" w:hAnsi="Times New Roman" w:cs="Times New Roman"/>
        </w:rPr>
        <w:t>Няндомского</w:t>
      </w:r>
      <w:proofErr w:type="spellEnd"/>
      <w:r>
        <w:rPr>
          <w:rFonts w:ascii="Times New Roman" w:hAnsi="Times New Roman" w:cs="Times New Roman"/>
        </w:rPr>
        <w:t xml:space="preserve"> </w:t>
      </w:r>
      <w:r w:rsidRPr="0062511B">
        <w:rPr>
          <w:rFonts w:ascii="Times New Roman" w:hAnsi="Times New Roman" w:cs="Times New Roman"/>
        </w:rPr>
        <w:t>муниципального района Архангельской области</w:t>
      </w:r>
      <w:r w:rsidRPr="007D4B46">
        <w:rPr>
          <w:rFonts w:ascii="Times New Roman" w:hAnsi="Times New Roman" w:cs="Times New Roman"/>
        </w:rPr>
        <w:t>».</w:t>
      </w:r>
    </w:p>
    <w:p w:rsidR="0069345C" w:rsidRDefault="0069345C" w:rsidP="0062511B">
      <w:pPr>
        <w:pStyle w:val="ConsPlusNormal"/>
        <w:ind w:firstLine="540"/>
        <w:jc w:val="center"/>
        <w:rPr>
          <w:rFonts w:ascii="Times New Roman" w:hAnsi="Times New Roman" w:cs="Times New Roman"/>
          <w:sz w:val="24"/>
          <w:szCs w:val="24"/>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w:t>
      </w:r>
      <w:r w:rsidR="0069345C">
        <w:rPr>
          <w:rFonts w:ascii="Times New Roman" w:hAnsi="Times New Roman" w:cs="Times New Roman"/>
        </w:rPr>
        <w:t>6</w:t>
      </w:r>
      <w:r>
        <w:rPr>
          <w:rFonts w:ascii="Times New Roman" w:hAnsi="Times New Roman" w:cs="Times New Roman"/>
        </w:rPr>
        <w:t xml:space="preserve">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722BCA">
        <w:rPr>
          <w:rFonts w:ascii="Times New Roman" w:hAnsi="Times New Roman" w:cs="Times New Roman"/>
        </w:rPr>
        <w:t>СНиП</w:t>
      </w:r>
      <w:proofErr w:type="spellEnd"/>
      <w:r w:rsidRPr="00722BCA">
        <w:rPr>
          <w:rFonts w:ascii="Times New Roman" w:hAnsi="Times New Roman" w:cs="Times New Roman"/>
        </w:rPr>
        <w:t xml:space="preserve">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 xml:space="preserve">Стоянки автомобилей.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 xml:space="preserve">Доступность зданий и сооружений для </w:t>
      </w:r>
      <w:proofErr w:type="spellStart"/>
      <w:r w:rsidRPr="00753CA3">
        <w:rPr>
          <w:rFonts w:ascii="Times New Roman" w:hAnsi="Times New Roman" w:cs="Times New Roman"/>
        </w:rPr>
        <w:t>маломобильных</w:t>
      </w:r>
      <w:proofErr w:type="spellEnd"/>
      <w:r w:rsidRPr="00753CA3">
        <w:rPr>
          <w:rFonts w:ascii="Times New Roman" w:hAnsi="Times New Roman" w:cs="Times New Roman"/>
        </w:rPr>
        <w:t xml:space="preserve"> групп населения.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 xml:space="preserve">Генеральные планы промышленных предприятий. Актуализированная редакция </w:t>
      </w:r>
      <w:proofErr w:type="spellStart"/>
      <w:r w:rsidRPr="00753CA3">
        <w:rPr>
          <w:rFonts w:ascii="Times New Roman" w:hAnsi="Times New Roman" w:cs="Times New Roman"/>
        </w:rPr>
        <w:t>СНиП</w:t>
      </w:r>
      <w:proofErr w:type="spellEnd"/>
      <w:r w:rsidRPr="00753CA3">
        <w:rPr>
          <w:rFonts w:ascii="Times New Roman" w:hAnsi="Times New Roman" w:cs="Times New Roman"/>
        </w:rPr>
        <w:t xml:space="preserve"> П-89-80*</w:t>
      </w:r>
      <w:r>
        <w:rPr>
          <w:rFonts w:ascii="Times New Roman" w:hAnsi="Times New Roman" w:cs="Times New Roman"/>
        </w:rPr>
        <w:t>»;</w:t>
      </w:r>
    </w:p>
    <w:p w:rsidR="0034492B" w:rsidRPr="00753CA3" w:rsidRDefault="00304702">
      <w:pPr>
        <w:pStyle w:val="ConsPlusNormal"/>
        <w:ind w:firstLine="540"/>
        <w:jc w:val="both"/>
        <w:rPr>
          <w:rFonts w:ascii="Times New Roman" w:hAnsi="Times New Roman" w:cs="Times New Roman"/>
        </w:rPr>
      </w:pPr>
      <w:hyperlink r:id="rId136"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304702">
      <w:pPr>
        <w:pStyle w:val="ConsPlusNormal"/>
        <w:ind w:firstLine="540"/>
        <w:jc w:val="both"/>
        <w:rPr>
          <w:rFonts w:ascii="Times New Roman" w:hAnsi="Times New Roman" w:cs="Times New Roman"/>
        </w:rPr>
      </w:pPr>
      <w:hyperlink r:id="rId137"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304702">
      <w:pPr>
        <w:pStyle w:val="ConsPlusNormal"/>
        <w:ind w:firstLine="540"/>
        <w:jc w:val="both"/>
        <w:rPr>
          <w:rFonts w:ascii="Times New Roman" w:hAnsi="Times New Roman" w:cs="Times New Roman"/>
        </w:rPr>
      </w:pPr>
      <w:hyperlink r:id="rId138" w:history="1">
        <w:proofErr w:type="spellStart"/>
        <w:r w:rsidR="0034492B" w:rsidRPr="00753CA3">
          <w:rPr>
            <w:rFonts w:ascii="Times New Roman" w:hAnsi="Times New Roman" w:cs="Times New Roman"/>
          </w:rPr>
          <w:t>СанПиН</w:t>
        </w:r>
        <w:proofErr w:type="spellEnd"/>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00" w:rsidRDefault="00D46B00" w:rsidP="006C3DBF">
      <w:pPr>
        <w:spacing w:after="0" w:line="240" w:lineRule="auto"/>
      </w:pPr>
      <w:r>
        <w:separator/>
      </w:r>
    </w:p>
  </w:endnote>
  <w:endnote w:type="continuationSeparator" w:id="1">
    <w:p w:rsidR="00D46B00" w:rsidRDefault="00D46B00"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00" w:rsidRDefault="00D46B00" w:rsidP="006C3DBF">
      <w:pPr>
        <w:spacing w:after="0" w:line="240" w:lineRule="auto"/>
      </w:pPr>
      <w:r>
        <w:separator/>
      </w:r>
    </w:p>
  </w:footnote>
  <w:footnote w:type="continuationSeparator" w:id="1">
    <w:p w:rsidR="00D46B00" w:rsidRDefault="00D46B00"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17C" w:rsidRDefault="00304702">
    <w:pPr>
      <w:pStyle w:val="a7"/>
      <w:jc w:val="center"/>
    </w:pPr>
    <w:r>
      <w:fldChar w:fldCharType="begin"/>
    </w:r>
    <w:r w:rsidR="00D45BB6">
      <w:instrText xml:space="preserve"> PAGE   \* MERGEFORMAT </w:instrText>
    </w:r>
    <w:r>
      <w:fldChar w:fldCharType="separate"/>
    </w:r>
    <w:r w:rsidR="00715524">
      <w:rPr>
        <w:noProof/>
      </w:rPr>
      <w:t>1</w:t>
    </w:r>
    <w:r>
      <w:rPr>
        <w:noProof/>
      </w:rPr>
      <w:fldChar w:fldCharType="end"/>
    </w:r>
  </w:p>
  <w:p w:rsidR="0033717C" w:rsidRDefault="003371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788F"/>
    <w:multiLevelType w:val="hybridMultilevel"/>
    <w:tmpl w:val="C784A57E"/>
    <w:lvl w:ilvl="0" w:tplc="D528FFF0">
      <w:start w:val="1"/>
      <w:numFmt w:val="bullet"/>
      <w:lvlRestart w:val="0"/>
      <w:lvlText w:val=""/>
      <w:lvlJc w:val="left"/>
      <w:pPr>
        <w:tabs>
          <w:tab w:val="num" w:pos="357"/>
        </w:tabs>
        <w:ind w:left="357" w:hanging="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0125C"/>
    <w:rsid w:val="00002CC5"/>
    <w:rsid w:val="00016926"/>
    <w:rsid w:val="000170CA"/>
    <w:rsid w:val="00030AC4"/>
    <w:rsid w:val="00052020"/>
    <w:rsid w:val="00052E4D"/>
    <w:rsid w:val="000560C5"/>
    <w:rsid w:val="00057CDD"/>
    <w:rsid w:val="000746E6"/>
    <w:rsid w:val="000805DD"/>
    <w:rsid w:val="00093EC5"/>
    <w:rsid w:val="00094E93"/>
    <w:rsid w:val="00095F95"/>
    <w:rsid w:val="000A253E"/>
    <w:rsid w:val="000B114C"/>
    <w:rsid w:val="000B3D9A"/>
    <w:rsid w:val="000B42E4"/>
    <w:rsid w:val="000B5F12"/>
    <w:rsid w:val="000E016B"/>
    <w:rsid w:val="000E0CC5"/>
    <w:rsid w:val="000F05EF"/>
    <w:rsid w:val="000F2E18"/>
    <w:rsid w:val="00120750"/>
    <w:rsid w:val="00140C35"/>
    <w:rsid w:val="0014110E"/>
    <w:rsid w:val="00170B07"/>
    <w:rsid w:val="00180346"/>
    <w:rsid w:val="00187519"/>
    <w:rsid w:val="0019462F"/>
    <w:rsid w:val="001A5675"/>
    <w:rsid w:val="001D18B3"/>
    <w:rsid w:val="001D52C9"/>
    <w:rsid w:val="001E7F90"/>
    <w:rsid w:val="001F23E2"/>
    <w:rsid w:val="002271AD"/>
    <w:rsid w:val="0022771D"/>
    <w:rsid w:val="00233C91"/>
    <w:rsid w:val="00236D34"/>
    <w:rsid w:val="002425F3"/>
    <w:rsid w:val="002450D1"/>
    <w:rsid w:val="0025145E"/>
    <w:rsid w:val="00282442"/>
    <w:rsid w:val="00284393"/>
    <w:rsid w:val="00284AE9"/>
    <w:rsid w:val="00293246"/>
    <w:rsid w:val="00296DE9"/>
    <w:rsid w:val="002A5964"/>
    <w:rsid w:val="002D01A4"/>
    <w:rsid w:val="002E1693"/>
    <w:rsid w:val="002F34A3"/>
    <w:rsid w:val="00304702"/>
    <w:rsid w:val="00310EAD"/>
    <w:rsid w:val="003148C1"/>
    <w:rsid w:val="00315321"/>
    <w:rsid w:val="003204B0"/>
    <w:rsid w:val="003278EB"/>
    <w:rsid w:val="0033717C"/>
    <w:rsid w:val="0034492B"/>
    <w:rsid w:val="00354D1F"/>
    <w:rsid w:val="003715BD"/>
    <w:rsid w:val="00384952"/>
    <w:rsid w:val="0039043B"/>
    <w:rsid w:val="003B01FE"/>
    <w:rsid w:val="003B0B8A"/>
    <w:rsid w:val="003B4A0E"/>
    <w:rsid w:val="003B6A96"/>
    <w:rsid w:val="004031B2"/>
    <w:rsid w:val="004070A1"/>
    <w:rsid w:val="00414E4F"/>
    <w:rsid w:val="00415EDB"/>
    <w:rsid w:val="004421E2"/>
    <w:rsid w:val="00461E01"/>
    <w:rsid w:val="00462211"/>
    <w:rsid w:val="0047703C"/>
    <w:rsid w:val="0048145C"/>
    <w:rsid w:val="004912C5"/>
    <w:rsid w:val="00495C9B"/>
    <w:rsid w:val="004A0AAD"/>
    <w:rsid w:val="004A3E96"/>
    <w:rsid w:val="004A7A7D"/>
    <w:rsid w:val="004B4551"/>
    <w:rsid w:val="004D4226"/>
    <w:rsid w:val="004F228F"/>
    <w:rsid w:val="00503E6D"/>
    <w:rsid w:val="00506D11"/>
    <w:rsid w:val="00514DAA"/>
    <w:rsid w:val="00515B5B"/>
    <w:rsid w:val="00523103"/>
    <w:rsid w:val="00543568"/>
    <w:rsid w:val="005709D4"/>
    <w:rsid w:val="00574792"/>
    <w:rsid w:val="00585FC5"/>
    <w:rsid w:val="00587E37"/>
    <w:rsid w:val="005930F5"/>
    <w:rsid w:val="005A6A0F"/>
    <w:rsid w:val="005C1BB2"/>
    <w:rsid w:val="005C27D4"/>
    <w:rsid w:val="005C5D09"/>
    <w:rsid w:val="005D43DE"/>
    <w:rsid w:val="005E2C8A"/>
    <w:rsid w:val="0062511B"/>
    <w:rsid w:val="006459A9"/>
    <w:rsid w:val="006552CF"/>
    <w:rsid w:val="00662827"/>
    <w:rsid w:val="00687E98"/>
    <w:rsid w:val="0069345C"/>
    <w:rsid w:val="006944F2"/>
    <w:rsid w:val="006A175F"/>
    <w:rsid w:val="006C23F4"/>
    <w:rsid w:val="006C3DBF"/>
    <w:rsid w:val="006E54E5"/>
    <w:rsid w:val="006E6434"/>
    <w:rsid w:val="006F0341"/>
    <w:rsid w:val="006F47E3"/>
    <w:rsid w:val="006F5B20"/>
    <w:rsid w:val="006F5BDD"/>
    <w:rsid w:val="00702054"/>
    <w:rsid w:val="00710971"/>
    <w:rsid w:val="00715524"/>
    <w:rsid w:val="0071787E"/>
    <w:rsid w:val="00722BCA"/>
    <w:rsid w:val="00723717"/>
    <w:rsid w:val="00727F3B"/>
    <w:rsid w:val="00734ED5"/>
    <w:rsid w:val="00742AC6"/>
    <w:rsid w:val="00753CA3"/>
    <w:rsid w:val="00763AF0"/>
    <w:rsid w:val="0076551C"/>
    <w:rsid w:val="00782960"/>
    <w:rsid w:val="007A6E4A"/>
    <w:rsid w:val="007A7C18"/>
    <w:rsid w:val="007B63D6"/>
    <w:rsid w:val="007B6D2D"/>
    <w:rsid w:val="007C2D99"/>
    <w:rsid w:val="007D4B46"/>
    <w:rsid w:val="007E28C1"/>
    <w:rsid w:val="007E4E5B"/>
    <w:rsid w:val="007F5B5E"/>
    <w:rsid w:val="008272E7"/>
    <w:rsid w:val="00854130"/>
    <w:rsid w:val="00861BC6"/>
    <w:rsid w:val="00862DB8"/>
    <w:rsid w:val="0086720B"/>
    <w:rsid w:val="00887EAE"/>
    <w:rsid w:val="00897DB8"/>
    <w:rsid w:val="008A4F38"/>
    <w:rsid w:val="008B52AE"/>
    <w:rsid w:val="008B533C"/>
    <w:rsid w:val="008C1AC0"/>
    <w:rsid w:val="008C7D9D"/>
    <w:rsid w:val="008D17AC"/>
    <w:rsid w:val="008D6D9D"/>
    <w:rsid w:val="008E0496"/>
    <w:rsid w:val="008F4F7F"/>
    <w:rsid w:val="009061AB"/>
    <w:rsid w:val="00907A3E"/>
    <w:rsid w:val="00923FA8"/>
    <w:rsid w:val="00927557"/>
    <w:rsid w:val="00934EA4"/>
    <w:rsid w:val="00937C48"/>
    <w:rsid w:val="00943535"/>
    <w:rsid w:val="00956D52"/>
    <w:rsid w:val="0095756D"/>
    <w:rsid w:val="00960EC2"/>
    <w:rsid w:val="009714F8"/>
    <w:rsid w:val="00977453"/>
    <w:rsid w:val="009811B7"/>
    <w:rsid w:val="009844FC"/>
    <w:rsid w:val="009966B1"/>
    <w:rsid w:val="009A10D1"/>
    <w:rsid w:val="009A4C42"/>
    <w:rsid w:val="009A7664"/>
    <w:rsid w:val="009B17AB"/>
    <w:rsid w:val="009B7C62"/>
    <w:rsid w:val="009C1139"/>
    <w:rsid w:val="009D4F00"/>
    <w:rsid w:val="00A00508"/>
    <w:rsid w:val="00A143EC"/>
    <w:rsid w:val="00A17EB6"/>
    <w:rsid w:val="00A30D61"/>
    <w:rsid w:val="00A3292D"/>
    <w:rsid w:val="00A3323A"/>
    <w:rsid w:val="00A400BB"/>
    <w:rsid w:val="00A7085B"/>
    <w:rsid w:val="00A87AED"/>
    <w:rsid w:val="00A94A1A"/>
    <w:rsid w:val="00AB5F9E"/>
    <w:rsid w:val="00AC5831"/>
    <w:rsid w:val="00AC7D05"/>
    <w:rsid w:val="00AE4BFB"/>
    <w:rsid w:val="00AF1A71"/>
    <w:rsid w:val="00AF3A7D"/>
    <w:rsid w:val="00AF4F79"/>
    <w:rsid w:val="00B1246E"/>
    <w:rsid w:val="00B217E8"/>
    <w:rsid w:val="00B262DA"/>
    <w:rsid w:val="00B271B1"/>
    <w:rsid w:val="00B34E8B"/>
    <w:rsid w:val="00B41890"/>
    <w:rsid w:val="00B52490"/>
    <w:rsid w:val="00B71767"/>
    <w:rsid w:val="00B82728"/>
    <w:rsid w:val="00B831AC"/>
    <w:rsid w:val="00B947B4"/>
    <w:rsid w:val="00BC60BB"/>
    <w:rsid w:val="00C128AB"/>
    <w:rsid w:val="00C204B6"/>
    <w:rsid w:val="00C30A62"/>
    <w:rsid w:val="00C31543"/>
    <w:rsid w:val="00C32DD3"/>
    <w:rsid w:val="00C45ECA"/>
    <w:rsid w:val="00C8017F"/>
    <w:rsid w:val="00C85372"/>
    <w:rsid w:val="00C87DDA"/>
    <w:rsid w:val="00CF7581"/>
    <w:rsid w:val="00D00FF0"/>
    <w:rsid w:val="00D01032"/>
    <w:rsid w:val="00D1100A"/>
    <w:rsid w:val="00D112A1"/>
    <w:rsid w:val="00D1429E"/>
    <w:rsid w:val="00D14917"/>
    <w:rsid w:val="00D22529"/>
    <w:rsid w:val="00D45254"/>
    <w:rsid w:val="00D45BB6"/>
    <w:rsid w:val="00D46B00"/>
    <w:rsid w:val="00D50F4F"/>
    <w:rsid w:val="00D55662"/>
    <w:rsid w:val="00DA415A"/>
    <w:rsid w:val="00DA4329"/>
    <w:rsid w:val="00DC5A7B"/>
    <w:rsid w:val="00DD30A9"/>
    <w:rsid w:val="00DD54D1"/>
    <w:rsid w:val="00DD7C8C"/>
    <w:rsid w:val="00DE5700"/>
    <w:rsid w:val="00DE719A"/>
    <w:rsid w:val="00E1447C"/>
    <w:rsid w:val="00E17E3D"/>
    <w:rsid w:val="00E415D3"/>
    <w:rsid w:val="00E47F70"/>
    <w:rsid w:val="00E54FB6"/>
    <w:rsid w:val="00E945C4"/>
    <w:rsid w:val="00E97E43"/>
    <w:rsid w:val="00EA11FA"/>
    <w:rsid w:val="00EB53E1"/>
    <w:rsid w:val="00EC0B95"/>
    <w:rsid w:val="00ED2E90"/>
    <w:rsid w:val="00ED6626"/>
    <w:rsid w:val="00F11189"/>
    <w:rsid w:val="00F17229"/>
    <w:rsid w:val="00F46540"/>
    <w:rsid w:val="00F47BFB"/>
    <w:rsid w:val="00F53216"/>
    <w:rsid w:val="00F64362"/>
    <w:rsid w:val="00F7006B"/>
    <w:rsid w:val="00F70674"/>
    <w:rsid w:val="00F71A8C"/>
    <w:rsid w:val="00F84F49"/>
    <w:rsid w:val="00F92550"/>
    <w:rsid w:val="00FA3B75"/>
    <w:rsid w:val="00FD1449"/>
    <w:rsid w:val="00FF1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semiHidden/>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table" w:styleId="ab">
    <w:name w:val="Table Grid"/>
    <w:basedOn w:val="a1"/>
    <w:locked/>
    <w:rsid w:val="00B947B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B947B4"/>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d">
    <w:name w:val="Нормальный (таблица)"/>
    <w:basedOn w:val="a"/>
    <w:next w:val="a"/>
    <w:uiPriority w:val="99"/>
    <w:rsid w:val="00B947B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e">
    <w:name w:val="Гипертекстовая ссылка"/>
    <w:basedOn w:val="a0"/>
    <w:uiPriority w:val="99"/>
    <w:rsid w:val="00B947B4"/>
    <w:rPr>
      <w:rFonts w:ascii="Times New Roman" w:hAnsi="Times New Roman" w:cs="Times New Roman" w:hint="default"/>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70625636.0/" TargetMode="External"/><Relationship Id="rId117" Type="http://schemas.openxmlformats.org/officeDocument/2006/relationships/hyperlink" Target="consultantplus://offline/ref=AF8300932DE3B66796F8A4E8CC951FFAB8EA9CC6791979A1C0577BFF24d2IAI" TargetMode="External"/><Relationship Id="rId21" Type="http://schemas.openxmlformats.org/officeDocument/2006/relationships/image" Target="media/image9.emf"/><Relationship Id="rId42" Type="http://schemas.openxmlformats.org/officeDocument/2006/relationships/hyperlink" Target="consultantplus://offline/ref=34A7246665CBE3E0E5C2E9BF208C011F88E9E82715CB868AD39E3EBFD6A4e2F" TargetMode="External"/><Relationship Id="rId47" Type="http://schemas.openxmlformats.org/officeDocument/2006/relationships/hyperlink" Target="consultantplus://offline/ref=34A7246665CBE3E0E5C2E9BF208C011F88E8E12410C9868AD39E3EBFD642AA67A7DFBDAFB0A1eAF" TargetMode="External"/><Relationship Id="rId63" Type="http://schemas.openxmlformats.org/officeDocument/2006/relationships/hyperlink" Target="consultantplus://offline/ref=AF8300932DE3B66796F8A4E8CC951FFABBE39AC1721479A1C0577BFF24d2IAI" TargetMode="External"/><Relationship Id="rId68" Type="http://schemas.openxmlformats.org/officeDocument/2006/relationships/hyperlink" Target="consultantplus://offline/ref=AF8300932DE3B66796F8A4E8CC951FFAB8E693C6751579A1C0577BFF24d2IAI" TargetMode="External"/><Relationship Id="rId84" Type="http://schemas.openxmlformats.org/officeDocument/2006/relationships/hyperlink" Target="consultantplus://offline/ref=AF8300932DE3B66796F8A4E8CC951FFABBE39DC1741079A1C0577BFF24d2IAI" TargetMode="External"/><Relationship Id="rId89" Type="http://schemas.openxmlformats.org/officeDocument/2006/relationships/hyperlink" Target="consultantplus://offline/ref=AF8300932DE3B66796F8A4E8CC951FFABBE393C7781779A1C0577BFF24d2IAI" TargetMode="External"/><Relationship Id="rId112" Type="http://schemas.openxmlformats.org/officeDocument/2006/relationships/hyperlink" Target="consultantplus://offline/ref=AF8300932DE3B66796F8A4E8CC951FFAB8E799C6781679A1C0577BFF24d2IAI" TargetMode="External"/><Relationship Id="rId133" Type="http://schemas.openxmlformats.org/officeDocument/2006/relationships/hyperlink" Target="consultantplus://offline/ref=25B973CFF23BED73976AC88B6F716674411589FB529BFD8F21A9F1A13DA30E472022H" TargetMode="External"/><Relationship Id="rId138" Type="http://schemas.openxmlformats.org/officeDocument/2006/relationships/hyperlink" Target="consultantplus://offline/ref=34A7246665CBE3E0E5C2E9BF208C011F8BE8E82515C8868AD39E3EBFD642AA67A7DFBDAAB21F5C17A4e6F" TargetMode="External"/><Relationship Id="rId16" Type="http://schemas.openxmlformats.org/officeDocument/2006/relationships/image" Target="media/image4.emf"/><Relationship Id="rId107" Type="http://schemas.openxmlformats.org/officeDocument/2006/relationships/hyperlink" Target="consultantplus://offline/ref=AF8300932DE3B66796F8A4E8CC951FFABEE39BC4701A24ABC80E77FDd2I3I" TargetMode="External"/><Relationship Id="rId11" Type="http://schemas.openxmlformats.org/officeDocument/2006/relationships/hyperlink" Target="consultantplus://offline/ref=167342EAC0B8489EA2A1FCE953E9218C7BD4E63CE7C39B0394102B893DQ6uEG" TargetMode="External"/><Relationship Id="rId32" Type="http://schemas.openxmlformats.org/officeDocument/2006/relationships/image" Target="media/image18.emf"/><Relationship Id="rId37" Type="http://schemas.openxmlformats.org/officeDocument/2006/relationships/hyperlink" Target="consultantplus://offline/ref=34A7246665CBE3E0E5C2E9BF208C011F88E8E12410C9868AD39E3EBFD642AA67A7DFBDAFB0A1eAF" TargetMode="External"/><Relationship Id="rId53" Type="http://schemas.openxmlformats.org/officeDocument/2006/relationships/hyperlink" Target="consultantplus://offline/ref=34A7246665CBE3E0E5C2E9BF208C011F8BEFE22010CD868AD39E3EBFD642AA67A7DFBDAAB21F5C17A4e1F" TargetMode="External"/><Relationship Id="rId58" Type="http://schemas.openxmlformats.org/officeDocument/2006/relationships/hyperlink" Target="consultantplus://offline/ref=34A7246665CBE3E0E5C2E9BF208C011F88E8E12410C9868AD39E3EBFD642AA67A7DFBDAFB0A1eAF" TargetMode="External"/><Relationship Id="rId74" Type="http://schemas.openxmlformats.org/officeDocument/2006/relationships/hyperlink" Target="consultantplus://offline/ref=AF8300932DE3B66796F8A4E8CC951FFABBE29AC1761779A1C0577BFF24d2IAI" TargetMode="External"/><Relationship Id="rId79" Type="http://schemas.openxmlformats.org/officeDocument/2006/relationships/hyperlink" Target="consultantplus://offline/ref=AF8300932DE3B66796F8A4E8CC951FFABBE29BC7781579A1C0577BFF24d2IAI" TargetMode="External"/><Relationship Id="rId102" Type="http://schemas.openxmlformats.org/officeDocument/2006/relationships/hyperlink" Target="consultantplus://offline/ref=AF8300932DE3B66796F8A4E8CC951FFABCE29AC9721A24ABC80E77FDd2I3I" TargetMode="External"/><Relationship Id="rId123" Type="http://schemas.openxmlformats.org/officeDocument/2006/relationships/hyperlink" Target="consultantplus://offline/ref=25B973CFF23BED73976AC88B6F716674411589FB5D9CFF8F27A9F1A13DA30E472022H" TargetMode="External"/><Relationship Id="rId128" Type="http://schemas.openxmlformats.org/officeDocument/2006/relationships/hyperlink" Target="consultantplus://offline/ref=25B973CFF23BED73976AC88B6F716674411589FB509FF78C22A9F1A13DA30E472022H" TargetMode="External"/><Relationship Id="rId5" Type="http://schemas.openxmlformats.org/officeDocument/2006/relationships/footnotes" Target="footnotes.xml"/><Relationship Id="rId90" Type="http://schemas.openxmlformats.org/officeDocument/2006/relationships/hyperlink" Target="consultantplus://offline/ref=AF8300932DE3B66796F8A4E8CC951FFAB8E099C9721A24ABC80E77FDd2I3I" TargetMode="External"/><Relationship Id="rId95" Type="http://schemas.openxmlformats.org/officeDocument/2006/relationships/hyperlink" Target="consultantplus://offline/ref=AF8300932DE3B66796F8A4E8CC951FFAB8EB9CC4781779A1C0577BFF24d2IAI" TargetMode="External"/><Relationship Id="rId22" Type="http://schemas.openxmlformats.org/officeDocument/2006/relationships/image" Target="media/image10.emf"/><Relationship Id="rId27" Type="http://schemas.openxmlformats.org/officeDocument/2006/relationships/image" Target="media/image13.emf"/><Relationship Id="rId43" Type="http://schemas.openxmlformats.org/officeDocument/2006/relationships/hyperlink" Target="consultantplus://offline/ref=34A7246665CBE3E0E5C2E9BF208C011F88E8E92716CC868AD39E3EBFD6A4e2F" TargetMode="External"/><Relationship Id="rId48" Type="http://schemas.openxmlformats.org/officeDocument/2006/relationships/hyperlink" Target="consultantplus://offline/ref=34A7246665CBE3E0E5C2E9BF208C011F88E8E12410C9868AD39E3EBFD642AA67A7DFBDAFB0A1eAF" TargetMode="External"/><Relationship Id="rId64" Type="http://schemas.openxmlformats.org/officeDocument/2006/relationships/hyperlink" Target="consultantplus://offline/ref=AF8300932DE3B66796F8A4E8CC951FFABBE29BC1731079A1C0577BFF24d2IAI" TargetMode="External"/><Relationship Id="rId69" Type="http://schemas.openxmlformats.org/officeDocument/2006/relationships/hyperlink" Target="consultantplus://offline/ref=AF8300932DE3B66796F8A4E8CC951FFABBE29BC3731179A1C0577BFF24d2IAI" TargetMode="External"/><Relationship Id="rId113" Type="http://schemas.openxmlformats.org/officeDocument/2006/relationships/hyperlink" Target="consultantplus://offline/ref=AF8300932DE3B66796F8A4E8CC951FFAB8E59DC0741979A1C0577BFF24d2IAI" TargetMode="External"/><Relationship Id="rId118" Type="http://schemas.openxmlformats.org/officeDocument/2006/relationships/hyperlink" Target="consultantplus://offline/ref=25B973CFF23BED73976AC88B6F716674411589FB5D9BF88420A9F1A13DA30E472022H" TargetMode="External"/><Relationship Id="rId134" Type="http://schemas.openxmlformats.org/officeDocument/2006/relationships/hyperlink" Target="consultantplus://offline/ref=34A7246665CBE3E0E5C2F7B236E05B168EE2BF281DCB85D88AC165E2814BA030AEe0F" TargetMode="External"/><Relationship Id="rId139" Type="http://schemas.openxmlformats.org/officeDocument/2006/relationships/fontTable" Target="fontTable.xm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34A7246665CBE3E0E5C2E9BF208C011F8BEFE22010CD868AD39E3EBFD642AA67A7DFBDAAB21F5C17A4e1F" TargetMode="External"/><Relationship Id="rId72" Type="http://schemas.openxmlformats.org/officeDocument/2006/relationships/hyperlink" Target="consultantplus://offline/ref=AF8300932DE3B66796F8A4E8CC951FFAB8EB9AC7771679A1C0577BFF24d2IAI" TargetMode="External"/><Relationship Id="rId80" Type="http://schemas.openxmlformats.org/officeDocument/2006/relationships/hyperlink" Target="consultantplus://offline/ref=AF8300932DE3B66796F8A4E8CC951FFABBE39BC0781779A1C0577BFF24d2IAI" TargetMode="External"/><Relationship Id="rId85" Type="http://schemas.openxmlformats.org/officeDocument/2006/relationships/hyperlink" Target="consultantplus://offline/ref=AF8300932DE3B66796F8A4E8CC951FFAB8E49DC0751579A1C0577BFF24d2IAI" TargetMode="External"/><Relationship Id="rId93" Type="http://schemas.openxmlformats.org/officeDocument/2006/relationships/hyperlink" Target="consultantplus://offline/ref=AF8300932DE3B66796F8A4E8CC951FFAB8EB93C3721579A1C0577BFF24d2IAI" TargetMode="External"/><Relationship Id="rId98" Type="http://schemas.openxmlformats.org/officeDocument/2006/relationships/hyperlink" Target="consultantplus://offline/ref=AF8300932DE3B66796F8A4E8CC951FFAB8EB93C3721279A1C0577BFF24d2IAI" TargetMode="External"/><Relationship Id="rId121" Type="http://schemas.openxmlformats.org/officeDocument/2006/relationships/hyperlink" Target="consultantplus://offline/ref=25B973CFF23BED73976AC88B6F716674411589FB529FFD8C27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image" Target="media/image5.emf"/><Relationship Id="rId25" Type="http://schemas.openxmlformats.org/officeDocument/2006/relationships/hyperlink" Target="garantf1://71484240.0/" TargetMode="External"/><Relationship Id="rId33" Type="http://schemas.openxmlformats.org/officeDocument/2006/relationships/image" Target="media/image19.emf"/><Relationship Id="rId38" Type="http://schemas.openxmlformats.org/officeDocument/2006/relationships/hyperlink" Target="consultantplus://offline/ref=34A7246665CBE3E0E5C2F7B236E05B168EE2BF281DC98CDA8CC165E2814BA030E090E4E8F6125D1645B6E7A2eCF" TargetMode="External"/><Relationship Id="rId46" Type="http://schemas.openxmlformats.org/officeDocument/2006/relationships/hyperlink" Target="consultantplus://offline/ref=34A7246665CBE3E0E5C2E9BF208C011F88E8E1251DC8868AD39E3EBFD6A4e2F" TargetMode="External"/><Relationship Id="rId59" Type="http://schemas.openxmlformats.org/officeDocument/2006/relationships/hyperlink" Target="consultantplus://offline/ref=AF8300932DE3B66796F8A4E8CC951FFABBE29BC2701179A1C0577BFF24d2IAI" TargetMode="External"/><Relationship Id="rId67" Type="http://schemas.openxmlformats.org/officeDocument/2006/relationships/hyperlink" Target="consultantplus://offline/ref=AF8300932DE3B66796F8A4E8CC951FFAB8E79DC8791579A1C0577BFF24d2IAI" TargetMode="External"/><Relationship Id="rId103" Type="http://schemas.openxmlformats.org/officeDocument/2006/relationships/hyperlink" Target="consultantplus://offline/ref=AF8300932DE3B66796F8A4E8CC951FFABBE39CC2771879A1C0577BFF24d2IAI" TargetMode="External"/><Relationship Id="rId108" Type="http://schemas.openxmlformats.org/officeDocument/2006/relationships/hyperlink" Target="consultantplus://offline/ref=AF8300932DE3B66796F8A4E8CC951FFAB1E69CC1731A24ABC80E77FDd2I3I" TargetMode="External"/><Relationship Id="rId116" Type="http://schemas.openxmlformats.org/officeDocument/2006/relationships/hyperlink" Target="consultantplus://offline/ref=AF8300932DE3B66796F8A4E8CC951FFAB8E59DC0791479A1C0577BFF24d2IAI" TargetMode="External"/><Relationship Id="rId124" Type="http://schemas.openxmlformats.org/officeDocument/2006/relationships/hyperlink" Target="consultantplus://offline/ref=25B973CFF23BED73976AC88B6F716674411589FB5D99FF8520A9F1A13DA30E472022H" TargetMode="External"/><Relationship Id="rId129" Type="http://schemas.openxmlformats.org/officeDocument/2006/relationships/hyperlink" Target="consultantplus://offline/ref=25B973CFF23BED73976AC88B6F716674411589FB5D98FC8F21A9F1A13DA30E472022H" TargetMode="External"/><Relationship Id="rId137" Type="http://schemas.openxmlformats.org/officeDocument/2006/relationships/hyperlink" Target="consultantplus://offline/ref=34A7246665CBE3E0E5C2E9BF208C011F8BEFE22010CD868AD39E3EBFD642AA67A7DFBDAAB21F5C17A4e1F" TargetMode="External"/><Relationship Id="rId20" Type="http://schemas.openxmlformats.org/officeDocument/2006/relationships/image" Target="media/image8.emf"/><Relationship Id="rId41" Type="http://schemas.openxmlformats.org/officeDocument/2006/relationships/hyperlink" Target="consultantplus://offline/ref=34A7246665CBE3E0E5C2E9BF208C011F88E9E82715CB868AD39E3EBFD6A4e2F" TargetMode="External"/><Relationship Id="rId54" Type="http://schemas.openxmlformats.org/officeDocument/2006/relationships/hyperlink" Target="consultantplus://offline/ref=34A7246665CBE3E0E5C2E9BF208C011F88E8E12410C9868AD39E3EBFD642AA67A7DFBDAFB0A1eAF" TargetMode="External"/><Relationship Id="rId62" Type="http://schemas.openxmlformats.org/officeDocument/2006/relationships/hyperlink" Target="consultantplus://offline/ref=AF8300932DE3B66796F8A4E8CC951FFABBE29EC7791179A1C0577BFF24d2IAI" TargetMode="External"/><Relationship Id="rId70" Type="http://schemas.openxmlformats.org/officeDocument/2006/relationships/hyperlink" Target="consultantplus://offline/ref=AF8300932DE3B66796F8A4E8CC951FFABBE398C1781979A1C0577BFF24d2IAI" TargetMode="External"/><Relationship Id="rId75" Type="http://schemas.openxmlformats.org/officeDocument/2006/relationships/hyperlink" Target="consultantplus://offline/ref=AF8300932DE3B66796F8A4E8CC951FFABBE293C2701479A1C0577BFF24d2IAI" TargetMode="External"/><Relationship Id="rId83" Type="http://schemas.openxmlformats.org/officeDocument/2006/relationships/hyperlink" Target="consultantplus://offline/ref=AF8300932DE3B66796F8A4E8CC951FFABBE29BC8731179A1C0577BFF24d2IAI" TargetMode="External"/><Relationship Id="rId88" Type="http://schemas.openxmlformats.org/officeDocument/2006/relationships/hyperlink" Target="consultantplus://offline/ref=AF8300932DE3B66796F8A4E8CC951FFAB8E092C3751779A1C0577BFF24d2IAI" TargetMode="External"/><Relationship Id="rId91" Type="http://schemas.openxmlformats.org/officeDocument/2006/relationships/hyperlink" Target="consultantplus://offline/ref=AF8300932DE3B66796F8A4E8CC951FFAB8EA98C4741979A1C0577BFF24d2IAI" TargetMode="External"/><Relationship Id="rId96" Type="http://schemas.openxmlformats.org/officeDocument/2006/relationships/hyperlink" Target="consultantplus://offline/ref=AF8300932DE3B66796F8A4E8CC951FFABBE39FC3741879A1C0577BFF24d2IAI" TargetMode="External"/><Relationship Id="rId111" Type="http://schemas.openxmlformats.org/officeDocument/2006/relationships/hyperlink" Target="consultantplus://offline/ref=AF8300932DE3B66796F8A4E8CC951FFAB8E69EC7711679A1C0577BFF24d2IAI" TargetMode="External"/><Relationship Id="rId132" Type="http://schemas.openxmlformats.org/officeDocument/2006/relationships/hyperlink" Target="consultantplus://offline/ref=25B973CFF23BED73976AC88B6F716674411589FB5D9BFD8924A9F1A13DA30E472022H"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4.emf"/><Relationship Id="rId36" Type="http://schemas.openxmlformats.org/officeDocument/2006/relationships/hyperlink" Target="consultantplus://offline/ref=34A7246665CBE3E0E5C2E9BF208C011F88E8E12410C9868AD39E3EBFD642AA67A7DFBDAFB0A1eAF" TargetMode="External"/><Relationship Id="rId49" Type="http://schemas.openxmlformats.org/officeDocument/2006/relationships/hyperlink" Target="consultantplus://offline/ref=34A7246665CBE3E0E5C2E9BF208C011F88E8E92716CC868AD39E3EBFD642AA67A7DFBDAAB21F581EA4e6F" TargetMode="External"/><Relationship Id="rId57" Type="http://schemas.openxmlformats.org/officeDocument/2006/relationships/hyperlink" Target="consultantplus://offline/ref=34A7246665CBE3E0E5C2E9BF208C011F8BEFE22010CD868AD39E3EBFD642AA67A7DFBDAAB21F5C17A4e1F" TargetMode="External"/><Relationship Id="rId106" Type="http://schemas.openxmlformats.org/officeDocument/2006/relationships/hyperlink" Target="consultantplus://offline/ref=AF8300932DE3B66796F8A4E8CC951FFAB8EB9CC9761479A1C0577BFF24d2IAI" TargetMode="External"/><Relationship Id="rId114" Type="http://schemas.openxmlformats.org/officeDocument/2006/relationships/hyperlink" Target="consultantplus://offline/ref=AF8300932DE3B66796F8A4E8CC951FFAB8E498C5721379A1C0577BFF24d2IAI" TargetMode="External"/><Relationship Id="rId119" Type="http://schemas.openxmlformats.org/officeDocument/2006/relationships/hyperlink" Target="consultantplus://offline/ref=25B973CFF23BED73976AC88B6F716674411589FB5D9FFB842AA9F1A13DA30E472022H" TargetMode="External"/><Relationship Id="rId127" Type="http://schemas.openxmlformats.org/officeDocument/2006/relationships/hyperlink" Target="consultantplus://offline/ref=25B973CFF23BED73976AC88B6F716674411589FB509DFF8E26A9F1A13DA30E472022H"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image" Target="media/image17.emf"/><Relationship Id="rId44" Type="http://schemas.openxmlformats.org/officeDocument/2006/relationships/hyperlink" Target="consultantplus://offline/ref=34A7246665CBE3E0E5C2E9BF208C011F88E9E92715CB868AD39E3EBFD6A4e2F" TargetMode="External"/><Relationship Id="rId52" Type="http://schemas.openxmlformats.org/officeDocument/2006/relationships/hyperlink" Target="consultantplus://offline/ref=34A7246665CBE3E0E5C2E9BF208C011F8BEFE22010CD868AD39E3EBFD642AA67A7DFBDAAB21F5A17A4e2F" TargetMode="External"/><Relationship Id="rId60" Type="http://schemas.openxmlformats.org/officeDocument/2006/relationships/hyperlink" Target="consultantplus://offline/ref=AF8300932DE3B66796F8A4E8CC951FFABBE39AC0781579A1C0577BFF24d2IAI" TargetMode="External"/><Relationship Id="rId65" Type="http://schemas.openxmlformats.org/officeDocument/2006/relationships/hyperlink" Target="consultantplus://offline/ref=AF8300932DE3B66796F8A4E8CC951FFABBE39CC3751879A1C0577BFF24d2IAI" TargetMode="External"/><Relationship Id="rId73" Type="http://schemas.openxmlformats.org/officeDocument/2006/relationships/hyperlink" Target="consultantplus://offline/ref=AF8300932DE3B66796F8A4E8CC951FFABBE39BC0711579A1C0577BFF24d2IAI" TargetMode="External"/><Relationship Id="rId78" Type="http://schemas.openxmlformats.org/officeDocument/2006/relationships/hyperlink" Target="consultantplus://offline/ref=AF8300932DE3B66796F8A4E8CC951FFABBE398C7771879A1C0577BFF24d2IAI" TargetMode="External"/><Relationship Id="rId81" Type="http://schemas.openxmlformats.org/officeDocument/2006/relationships/hyperlink" Target="consultantplus://offline/ref=AF8300932DE3B66796F8A4E8CC951FFABBE39EC5771479A1C0577BFF24d2IAI" TargetMode="External"/><Relationship Id="rId86" Type="http://schemas.openxmlformats.org/officeDocument/2006/relationships/hyperlink" Target="consultantplus://offline/ref=AF8300932DE3B66796F8A4E8CC951FFABBE29BC0741479A1C0577BFF24d2IAI" TargetMode="External"/><Relationship Id="rId94" Type="http://schemas.openxmlformats.org/officeDocument/2006/relationships/hyperlink" Target="consultantplus://offline/ref=AF8300932DE3B66796F8A4E8CC951FFAB8E39AC6711879A1C0577BFF24d2IAI" TargetMode="External"/><Relationship Id="rId99" Type="http://schemas.openxmlformats.org/officeDocument/2006/relationships/hyperlink" Target="consultantplus://offline/ref=AF8300932DE3B66796F8A4E8CC951FFAB8E599C4771779A1C0577BFF24d2IAI" TargetMode="External"/><Relationship Id="rId101" Type="http://schemas.openxmlformats.org/officeDocument/2006/relationships/hyperlink" Target="consultantplus://offline/ref=AF8300932DE3B66796F8A4E8CC951FFABBE399C2781779A1C0577BFF24d2IAI" TargetMode="External"/><Relationship Id="rId122" Type="http://schemas.openxmlformats.org/officeDocument/2006/relationships/hyperlink" Target="consultantplus://offline/ref=25B973CFF23BED73976AC88B6F716674411589FB5D9FFB8821A9F1A13DA30E472022H" TargetMode="External"/><Relationship Id="rId130" Type="http://schemas.openxmlformats.org/officeDocument/2006/relationships/hyperlink" Target="consultantplus://offline/ref=25B973CFF23BED73976AC88B6F716674411589FB5390FA8423A9F1A13DA30E472022H" TargetMode="External"/><Relationship Id="rId135" Type="http://schemas.openxmlformats.org/officeDocument/2006/relationships/hyperlink" Target="consultantplus://offline/ref=34A7246665CBE3E0E5C2F7B236E05B168EE2BF281DCB85D88AC165E2814BA030AEe0F"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hyperlink" Target="consultantplus://offline/ref=34A7246665CBE3E0E5C2E9BF208C011F88E8E12410C9868AD39E3EBFD642AA67A7DFBDAFB0A1eAF" TargetMode="External"/><Relationship Id="rId109" Type="http://schemas.openxmlformats.org/officeDocument/2006/relationships/hyperlink" Target="consultantplus://offline/ref=AF8300932DE3B66796F8A4E8CC951FFAB8E29EC0771879A1C0577BFF24d2IAI" TargetMode="External"/><Relationship Id="rId34" Type="http://schemas.openxmlformats.org/officeDocument/2006/relationships/image" Target="media/image20.emf"/><Relationship Id="rId50" Type="http://schemas.openxmlformats.org/officeDocument/2006/relationships/hyperlink" Target="consultantplus://offline/ref=34A7246665CBE3E0E5C2E9BF208C011F88E8E12410C9868AD39E3EBFD642AA67A7DFBDAFB0A1eAF" TargetMode="External"/><Relationship Id="rId55" Type="http://schemas.openxmlformats.org/officeDocument/2006/relationships/hyperlink" Target="consultantplus://offline/ref=34A7246665CBE3E0E5C2E9BF208C011F88E8E12410C9868AD39E3EBFD642AA67A7DFBDAFB0A1eAF" TargetMode="External"/><Relationship Id="rId76" Type="http://schemas.openxmlformats.org/officeDocument/2006/relationships/hyperlink" Target="consultantplus://offline/ref=AF8300932DE3B66796F8A4E8CC951FFABBE39BC0721879A1C0577BFF24d2IAI" TargetMode="External"/><Relationship Id="rId97" Type="http://schemas.openxmlformats.org/officeDocument/2006/relationships/hyperlink" Target="consultantplus://offline/ref=AF8300932DE3B66796F8A4E8CC951FFAB8EB93C3751679A1C0577BFF24d2IAI" TargetMode="External"/><Relationship Id="rId104" Type="http://schemas.openxmlformats.org/officeDocument/2006/relationships/hyperlink" Target="consultantplus://offline/ref=AF8300932DE3B66796F8A4E8CC951FFAB8E598C6781779A1C0577BFF24d2IAI" TargetMode="External"/><Relationship Id="rId120" Type="http://schemas.openxmlformats.org/officeDocument/2006/relationships/hyperlink" Target="consultantplus://offline/ref=25B973CFF23BED73976AC88B6F716674411589FB5D9CF88520A9F1A13DA30E472022H" TargetMode="External"/><Relationship Id="rId125" Type="http://schemas.openxmlformats.org/officeDocument/2006/relationships/hyperlink" Target="consultantplus://offline/ref=25B973CFF23BED73976AC88B6F716674411589FB509BFC8A2AA9F1A13DA30E472022H" TargetMode="External"/><Relationship Id="rId141" Type="http://schemas.microsoft.com/office/2007/relationships/stylesWithEffects" Target="stylesWithEffects.xm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BE29AC2731079A1C0577BFF24d2IAI" TargetMode="External"/><Relationship Id="rId92" Type="http://schemas.openxmlformats.org/officeDocument/2006/relationships/hyperlink" Target="consultantplus://offline/ref=AF8300932DE3B66796F8A4E8CC951FFAB8E39FC2701079A1C0577BFF24d2IAI" TargetMode="External"/><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image" Target="media/image12.emf"/><Relationship Id="rId40" Type="http://schemas.openxmlformats.org/officeDocument/2006/relationships/hyperlink" Target="consultantplus://offline/ref=34A7246665CBE3E0E5C2F7B236E05B168EE2BF281DC98CDA8CC165E2814BA030E090E4E8F6125D1645B6E7A2eCF" TargetMode="External"/><Relationship Id="rId45" Type="http://schemas.openxmlformats.org/officeDocument/2006/relationships/hyperlink" Target="consultantplus://offline/ref=34A7246665CBE3E0E5C2E9BF208C011F88E8E1251DC8868AD39E3EBFD6A4e2F" TargetMode="External"/><Relationship Id="rId66" Type="http://schemas.openxmlformats.org/officeDocument/2006/relationships/hyperlink" Target="consultantplus://offline/ref=AF8300932DE3B66796F8A4E8CC951FFABBE29AC0721979A1C0577BFF24d2IAI" TargetMode="External"/><Relationship Id="rId87" Type="http://schemas.openxmlformats.org/officeDocument/2006/relationships/hyperlink" Target="consultantplus://offline/ref=AF8300932DE3B66796F8A4E8CC951FFAB8E699C5771079A1C0577BFF24d2IAI" TargetMode="External"/><Relationship Id="rId110" Type="http://schemas.openxmlformats.org/officeDocument/2006/relationships/hyperlink" Target="consultantplus://offline/ref=AF8300932DE3B66796F8A4E8CC951FFAB8EA92C6781679A1C0577BFF24d2IAI" TargetMode="External"/><Relationship Id="rId115" Type="http://schemas.openxmlformats.org/officeDocument/2006/relationships/hyperlink" Target="consultantplus://offline/ref=AF8300932DE3B66796F8A4E8CC951FFAB8E59EC9711579A1C0577BFF24d2IAI" TargetMode="External"/><Relationship Id="rId131" Type="http://schemas.openxmlformats.org/officeDocument/2006/relationships/hyperlink" Target="consultantplus://offline/ref=25B973CFF23BED73976AC88B6F716674411589FB539FF68826A9F1A13DA30E472022H" TargetMode="External"/><Relationship Id="rId136" Type="http://schemas.openxmlformats.org/officeDocument/2006/relationships/hyperlink" Target="consultantplus://offline/ref=34A7246665CBE3E0E5C2E9BF208C011F8BE1E42210C9868AD39E3EBFD642AA67A7DFBDAAB21F5C17A4e0F" TargetMode="External"/><Relationship Id="rId61" Type="http://schemas.openxmlformats.org/officeDocument/2006/relationships/hyperlink" Target="consultantplus://offline/ref=AF8300932DE3B66796F8A4E8CC951FFABBE29DC5701679A1C0577BFF24d2IAI" TargetMode="External"/><Relationship Id="rId82" Type="http://schemas.openxmlformats.org/officeDocument/2006/relationships/hyperlink" Target="consultantplus://offline/ref=AF8300932DE3B66796F8A4E8CC951FFABBE399C4721779A1C0577BFF24d2IAI" TargetMode="External"/><Relationship Id="rId19" Type="http://schemas.openxmlformats.org/officeDocument/2006/relationships/image" Target="media/image7.emf"/><Relationship Id="rId14" Type="http://schemas.openxmlformats.org/officeDocument/2006/relationships/image" Target="media/image2.emf"/><Relationship Id="rId30" Type="http://schemas.openxmlformats.org/officeDocument/2006/relationships/image" Target="media/image16.emf"/><Relationship Id="rId35" Type="http://schemas.openxmlformats.org/officeDocument/2006/relationships/header" Target="header1.xml"/><Relationship Id="rId56" Type="http://schemas.openxmlformats.org/officeDocument/2006/relationships/hyperlink" Target="consultantplus://offline/ref=34A7246665CBE3E0E5C2E9BF208C011F88E8E12410C9868AD39E3EBFD6A4e2F" TargetMode="External"/><Relationship Id="rId77" Type="http://schemas.openxmlformats.org/officeDocument/2006/relationships/hyperlink" Target="consultantplus://offline/ref=AF8300932DE3B66796F8A4E8CC951FFABBE29BC1731979A1C0577BFF24d2IAI" TargetMode="External"/><Relationship Id="rId100" Type="http://schemas.openxmlformats.org/officeDocument/2006/relationships/hyperlink" Target="consultantplus://offline/ref=AF8300932DE3B66796F8A4E8CC951FFABBE29FC4771479A1C0577BFF24d2IAI" TargetMode="External"/><Relationship Id="rId105" Type="http://schemas.openxmlformats.org/officeDocument/2006/relationships/hyperlink" Target="consultantplus://offline/ref=AF8300932DE3B66796F8A4E8CC951FFABBE39CC0771379A1C0577BFF24d2IAI" TargetMode="External"/><Relationship Id="rId126" Type="http://schemas.openxmlformats.org/officeDocument/2006/relationships/hyperlink" Target="consultantplus://offline/ref=25B973CFF23BED73976AC88B6F716674411589FB5D9CFB8D2BA9F1A13DA30E47202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38</Pages>
  <Words>9908</Words>
  <Characters>88777</Characters>
  <Application>Microsoft Office Word</Application>
  <DocSecurity>0</DocSecurity>
  <Lines>739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Pogodina</cp:lastModifiedBy>
  <cp:revision>25</cp:revision>
  <cp:lastPrinted>2017-07-27T12:49:00Z</cp:lastPrinted>
  <dcterms:created xsi:type="dcterms:W3CDTF">2017-07-27T06:07:00Z</dcterms:created>
  <dcterms:modified xsi:type="dcterms:W3CDTF">2017-12-07T06:59:00Z</dcterms:modified>
</cp:coreProperties>
</file>