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3F57" w14:textId="77777777" w:rsidR="00C0755A" w:rsidRPr="00777FD3" w:rsidRDefault="005F62E5" w:rsidP="00CE13AF">
      <w:pPr>
        <w:pStyle w:val="1"/>
        <w:ind w:firstLine="0"/>
        <w:jc w:val="center"/>
        <w:rPr>
          <w:sz w:val="27"/>
          <w:szCs w:val="27"/>
        </w:rPr>
      </w:pPr>
      <w:r w:rsidRPr="00777FD3">
        <w:rPr>
          <w:b/>
          <w:bCs/>
          <w:sz w:val="27"/>
          <w:szCs w:val="27"/>
        </w:rPr>
        <w:t>УВЕДОМЛЕНИЕ</w:t>
      </w:r>
    </w:p>
    <w:p w14:paraId="2390D3EF" w14:textId="6C5EEB15" w:rsidR="00C0755A" w:rsidRPr="00777FD3" w:rsidRDefault="005F62E5" w:rsidP="00CE13AF">
      <w:pPr>
        <w:pStyle w:val="1"/>
        <w:spacing w:after="320"/>
        <w:ind w:firstLine="0"/>
        <w:jc w:val="center"/>
        <w:rPr>
          <w:sz w:val="27"/>
          <w:szCs w:val="27"/>
        </w:rPr>
      </w:pPr>
      <w:r w:rsidRPr="00777FD3">
        <w:rPr>
          <w:b/>
          <w:bCs/>
          <w:sz w:val="27"/>
          <w:szCs w:val="27"/>
        </w:rPr>
        <w:t>о проведении общественного обсуждения проектов Программ</w:t>
      </w:r>
      <w:r w:rsidRPr="00777FD3">
        <w:rPr>
          <w:b/>
          <w:bCs/>
          <w:sz w:val="27"/>
          <w:szCs w:val="27"/>
        </w:rPr>
        <w:br/>
        <w:t>профилактики рисков причинения вреда (ущерба) охраняемым</w:t>
      </w:r>
      <w:r w:rsidRPr="00777FD3">
        <w:rPr>
          <w:b/>
          <w:bCs/>
          <w:sz w:val="27"/>
          <w:szCs w:val="27"/>
        </w:rPr>
        <w:br/>
        <w:t>законом ценностям на 202</w:t>
      </w:r>
      <w:r w:rsidR="00EA3494" w:rsidRPr="00777FD3">
        <w:rPr>
          <w:b/>
          <w:bCs/>
          <w:sz w:val="27"/>
          <w:szCs w:val="27"/>
        </w:rPr>
        <w:t>4</w:t>
      </w:r>
      <w:r w:rsidRPr="00777FD3">
        <w:rPr>
          <w:b/>
          <w:bCs/>
          <w:sz w:val="27"/>
          <w:szCs w:val="27"/>
        </w:rPr>
        <w:t xml:space="preserve"> год</w:t>
      </w:r>
    </w:p>
    <w:p w14:paraId="061F3DD0" w14:textId="027907CE" w:rsidR="00C0755A" w:rsidRPr="00777FD3" w:rsidRDefault="005F62E5" w:rsidP="00CE13AF">
      <w:pPr>
        <w:pStyle w:val="1"/>
        <w:tabs>
          <w:tab w:val="left" w:pos="3302"/>
          <w:tab w:val="left" w:pos="5573"/>
          <w:tab w:val="left" w:pos="8242"/>
        </w:tabs>
        <w:ind w:firstLine="720"/>
        <w:jc w:val="both"/>
        <w:rPr>
          <w:sz w:val="27"/>
          <w:szCs w:val="27"/>
        </w:rPr>
      </w:pPr>
      <w:r w:rsidRPr="00777FD3">
        <w:rPr>
          <w:sz w:val="27"/>
          <w:szCs w:val="27"/>
        </w:rPr>
        <w:t>Администрация</w:t>
      </w:r>
      <w:r w:rsidRPr="00777FD3">
        <w:rPr>
          <w:sz w:val="27"/>
          <w:szCs w:val="27"/>
        </w:rPr>
        <w:tab/>
        <w:t>Няндомского</w:t>
      </w:r>
      <w:r w:rsidRPr="00777FD3">
        <w:rPr>
          <w:sz w:val="27"/>
          <w:szCs w:val="27"/>
        </w:rPr>
        <w:tab/>
        <w:t>муниципального</w:t>
      </w:r>
      <w:r w:rsidRPr="00777FD3">
        <w:rPr>
          <w:sz w:val="27"/>
          <w:szCs w:val="27"/>
        </w:rPr>
        <w:tab/>
      </w:r>
      <w:r w:rsidR="00EA3494" w:rsidRPr="00777FD3">
        <w:rPr>
          <w:sz w:val="27"/>
          <w:szCs w:val="27"/>
        </w:rPr>
        <w:t>округа</w:t>
      </w:r>
    </w:p>
    <w:p w14:paraId="7792FAB3" w14:textId="7811DD7B" w:rsidR="00C0755A" w:rsidRPr="00777FD3" w:rsidRDefault="005F62E5" w:rsidP="00CE13AF">
      <w:pPr>
        <w:pStyle w:val="1"/>
        <w:ind w:firstLine="0"/>
        <w:jc w:val="both"/>
        <w:rPr>
          <w:sz w:val="27"/>
          <w:szCs w:val="27"/>
        </w:rPr>
      </w:pPr>
      <w:r w:rsidRPr="00777FD3">
        <w:rPr>
          <w:sz w:val="27"/>
          <w:szCs w:val="27"/>
        </w:rPr>
        <w:t>Архангельской области в соответствии с требованиями</w:t>
      </w:r>
      <w:r w:rsidR="00423169" w:rsidRPr="00777FD3">
        <w:rPr>
          <w:sz w:val="27"/>
          <w:szCs w:val="27"/>
        </w:rPr>
        <w:t xml:space="preserve"> статьи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777FD3">
        <w:rPr>
          <w:sz w:val="27"/>
          <w:szCs w:val="27"/>
        </w:rPr>
        <w:t xml:space="preserve">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извещает о начале проведения общественного обсуждения и сбора замечаний и предложений заинтересованных лиц по следующим проектам программ профилактики рисков причинения вреда (ущерба) охраняемым законом ценностям на 202</w:t>
      </w:r>
      <w:r w:rsidR="00EA3494" w:rsidRPr="00777FD3">
        <w:rPr>
          <w:sz w:val="27"/>
          <w:szCs w:val="27"/>
        </w:rPr>
        <w:t>4</w:t>
      </w:r>
      <w:r w:rsidR="00AD39FD" w:rsidRPr="00777FD3">
        <w:rPr>
          <w:sz w:val="27"/>
          <w:szCs w:val="27"/>
        </w:rPr>
        <w:t xml:space="preserve"> </w:t>
      </w:r>
      <w:r w:rsidRPr="00777FD3">
        <w:rPr>
          <w:sz w:val="27"/>
          <w:szCs w:val="27"/>
        </w:rPr>
        <w:t>год:</w:t>
      </w:r>
    </w:p>
    <w:p w14:paraId="7D6024E2" w14:textId="222089DF" w:rsidR="00423169" w:rsidRPr="00777FD3" w:rsidRDefault="00423169" w:rsidP="00423169">
      <w:pPr>
        <w:pStyle w:val="1"/>
        <w:ind w:firstLine="720"/>
        <w:jc w:val="both"/>
        <w:rPr>
          <w:sz w:val="27"/>
          <w:szCs w:val="27"/>
        </w:rPr>
      </w:pPr>
      <w:r w:rsidRPr="00777FD3">
        <w:rPr>
          <w:sz w:val="27"/>
          <w:szCs w:val="27"/>
        </w:rPr>
        <w:t>1. Программа профилактики рисков причинения вреда (ущерба) охраняемым законом ценностям по муниципальному земельному контролю в границах Няндомского муниципального округа Архангельской области</w:t>
      </w:r>
      <w:r w:rsidR="00EA3494" w:rsidRPr="00777FD3">
        <w:rPr>
          <w:sz w:val="27"/>
          <w:szCs w:val="27"/>
        </w:rPr>
        <w:t xml:space="preserve"> на 2024 год</w:t>
      </w:r>
      <w:r w:rsidRPr="00777FD3">
        <w:rPr>
          <w:sz w:val="27"/>
          <w:szCs w:val="27"/>
        </w:rPr>
        <w:t>.</w:t>
      </w:r>
    </w:p>
    <w:p w14:paraId="6C73E0B1" w14:textId="00BC4F2F" w:rsidR="00423169" w:rsidRPr="00777FD3" w:rsidRDefault="00423169" w:rsidP="00423169">
      <w:pPr>
        <w:pStyle w:val="1"/>
        <w:ind w:firstLine="720"/>
        <w:jc w:val="both"/>
        <w:rPr>
          <w:sz w:val="27"/>
          <w:szCs w:val="27"/>
        </w:rPr>
      </w:pPr>
      <w:r w:rsidRPr="00777FD3">
        <w:rPr>
          <w:sz w:val="27"/>
          <w:szCs w:val="27"/>
        </w:rPr>
        <w:t>2. Программа профилактики рисков причинения вреда (ущерба) охраняемым законом ценностям по муниципальному лесному контролю на территории Няндомского муниципального округа Архангельской области</w:t>
      </w:r>
      <w:r w:rsidR="00EA3494" w:rsidRPr="00777FD3">
        <w:rPr>
          <w:sz w:val="27"/>
          <w:szCs w:val="27"/>
        </w:rPr>
        <w:t xml:space="preserve"> на 2024 год</w:t>
      </w:r>
      <w:r w:rsidRPr="00777FD3">
        <w:rPr>
          <w:sz w:val="27"/>
          <w:szCs w:val="27"/>
        </w:rPr>
        <w:t>.</w:t>
      </w:r>
    </w:p>
    <w:p w14:paraId="347FEA67" w14:textId="23E7206B" w:rsidR="00423169" w:rsidRPr="00777FD3" w:rsidRDefault="00423169" w:rsidP="00423169">
      <w:pPr>
        <w:pStyle w:val="1"/>
        <w:ind w:firstLine="720"/>
        <w:jc w:val="both"/>
        <w:rPr>
          <w:sz w:val="27"/>
          <w:szCs w:val="27"/>
        </w:rPr>
      </w:pPr>
      <w:r w:rsidRPr="00777FD3">
        <w:rPr>
          <w:sz w:val="27"/>
          <w:szCs w:val="27"/>
        </w:rPr>
        <w:t>3.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Няндомского муниципального округа Архангельской области</w:t>
      </w:r>
      <w:r w:rsidR="00EA3494" w:rsidRPr="00777FD3">
        <w:rPr>
          <w:sz w:val="27"/>
          <w:szCs w:val="27"/>
        </w:rPr>
        <w:t xml:space="preserve"> на 2024 год</w:t>
      </w:r>
      <w:r w:rsidRPr="00777FD3">
        <w:rPr>
          <w:sz w:val="27"/>
          <w:szCs w:val="27"/>
        </w:rPr>
        <w:t>.</w:t>
      </w:r>
    </w:p>
    <w:p w14:paraId="2A502DE3" w14:textId="749D26AC" w:rsidR="00423169" w:rsidRPr="00777FD3" w:rsidRDefault="00423169" w:rsidP="00423169">
      <w:pPr>
        <w:pStyle w:val="1"/>
        <w:ind w:firstLine="720"/>
        <w:jc w:val="both"/>
        <w:rPr>
          <w:sz w:val="27"/>
          <w:szCs w:val="27"/>
        </w:rPr>
      </w:pPr>
      <w:r w:rsidRPr="00777FD3">
        <w:rPr>
          <w:sz w:val="27"/>
          <w:szCs w:val="27"/>
        </w:rPr>
        <w:t>4. Программа профилактики рисков причинения вреда (ущерба) охраняемым законом ценностям по муниципальному жилищному контролю на территории Няндомского муниципального округа Архангельской области</w:t>
      </w:r>
      <w:r w:rsidR="00EA3494" w:rsidRPr="00777FD3">
        <w:rPr>
          <w:sz w:val="27"/>
          <w:szCs w:val="27"/>
        </w:rPr>
        <w:t xml:space="preserve"> на 2024 год</w:t>
      </w:r>
      <w:r w:rsidRPr="00777FD3">
        <w:rPr>
          <w:sz w:val="27"/>
          <w:szCs w:val="27"/>
        </w:rPr>
        <w:t>.</w:t>
      </w:r>
    </w:p>
    <w:p w14:paraId="4777452F" w14:textId="5B1F0C19" w:rsidR="00423169" w:rsidRPr="00777FD3" w:rsidRDefault="00423169" w:rsidP="00423169">
      <w:pPr>
        <w:pStyle w:val="1"/>
        <w:ind w:firstLine="720"/>
        <w:jc w:val="both"/>
        <w:rPr>
          <w:sz w:val="27"/>
          <w:szCs w:val="27"/>
        </w:rPr>
      </w:pPr>
      <w:r w:rsidRPr="00777FD3">
        <w:rPr>
          <w:sz w:val="27"/>
          <w:szCs w:val="27"/>
        </w:rPr>
        <w:t>5.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Няндомского муниципального округа Архангельской области</w:t>
      </w:r>
      <w:r w:rsidR="00EA3494" w:rsidRPr="00777FD3">
        <w:rPr>
          <w:sz w:val="27"/>
          <w:szCs w:val="27"/>
        </w:rPr>
        <w:t xml:space="preserve"> на 2024 год</w:t>
      </w:r>
      <w:r w:rsidRPr="00777FD3">
        <w:rPr>
          <w:sz w:val="27"/>
          <w:szCs w:val="27"/>
        </w:rPr>
        <w:t>.</w:t>
      </w:r>
    </w:p>
    <w:p w14:paraId="7694AFE9" w14:textId="385C495D" w:rsidR="00C0755A" w:rsidRPr="00777FD3" w:rsidRDefault="005F62E5" w:rsidP="00423169">
      <w:pPr>
        <w:pStyle w:val="1"/>
        <w:ind w:firstLine="720"/>
        <w:jc w:val="both"/>
        <w:rPr>
          <w:sz w:val="27"/>
          <w:szCs w:val="27"/>
        </w:rPr>
      </w:pPr>
      <w:r w:rsidRPr="00777FD3">
        <w:rPr>
          <w:sz w:val="27"/>
          <w:szCs w:val="27"/>
        </w:rPr>
        <w:t>Замечания и предложения принимаются по адресу:</w:t>
      </w:r>
    </w:p>
    <w:p w14:paraId="08C90504" w14:textId="048D5E78" w:rsidR="00C0755A" w:rsidRPr="00777FD3" w:rsidRDefault="005F62E5" w:rsidP="005E46A4">
      <w:pPr>
        <w:pStyle w:val="1"/>
        <w:ind w:firstLine="0"/>
        <w:jc w:val="both"/>
        <w:rPr>
          <w:sz w:val="27"/>
          <w:szCs w:val="27"/>
        </w:rPr>
      </w:pPr>
      <w:r w:rsidRPr="00777FD3">
        <w:rPr>
          <w:sz w:val="27"/>
          <w:szCs w:val="27"/>
        </w:rPr>
        <w:t>почтовый адрес: 164200, Архангельская область, г. Няндома, ул. 60 лет Октября, д.13</w:t>
      </w:r>
      <w:r w:rsidR="00DA0CE7">
        <w:rPr>
          <w:sz w:val="27"/>
          <w:szCs w:val="27"/>
        </w:rPr>
        <w:t xml:space="preserve">, </w:t>
      </w:r>
      <w:proofErr w:type="spellStart"/>
      <w:r w:rsidR="00DA0CE7">
        <w:rPr>
          <w:sz w:val="27"/>
          <w:szCs w:val="27"/>
        </w:rPr>
        <w:t>каб</w:t>
      </w:r>
      <w:proofErr w:type="spellEnd"/>
      <w:r w:rsidR="00DA0CE7">
        <w:rPr>
          <w:sz w:val="27"/>
          <w:szCs w:val="27"/>
        </w:rPr>
        <w:t>. 5а, а также по адресу эл</w:t>
      </w:r>
      <w:r w:rsidRPr="00777FD3">
        <w:rPr>
          <w:sz w:val="27"/>
          <w:szCs w:val="27"/>
        </w:rPr>
        <w:t xml:space="preserve">ектронной почты: </w:t>
      </w:r>
      <w:r w:rsidR="00DA0CE7">
        <w:rPr>
          <w:sz w:val="27"/>
          <w:szCs w:val="27"/>
        </w:rPr>
        <w:br/>
      </w:r>
      <w:hyperlink r:id="rId7" w:history="1">
        <w:r w:rsidR="00DA0CE7" w:rsidRPr="00A161AE">
          <w:rPr>
            <w:rStyle w:val="a4"/>
            <w:sz w:val="27"/>
            <w:szCs w:val="27"/>
          </w:rPr>
          <w:t>munkontrol@nyan-doma.ru</w:t>
        </w:r>
      </w:hyperlink>
      <w:r w:rsidR="005E46A4" w:rsidRPr="00777FD3">
        <w:rPr>
          <w:sz w:val="27"/>
          <w:szCs w:val="27"/>
        </w:rPr>
        <w:t xml:space="preserve">; </w:t>
      </w:r>
      <w:r w:rsidRPr="00777FD3">
        <w:rPr>
          <w:sz w:val="27"/>
          <w:szCs w:val="27"/>
        </w:rPr>
        <w:t>тел</w:t>
      </w:r>
      <w:r w:rsidR="005E46A4" w:rsidRPr="00777FD3">
        <w:rPr>
          <w:sz w:val="27"/>
          <w:szCs w:val="27"/>
        </w:rPr>
        <w:t>.</w:t>
      </w:r>
      <w:r w:rsidRPr="00777FD3">
        <w:rPr>
          <w:sz w:val="27"/>
          <w:szCs w:val="27"/>
        </w:rPr>
        <w:t>: 8 (81838) 6-</w:t>
      </w:r>
      <w:r w:rsidR="00423169" w:rsidRPr="00777FD3">
        <w:rPr>
          <w:sz w:val="27"/>
          <w:szCs w:val="27"/>
        </w:rPr>
        <w:t>45</w:t>
      </w:r>
      <w:r w:rsidRPr="00777FD3">
        <w:rPr>
          <w:sz w:val="27"/>
          <w:szCs w:val="27"/>
        </w:rPr>
        <w:t>-7</w:t>
      </w:r>
      <w:r w:rsidR="00423169" w:rsidRPr="00777FD3">
        <w:rPr>
          <w:sz w:val="27"/>
          <w:szCs w:val="27"/>
        </w:rPr>
        <w:t>0</w:t>
      </w:r>
      <w:r w:rsidRPr="00777FD3">
        <w:rPr>
          <w:sz w:val="27"/>
          <w:szCs w:val="27"/>
        </w:rPr>
        <w:t>.</w:t>
      </w:r>
    </w:p>
    <w:p w14:paraId="22D211B8" w14:textId="2E03A2B6" w:rsidR="00C0755A" w:rsidRPr="00777FD3" w:rsidRDefault="005F62E5" w:rsidP="005E46A4">
      <w:pPr>
        <w:pStyle w:val="1"/>
        <w:ind w:firstLine="0"/>
        <w:jc w:val="both"/>
        <w:rPr>
          <w:sz w:val="27"/>
          <w:szCs w:val="27"/>
        </w:rPr>
      </w:pPr>
      <w:r w:rsidRPr="00777FD3">
        <w:rPr>
          <w:sz w:val="27"/>
          <w:szCs w:val="27"/>
        </w:rPr>
        <w:t>Сроки приема замечаний и предложений: с 0</w:t>
      </w:r>
      <w:r w:rsidR="00423169" w:rsidRPr="00777FD3">
        <w:rPr>
          <w:sz w:val="27"/>
          <w:szCs w:val="27"/>
        </w:rPr>
        <w:t>1</w:t>
      </w:r>
      <w:r w:rsidRPr="00777FD3">
        <w:rPr>
          <w:sz w:val="27"/>
          <w:szCs w:val="27"/>
        </w:rPr>
        <w:t>.1</w:t>
      </w:r>
      <w:r w:rsidR="00423169" w:rsidRPr="00777FD3">
        <w:rPr>
          <w:sz w:val="27"/>
          <w:szCs w:val="27"/>
        </w:rPr>
        <w:t>0</w:t>
      </w:r>
      <w:r w:rsidRPr="00777FD3">
        <w:rPr>
          <w:sz w:val="27"/>
          <w:szCs w:val="27"/>
        </w:rPr>
        <w:t>.202</w:t>
      </w:r>
      <w:r w:rsidR="00EA3494" w:rsidRPr="00777FD3">
        <w:rPr>
          <w:sz w:val="27"/>
          <w:szCs w:val="27"/>
        </w:rPr>
        <w:t>3</w:t>
      </w:r>
      <w:r w:rsidR="005E46A4" w:rsidRPr="00777FD3">
        <w:rPr>
          <w:sz w:val="27"/>
          <w:szCs w:val="27"/>
        </w:rPr>
        <w:t xml:space="preserve"> </w:t>
      </w:r>
      <w:r w:rsidRPr="00777FD3">
        <w:rPr>
          <w:sz w:val="27"/>
          <w:szCs w:val="27"/>
        </w:rPr>
        <w:t xml:space="preserve">г. </w:t>
      </w:r>
      <w:r w:rsidR="00DA0CE7">
        <w:rPr>
          <w:sz w:val="27"/>
          <w:szCs w:val="27"/>
        </w:rPr>
        <w:t>по 01</w:t>
      </w:r>
      <w:r w:rsidRPr="00777FD3">
        <w:rPr>
          <w:sz w:val="27"/>
          <w:szCs w:val="27"/>
        </w:rPr>
        <w:t>.1</w:t>
      </w:r>
      <w:r w:rsidR="00423169" w:rsidRPr="00777FD3">
        <w:rPr>
          <w:sz w:val="27"/>
          <w:szCs w:val="27"/>
        </w:rPr>
        <w:t>1</w:t>
      </w:r>
      <w:r w:rsidRPr="00777FD3">
        <w:rPr>
          <w:sz w:val="27"/>
          <w:szCs w:val="27"/>
        </w:rPr>
        <w:t>.202</w:t>
      </w:r>
      <w:r w:rsidR="00EA3494" w:rsidRPr="00777FD3">
        <w:rPr>
          <w:sz w:val="27"/>
          <w:szCs w:val="27"/>
        </w:rPr>
        <w:t>3</w:t>
      </w:r>
      <w:r w:rsidRPr="00777FD3">
        <w:rPr>
          <w:sz w:val="27"/>
          <w:szCs w:val="27"/>
        </w:rPr>
        <w:t xml:space="preserve"> г.</w:t>
      </w:r>
    </w:p>
    <w:p w14:paraId="6FFE7A36" w14:textId="77777777" w:rsidR="00C0755A" w:rsidRPr="00777FD3" w:rsidRDefault="005F62E5" w:rsidP="00CE13AF">
      <w:pPr>
        <w:pStyle w:val="1"/>
        <w:spacing w:after="300"/>
        <w:ind w:firstLine="720"/>
        <w:jc w:val="both"/>
        <w:rPr>
          <w:sz w:val="27"/>
          <w:szCs w:val="27"/>
        </w:rPr>
      </w:pPr>
      <w:r w:rsidRPr="00777FD3">
        <w:rPr>
          <w:sz w:val="27"/>
          <w:szCs w:val="27"/>
        </w:rPr>
        <w:t>Информация о результатах проведения общественного обсуждения в форме итогового документа по результатам общественного обсуждения проектов будет размещена на официальном сайте администрации Няндомского муниципального района Архангельской области в информационно-телекоммуникационной сети «Интернет» и опубликована в периодическом печатном издании «Вестник Няндомского района».</w:t>
      </w:r>
    </w:p>
    <w:sectPr w:rsidR="00C0755A" w:rsidRPr="00777FD3" w:rsidSect="00CE13AF">
      <w:headerReference w:type="even" r:id="rId8"/>
      <w:headerReference w:type="default" r:id="rId9"/>
      <w:pgSz w:w="11900" w:h="16840"/>
      <w:pgMar w:top="426" w:right="1235" w:bottom="1187" w:left="152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6EA3" w14:textId="77777777" w:rsidR="000855BC" w:rsidRDefault="000855BC">
      <w:r>
        <w:separator/>
      </w:r>
    </w:p>
  </w:endnote>
  <w:endnote w:type="continuationSeparator" w:id="0">
    <w:p w14:paraId="67F94FE0" w14:textId="77777777" w:rsidR="000855BC" w:rsidRDefault="0008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6FDF" w14:textId="77777777" w:rsidR="000855BC" w:rsidRDefault="000855BC"/>
  </w:footnote>
  <w:footnote w:type="continuationSeparator" w:id="0">
    <w:p w14:paraId="11BC2627" w14:textId="77777777" w:rsidR="000855BC" w:rsidRDefault="00085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294D" w14:textId="77777777" w:rsidR="00C0755A" w:rsidRDefault="005F62E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869120D" wp14:editId="11E63585">
              <wp:simplePos x="0" y="0"/>
              <wp:positionH relativeFrom="page">
                <wp:posOffset>3841115</wp:posOffset>
              </wp:positionH>
              <wp:positionV relativeFrom="page">
                <wp:posOffset>481965</wp:posOffset>
              </wp:positionV>
              <wp:extent cx="5461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9FFD04" w14:textId="77777777" w:rsidR="00C0755A" w:rsidRDefault="005F62E5">
                          <w:pPr>
                            <w:pStyle w:val="22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9120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2.45pt;margin-top:37.95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" filled="f" stroked="f">
              <v:textbox style="mso-fit-shape-to-text:t" inset="0,0,0,0">
                <w:txbxContent>
                  <w:p w14:paraId="479FFD04" w14:textId="77777777" w:rsidR="00C0755A" w:rsidRDefault="005F62E5">
                    <w:pPr>
                      <w:pStyle w:val="22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4658" w14:textId="77777777" w:rsidR="00C0755A" w:rsidRDefault="00C0755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51004"/>
    <w:multiLevelType w:val="multilevel"/>
    <w:tmpl w:val="2A00A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5A"/>
    <w:rsid w:val="000855BC"/>
    <w:rsid w:val="00423169"/>
    <w:rsid w:val="005E46A4"/>
    <w:rsid w:val="005F62E5"/>
    <w:rsid w:val="00777FD3"/>
    <w:rsid w:val="00A941B4"/>
    <w:rsid w:val="00AD39FD"/>
    <w:rsid w:val="00C0755A"/>
    <w:rsid w:val="00CE13AF"/>
    <w:rsid w:val="00D53497"/>
    <w:rsid w:val="00DA0CE7"/>
    <w:rsid w:val="00E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9694"/>
  <w15:docId w15:val="{05F055BA-BF08-4082-A2B9-B0AA92A2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66" w:lineRule="auto"/>
      <w:ind w:firstLine="720"/>
    </w:p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5E46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nkontrol@nyan-do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cp:lastModifiedBy>MunKontrol_3</cp:lastModifiedBy>
  <cp:revision>7</cp:revision>
  <cp:lastPrinted>2023-09-21T06:07:00Z</cp:lastPrinted>
  <dcterms:created xsi:type="dcterms:W3CDTF">2022-09-26T11:58:00Z</dcterms:created>
  <dcterms:modified xsi:type="dcterms:W3CDTF">2023-09-22T06:33:00Z</dcterms:modified>
</cp:coreProperties>
</file>